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5" w:type="dxa"/>
        <w:tblInd w:w="-147" w:type="dxa"/>
        <w:tblLayout w:type="fixed"/>
        <w:tblLook w:val="0400" w:firstRow="0" w:lastRow="0" w:firstColumn="0" w:lastColumn="0" w:noHBand="0" w:noVBand="1"/>
      </w:tblPr>
      <w:tblGrid>
        <w:gridCol w:w="3833"/>
        <w:gridCol w:w="5812"/>
      </w:tblGrid>
      <w:tr w:rsidR="00A93102" w:rsidRPr="00A93102" w14:paraId="6E412D48" w14:textId="77777777" w:rsidTr="000B0821">
        <w:trPr>
          <w:trHeight w:val="802"/>
        </w:trPr>
        <w:tc>
          <w:tcPr>
            <w:tcW w:w="3833" w:type="dxa"/>
            <w:shd w:val="clear" w:color="auto" w:fill="FFFFFF"/>
            <w:tcMar>
              <w:top w:w="0" w:type="dxa"/>
              <w:left w:w="108" w:type="dxa"/>
              <w:bottom w:w="0" w:type="dxa"/>
              <w:right w:w="108" w:type="dxa"/>
            </w:tcMar>
          </w:tcPr>
          <w:p w14:paraId="4246A645" w14:textId="3818DE89" w:rsidR="008C0AF9" w:rsidRPr="00A93102" w:rsidRDefault="008C0AF9" w:rsidP="00491F98">
            <w:pPr>
              <w:shd w:val="clear" w:color="auto" w:fill="FFFFFF" w:themeFill="background1"/>
              <w:jc w:val="center"/>
              <w:rPr>
                <w:rFonts w:ascii="Times New Roman Bold" w:hAnsi="Times New Roman Bold"/>
                <w:spacing w:val="-6"/>
                <w:sz w:val="28"/>
                <w:szCs w:val="28"/>
                <w:vertAlign w:val="superscript"/>
                <w:lang w:val="en-US"/>
              </w:rPr>
            </w:pPr>
            <w:r w:rsidRPr="00A93102">
              <w:rPr>
                <w:rFonts w:ascii="Times New Roman Bold" w:hAnsi="Times New Roman Bold"/>
                <w:b/>
                <w:noProof/>
                <w:spacing w:val="-6"/>
                <w:sz w:val="28"/>
                <w:szCs w:val="28"/>
                <w:lang w:val="en-GB" w:eastAsia="en-GB"/>
              </w:rPr>
              <mc:AlternateContent>
                <mc:Choice Requires="wps">
                  <w:drawing>
                    <wp:anchor distT="0" distB="0" distL="114300" distR="114300" simplePos="0" relativeHeight="251679232" behindDoc="0" locked="0" layoutInCell="1" allowOverlap="1" wp14:anchorId="4F6BB4D7" wp14:editId="37F41310">
                      <wp:simplePos x="0" y="0"/>
                      <wp:positionH relativeFrom="column">
                        <wp:posOffset>849630</wp:posOffset>
                      </wp:positionH>
                      <wp:positionV relativeFrom="paragraph">
                        <wp:posOffset>262890</wp:posOffset>
                      </wp:positionV>
                      <wp:extent cx="8001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800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33E780" id="Straight Connector 3" o:spid="_x0000_s1026" style="position:absolute;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9pt,20.7pt" to="129.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" strokecolor="black [3040]"/>
                  </w:pict>
                </mc:Fallback>
              </mc:AlternateContent>
            </w:r>
            <w:r w:rsidR="00B819D9" w:rsidRPr="00A93102">
              <w:rPr>
                <w:rFonts w:ascii="Times New Roman Bold" w:hAnsi="Times New Roman Bold"/>
                <w:b/>
                <w:spacing w:val="-6"/>
                <w:sz w:val="28"/>
                <w:szCs w:val="28"/>
                <w:lang w:val="en-US"/>
              </w:rPr>
              <w:t>THỦ TƯỚNG CHÍNH PHỦ</w:t>
            </w:r>
            <w:r w:rsidRPr="00A93102">
              <w:rPr>
                <w:rFonts w:ascii="Times New Roman Bold" w:hAnsi="Times New Roman Bold"/>
                <w:b/>
                <w:spacing w:val="-6"/>
                <w:sz w:val="28"/>
                <w:szCs w:val="28"/>
              </w:rPr>
              <w:br/>
            </w:r>
          </w:p>
        </w:tc>
        <w:tc>
          <w:tcPr>
            <w:tcW w:w="5812" w:type="dxa"/>
            <w:shd w:val="clear" w:color="auto" w:fill="FFFFFF"/>
            <w:tcMar>
              <w:top w:w="0" w:type="dxa"/>
              <w:left w:w="108" w:type="dxa"/>
              <w:bottom w:w="0" w:type="dxa"/>
              <w:right w:w="108" w:type="dxa"/>
            </w:tcMar>
          </w:tcPr>
          <w:p w14:paraId="2B6574DE" w14:textId="77777777" w:rsidR="008C0AF9" w:rsidRPr="00A93102" w:rsidRDefault="008C0AF9" w:rsidP="00491F98">
            <w:pPr>
              <w:shd w:val="clear" w:color="auto" w:fill="FFFFFF" w:themeFill="background1"/>
              <w:jc w:val="center"/>
              <w:rPr>
                <w:b/>
                <w:sz w:val="28"/>
                <w:szCs w:val="28"/>
              </w:rPr>
            </w:pPr>
            <w:r w:rsidRPr="00A93102">
              <w:rPr>
                <w:rFonts w:ascii="Times New Roman Bold" w:hAnsi="Times New Roman Bold"/>
                <w:i/>
                <w:noProof/>
                <w:spacing w:val="-12"/>
                <w:sz w:val="28"/>
                <w:szCs w:val="28"/>
                <w:lang w:val="en-GB" w:eastAsia="en-GB"/>
              </w:rPr>
              <mc:AlternateContent>
                <mc:Choice Requires="wps">
                  <w:drawing>
                    <wp:anchor distT="0" distB="0" distL="114300" distR="114300" simplePos="0" relativeHeight="251681280" behindDoc="0" locked="0" layoutInCell="1" allowOverlap="1" wp14:anchorId="55D57EBC" wp14:editId="0B19484A">
                      <wp:simplePos x="0" y="0"/>
                      <wp:positionH relativeFrom="column">
                        <wp:posOffset>733425</wp:posOffset>
                      </wp:positionH>
                      <wp:positionV relativeFrom="paragraph">
                        <wp:posOffset>465455</wp:posOffset>
                      </wp:positionV>
                      <wp:extent cx="20955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9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0DAE9E" id="Straight Connector 4" o:spid="_x0000_s1026" style="position:absolute;z-index:251681280;visibility:visible;mso-wrap-style:square;mso-wrap-distance-left:9pt;mso-wrap-distance-top:0;mso-wrap-distance-right:9pt;mso-wrap-distance-bottom:0;mso-position-horizontal:absolute;mso-position-horizontal-relative:text;mso-position-vertical:absolute;mso-position-vertical-relative:text" from="57.75pt,36.65pt" to="222.7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" strokecolor="black [3040]"/>
                  </w:pict>
                </mc:Fallback>
              </mc:AlternateContent>
            </w:r>
            <w:r w:rsidRPr="00A93102">
              <w:rPr>
                <w:rFonts w:ascii="Times New Roman Bold" w:hAnsi="Times New Roman Bold"/>
                <w:b/>
                <w:spacing w:val="-12"/>
                <w:sz w:val="28"/>
                <w:szCs w:val="28"/>
              </w:rPr>
              <w:t>CỘNG HÒA XÃ HỘI CHỦ NGHĨA VIỆT NAM</w:t>
            </w:r>
            <w:r w:rsidRPr="00A93102">
              <w:rPr>
                <w:b/>
                <w:sz w:val="26"/>
                <w:szCs w:val="26"/>
              </w:rPr>
              <w:br/>
            </w:r>
            <w:r w:rsidRPr="00A93102">
              <w:rPr>
                <w:b/>
                <w:sz w:val="28"/>
                <w:szCs w:val="28"/>
              </w:rPr>
              <w:t>Độc lập - Tự do - Hạnh phúc</w:t>
            </w:r>
          </w:p>
        </w:tc>
      </w:tr>
      <w:tr w:rsidR="00A93102" w:rsidRPr="00A93102" w14:paraId="7D126687" w14:textId="77777777" w:rsidTr="000B0821">
        <w:trPr>
          <w:trHeight w:val="379"/>
        </w:trPr>
        <w:tc>
          <w:tcPr>
            <w:tcW w:w="3833" w:type="dxa"/>
            <w:shd w:val="clear" w:color="auto" w:fill="FFFFFF"/>
            <w:tcMar>
              <w:top w:w="0" w:type="dxa"/>
              <w:left w:w="108" w:type="dxa"/>
              <w:bottom w:w="0" w:type="dxa"/>
              <w:right w:w="108" w:type="dxa"/>
            </w:tcMar>
          </w:tcPr>
          <w:p w14:paraId="55730BAE" w14:textId="0A72C196" w:rsidR="008C0AF9" w:rsidRPr="00A93102" w:rsidRDefault="008C0AF9" w:rsidP="00491F98">
            <w:pPr>
              <w:shd w:val="clear" w:color="auto" w:fill="FFFFFF" w:themeFill="background1"/>
              <w:spacing w:before="120"/>
              <w:jc w:val="center"/>
              <w:rPr>
                <w:b/>
                <w:noProof/>
                <w:sz w:val="28"/>
                <w:szCs w:val="28"/>
              </w:rPr>
            </w:pPr>
            <w:r w:rsidRPr="00A93102">
              <w:rPr>
                <w:sz w:val="28"/>
                <w:szCs w:val="28"/>
              </w:rPr>
              <w:t>Số:         /QĐ-</w:t>
            </w:r>
            <w:r w:rsidR="007A062B" w:rsidRPr="00A93102">
              <w:rPr>
                <w:sz w:val="28"/>
                <w:szCs w:val="28"/>
                <w:lang w:val="en-US"/>
              </w:rPr>
              <w:t>TTg</w:t>
            </w:r>
          </w:p>
        </w:tc>
        <w:tc>
          <w:tcPr>
            <w:tcW w:w="5812" w:type="dxa"/>
            <w:shd w:val="clear" w:color="auto" w:fill="FFFFFF"/>
            <w:tcMar>
              <w:top w:w="0" w:type="dxa"/>
              <w:left w:w="108" w:type="dxa"/>
              <w:bottom w:w="0" w:type="dxa"/>
              <w:right w:w="108" w:type="dxa"/>
            </w:tcMar>
          </w:tcPr>
          <w:p w14:paraId="3993FB09" w14:textId="63FD0103" w:rsidR="008C0AF9" w:rsidRPr="00A93102" w:rsidRDefault="008C0AF9" w:rsidP="00491F98">
            <w:pPr>
              <w:shd w:val="clear" w:color="auto" w:fill="FFFFFF" w:themeFill="background1"/>
              <w:spacing w:before="120"/>
              <w:jc w:val="center"/>
              <w:rPr>
                <w:b/>
                <w:sz w:val="28"/>
                <w:szCs w:val="28"/>
              </w:rPr>
            </w:pPr>
            <w:r w:rsidRPr="00A93102">
              <w:rPr>
                <w:i/>
                <w:sz w:val="28"/>
                <w:szCs w:val="28"/>
              </w:rPr>
              <w:t>Hà Nội, ngày        tháng</w:t>
            </w:r>
            <w:r w:rsidRPr="00A93102">
              <w:rPr>
                <w:i/>
                <w:sz w:val="28"/>
                <w:szCs w:val="28"/>
                <w:lang w:val="en-US"/>
              </w:rPr>
              <w:t xml:space="preserve">      </w:t>
            </w:r>
            <w:r w:rsidRPr="00A93102">
              <w:rPr>
                <w:i/>
                <w:sz w:val="28"/>
                <w:szCs w:val="28"/>
              </w:rPr>
              <w:t xml:space="preserve"> năm 202</w:t>
            </w:r>
            <w:r w:rsidR="007B4448" w:rsidRPr="00A93102">
              <w:rPr>
                <w:i/>
                <w:sz w:val="28"/>
                <w:szCs w:val="28"/>
                <w:lang w:val="en-US"/>
              </w:rPr>
              <w:t>6</w:t>
            </w:r>
            <w:r w:rsidRPr="00A93102">
              <w:rPr>
                <w:i/>
                <w:sz w:val="28"/>
                <w:szCs w:val="28"/>
              </w:rPr>
              <w:t xml:space="preserve">   </w:t>
            </w:r>
          </w:p>
        </w:tc>
      </w:tr>
    </w:tbl>
    <w:p w14:paraId="45F43637" w14:textId="622ED228" w:rsidR="008C0AF9" w:rsidRPr="00A93102" w:rsidRDefault="00F338F9" w:rsidP="00861954">
      <w:pPr>
        <w:shd w:val="clear" w:color="auto" w:fill="FFFFFF" w:themeFill="background1"/>
        <w:spacing w:before="360"/>
        <w:jc w:val="center"/>
        <w:rPr>
          <w:sz w:val="28"/>
          <w:szCs w:val="28"/>
        </w:rPr>
      </w:pPr>
      <w:r w:rsidRPr="00A93102">
        <w:rPr>
          <w:b/>
          <w:noProof/>
          <w:sz w:val="28"/>
          <w:szCs w:val="28"/>
        </w:rPr>
        <mc:AlternateContent>
          <mc:Choice Requires="wps">
            <w:drawing>
              <wp:anchor distT="0" distB="0" distL="114300" distR="114300" simplePos="0" relativeHeight="251682304" behindDoc="0" locked="0" layoutInCell="1" allowOverlap="1" wp14:anchorId="39412E49" wp14:editId="46432D2A">
                <wp:simplePos x="0" y="0"/>
                <wp:positionH relativeFrom="column">
                  <wp:posOffset>-651510</wp:posOffset>
                </wp:positionH>
                <wp:positionV relativeFrom="paragraph">
                  <wp:posOffset>90170</wp:posOffset>
                </wp:positionV>
                <wp:extent cx="847725" cy="2571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847725" cy="257175"/>
                        </a:xfrm>
                        <a:prstGeom prst="rect">
                          <a:avLst/>
                        </a:prstGeom>
                        <a:solidFill>
                          <a:schemeClr val="lt1"/>
                        </a:solidFill>
                        <a:ln w="6350">
                          <a:solidFill>
                            <a:prstClr val="black"/>
                          </a:solidFill>
                        </a:ln>
                      </wps:spPr>
                      <wps:txbx>
                        <w:txbxContent>
                          <w:p w14:paraId="149B5AEE" w14:textId="75DEA11D" w:rsidR="00F338F9" w:rsidRPr="00F338F9" w:rsidRDefault="00F338F9">
                            <w:pPr>
                              <w:rPr>
                                <w:b/>
                                <w:bCs/>
                                <w:lang w:val="en-US"/>
                              </w:rPr>
                            </w:pPr>
                            <w:r w:rsidRPr="00F338F9">
                              <w:rPr>
                                <w:b/>
                                <w:bCs/>
                                <w:lang w:val="en-U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412E49" id="_x0000_t202" coordsize="21600,21600" o:spt="202" path="m,l,21600r21600,l21600,xe">
                <v:stroke joinstyle="miter"/>
                <v:path gradientshapeok="t" o:connecttype="rect"/>
              </v:shapetype>
              <v:shape id="Text Box 1" o:spid="_x0000_s1026" type="#_x0000_t202" style="position:absolute;left:0;text-align:left;margin-left:-51.3pt;margin-top:7.1pt;width:66.75pt;height:20.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" fillcolor="white [3201]" strokeweight=".5pt">
                <v:textbox>
                  <w:txbxContent>
                    <w:p w14:paraId="149B5AEE" w14:textId="75DEA11D" w:rsidR="00F338F9" w:rsidRPr="00F338F9" w:rsidRDefault="00F338F9">
                      <w:pPr>
                        <w:rPr>
                          <w:b/>
                          <w:bCs/>
                          <w:lang w:val="en-US"/>
                        </w:rPr>
                      </w:pPr>
                      <w:r w:rsidRPr="00F338F9">
                        <w:rPr>
                          <w:b/>
                          <w:bCs/>
                          <w:lang w:val="en-US"/>
                        </w:rPr>
                        <w:t>DỰ THẢO</w:t>
                      </w:r>
                    </w:p>
                  </w:txbxContent>
                </v:textbox>
              </v:shape>
            </w:pict>
          </mc:Fallback>
        </mc:AlternateContent>
      </w:r>
      <w:r w:rsidR="008C0AF9" w:rsidRPr="00A93102">
        <w:rPr>
          <w:b/>
          <w:sz w:val="28"/>
          <w:szCs w:val="28"/>
        </w:rPr>
        <w:t>QUYẾT ĐỊNH</w:t>
      </w:r>
    </w:p>
    <w:p w14:paraId="44D0A87B" w14:textId="5BB85D06" w:rsidR="008C0AF9" w:rsidRPr="00A93102" w:rsidRDefault="008C0AF9" w:rsidP="00861954">
      <w:pPr>
        <w:shd w:val="clear" w:color="auto" w:fill="FFFFFF" w:themeFill="background1"/>
        <w:spacing w:before="120"/>
        <w:jc w:val="center"/>
        <w:rPr>
          <w:b/>
          <w:sz w:val="28"/>
          <w:szCs w:val="28"/>
          <w:lang w:val="en-US"/>
        </w:rPr>
      </w:pPr>
      <w:r w:rsidRPr="00A93102">
        <w:rPr>
          <w:b/>
          <w:sz w:val="28"/>
          <w:szCs w:val="28"/>
          <w:lang w:val="en-US"/>
        </w:rPr>
        <w:t xml:space="preserve">Ban hành Khung </w:t>
      </w:r>
      <w:r w:rsidR="006A396F" w:rsidRPr="00A93102">
        <w:rPr>
          <w:b/>
          <w:sz w:val="28"/>
          <w:szCs w:val="28"/>
          <w:lang w:val="en-US"/>
        </w:rPr>
        <w:t>k</w:t>
      </w:r>
      <w:r w:rsidRPr="00A93102">
        <w:rPr>
          <w:b/>
          <w:sz w:val="28"/>
          <w:szCs w:val="28"/>
          <w:lang w:val="en-US"/>
        </w:rPr>
        <w:t xml:space="preserve">iến trúc tổng thể </w:t>
      </w:r>
      <w:r w:rsidR="00491F98" w:rsidRPr="00A93102">
        <w:rPr>
          <w:b/>
          <w:sz w:val="28"/>
          <w:szCs w:val="28"/>
          <w:lang w:val="en-US"/>
        </w:rPr>
        <w:t>q</w:t>
      </w:r>
      <w:r w:rsidRPr="00A93102">
        <w:rPr>
          <w:b/>
          <w:sz w:val="28"/>
          <w:szCs w:val="28"/>
          <w:lang w:val="en-US"/>
        </w:rPr>
        <w:t xml:space="preserve">uốc gia </w:t>
      </w:r>
      <w:r w:rsidRPr="00A93102">
        <w:rPr>
          <w:b/>
          <w:sz w:val="28"/>
          <w:szCs w:val="28"/>
        </w:rPr>
        <w:t>số</w:t>
      </w:r>
    </w:p>
    <w:bookmarkStart w:id="0" w:name="_heading=h.dkr2np8sgdw1" w:colFirst="0" w:colLast="0"/>
    <w:bookmarkEnd w:id="0"/>
    <w:p w14:paraId="13DC61FC" w14:textId="77777777" w:rsidR="008C0AF9" w:rsidRPr="00A93102" w:rsidRDefault="008C0AF9" w:rsidP="00861954">
      <w:pPr>
        <w:shd w:val="clear" w:color="auto" w:fill="FFFFFF" w:themeFill="background1"/>
        <w:jc w:val="center"/>
      </w:pPr>
      <w:r w:rsidRPr="00A93102">
        <w:rPr>
          <w:noProof/>
          <w:lang w:val="en-GB" w:eastAsia="en-GB"/>
        </w:rPr>
        <mc:AlternateContent>
          <mc:Choice Requires="wps">
            <w:drawing>
              <wp:anchor distT="0" distB="0" distL="114300" distR="114300" simplePos="0" relativeHeight="251680256" behindDoc="0" locked="0" layoutInCell="1" allowOverlap="1" wp14:anchorId="131EBC6D" wp14:editId="1D2F60EA">
                <wp:simplePos x="0" y="0"/>
                <wp:positionH relativeFrom="column">
                  <wp:posOffset>2399665</wp:posOffset>
                </wp:positionH>
                <wp:positionV relativeFrom="paragraph">
                  <wp:posOffset>88265</wp:posOffset>
                </wp:positionV>
                <wp:extent cx="9715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971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ACC2DD" id="Straight Connector 5" o:spid="_x0000_s1026" style="position:absolute;z-index:251680256;visibility:visible;mso-wrap-style:square;mso-wrap-distance-left:9pt;mso-wrap-distance-top:0;mso-wrap-distance-right:9pt;mso-wrap-distance-bottom:0;mso-position-horizontal:absolute;mso-position-horizontal-relative:text;mso-position-vertical:absolute;mso-position-vertical-relative:text" from="188.95pt,6.95pt" to="265.4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" strokecolor="black [3040]"/>
            </w:pict>
          </mc:Fallback>
        </mc:AlternateContent>
      </w:r>
    </w:p>
    <w:p w14:paraId="08A7B839" w14:textId="2545E2B1" w:rsidR="008C0AF9" w:rsidRPr="00A93102" w:rsidRDefault="007A062B" w:rsidP="00861954">
      <w:pPr>
        <w:shd w:val="clear" w:color="auto" w:fill="FFFFFF" w:themeFill="background1"/>
        <w:spacing w:before="360"/>
        <w:jc w:val="center"/>
        <w:rPr>
          <w:b/>
          <w:sz w:val="28"/>
          <w:szCs w:val="28"/>
        </w:rPr>
      </w:pPr>
      <w:r w:rsidRPr="00A93102">
        <w:rPr>
          <w:b/>
          <w:sz w:val="28"/>
          <w:szCs w:val="28"/>
          <w:lang w:val="en-US"/>
        </w:rPr>
        <w:t>THỦ TƯỚNG CHÍNH PHỦ</w:t>
      </w:r>
    </w:p>
    <w:p w14:paraId="2553149C" w14:textId="77777777" w:rsidR="008C0AF9" w:rsidRPr="00A93102" w:rsidRDefault="008C0AF9" w:rsidP="008C0AF9">
      <w:pPr>
        <w:shd w:val="clear" w:color="auto" w:fill="FFFFFF" w:themeFill="background1"/>
        <w:spacing w:before="240"/>
        <w:jc w:val="center"/>
        <w:rPr>
          <w:sz w:val="8"/>
        </w:rPr>
      </w:pPr>
    </w:p>
    <w:p w14:paraId="22F1FBC3" w14:textId="77777777" w:rsidR="00AB266F" w:rsidRPr="00A93102" w:rsidRDefault="00AB266F" w:rsidP="00AB266F">
      <w:pPr>
        <w:pBdr>
          <w:top w:val="nil"/>
          <w:left w:val="nil"/>
          <w:bottom w:val="nil"/>
          <w:right w:val="nil"/>
          <w:between w:val="nil"/>
        </w:pBdr>
        <w:shd w:val="clear" w:color="auto" w:fill="FFFFFF" w:themeFill="background1"/>
        <w:spacing w:before="120" w:after="120"/>
        <w:ind w:firstLine="567"/>
        <w:jc w:val="both"/>
        <w:rPr>
          <w:i/>
          <w:sz w:val="28"/>
          <w:szCs w:val="28"/>
          <w:lang w:val="vi-VN"/>
        </w:rPr>
      </w:pPr>
      <w:r w:rsidRPr="00A93102">
        <w:rPr>
          <w:i/>
          <w:sz w:val="28"/>
          <w:szCs w:val="28"/>
          <w:lang w:val="vi-VN"/>
        </w:rPr>
        <w:t>Căn cứ Luật Tổ chức Chính phủ ngày 18 tháng 02 năm 2025;</w:t>
      </w:r>
    </w:p>
    <w:p w14:paraId="38543E3C" w14:textId="77777777" w:rsidR="00AB266F" w:rsidRPr="00A93102" w:rsidRDefault="00AB266F" w:rsidP="00AB266F">
      <w:pPr>
        <w:pBdr>
          <w:top w:val="nil"/>
          <w:left w:val="nil"/>
          <w:bottom w:val="nil"/>
          <w:right w:val="nil"/>
          <w:between w:val="nil"/>
        </w:pBdr>
        <w:shd w:val="clear" w:color="auto" w:fill="FFFFFF" w:themeFill="background1"/>
        <w:spacing w:before="120" w:after="120"/>
        <w:ind w:firstLine="567"/>
        <w:jc w:val="both"/>
        <w:rPr>
          <w:i/>
          <w:sz w:val="28"/>
          <w:szCs w:val="28"/>
          <w:lang w:val="vi-VN"/>
        </w:rPr>
      </w:pPr>
      <w:r w:rsidRPr="00A93102">
        <w:rPr>
          <w:i/>
          <w:sz w:val="28"/>
          <w:szCs w:val="28"/>
          <w:lang w:val="vi-VN"/>
        </w:rPr>
        <w:t>Căn cứ Luật Giao dịch điện tử ngày 22 tháng 6 năm 2023;</w:t>
      </w:r>
    </w:p>
    <w:p w14:paraId="12E447D6" w14:textId="77777777" w:rsidR="00AB266F" w:rsidRPr="00A93102" w:rsidRDefault="00AB266F" w:rsidP="00AB266F">
      <w:pPr>
        <w:pBdr>
          <w:top w:val="nil"/>
          <w:left w:val="nil"/>
          <w:bottom w:val="nil"/>
          <w:right w:val="nil"/>
          <w:between w:val="nil"/>
        </w:pBdr>
        <w:shd w:val="clear" w:color="auto" w:fill="FFFFFF" w:themeFill="background1"/>
        <w:spacing w:before="120" w:after="120"/>
        <w:ind w:firstLine="567"/>
        <w:jc w:val="both"/>
        <w:rPr>
          <w:i/>
          <w:sz w:val="28"/>
          <w:szCs w:val="28"/>
          <w:lang w:val="en-US"/>
        </w:rPr>
      </w:pPr>
      <w:r w:rsidRPr="00A93102">
        <w:rPr>
          <w:i/>
          <w:sz w:val="28"/>
          <w:szCs w:val="28"/>
          <w:lang w:val="vi-VN"/>
        </w:rPr>
        <w:t>Căn cứ Luật Dữ liệu ngày 30 tháng 11 năm 2024;</w:t>
      </w:r>
    </w:p>
    <w:p w14:paraId="4C85AB0C" w14:textId="414B03FD" w:rsidR="0004335B" w:rsidRPr="00A93102" w:rsidRDefault="0004335B" w:rsidP="00AB266F">
      <w:pPr>
        <w:pBdr>
          <w:top w:val="nil"/>
          <w:left w:val="nil"/>
          <w:bottom w:val="nil"/>
          <w:right w:val="nil"/>
          <w:between w:val="nil"/>
        </w:pBdr>
        <w:shd w:val="clear" w:color="auto" w:fill="FFFFFF" w:themeFill="background1"/>
        <w:spacing w:before="120" w:after="120"/>
        <w:ind w:firstLine="567"/>
        <w:jc w:val="both"/>
        <w:rPr>
          <w:i/>
          <w:sz w:val="28"/>
          <w:szCs w:val="28"/>
          <w:lang w:val="en-US"/>
        </w:rPr>
      </w:pPr>
      <w:r w:rsidRPr="00A93102">
        <w:rPr>
          <w:i/>
          <w:sz w:val="28"/>
          <w:szCs w:val="28"/>
          <w:lang w:val="en-US"/>
        </w:rPr>
        <w:t>Căn cứ Luật Trí tuệ nhân tạo ngày 10 tháng 12 năm 2025;</w:t>
      </w:r>
    </w:p>
    <w:p w14:paraId="1D6C10F0" w14:textId="50EA8951" w:rsidR="00EA127C" w:rsidRPr="00A93102" w:rsidRDefault="00EA127C" w:rsidP="00AB266F">
      <w:pPr>
        <w:pBdr>
          <w:top w:val="nil"/>
          <w:left w:val="nil"/>
          <w:bottom w:val="nil"/>
          <w:right w:val="nil"/>
          <w:between w:val="nil"/>
        </w:pBdr>
        <w:shd w:val="clear" w:color="auto" w:fill="FFFFFF" w:themeFill="background1"/>
        <w:spacing w:before="120" w:after="120"/>
        <w:ind w:firstLine="567"/>
        <w:jc w:val="both"/>
        <w:rPr>
          <w:i/>
          <w:sz w:val="28"/>
          <w:szCs w:val="28"/>
          <w:lang w:val="en-US"/>
        </w:rPr>
      </w:pPr>
      <w:r w:rsidRPr="00A93102">
        <w:rPr>
          <w:i/>
          <w:sz w:val="28"/>
          <w:szCs w:val="28"/>
          <w:lang w:val="en-US"/>
        </w:rPr>
        <w:t>Căn cứ Luật An ninh mạng ngày 10 tháng 12 năm 2025;</w:t>
      </w:r>
    </w:p>
    <w:p w14:paraId="5AA48D85" w14:textId="77777777" w:rsidR="00AB266F" w:rsidRPr="00A93102" w:rsidRDefault="00AB266F" w:rsidP="00AB266F">
      <w:pPr>
        <w:pBdr>
          <w:top w:val="nil"/>
          <w:left w:val="nil"/>
          <w:bottom w:val="nil"/>
          <w:right w:val="nil"/>
          <w:between w:val="nil"/>
        </w:pBdr>
        <w:shd w:val="clear" w:color="auto" w:fill="FFFFFF" w:themeFill="background1"/>
        <w:spacing w:before="120" w:after="120"/>
        <w:ind w:firstLine="567"/>
        <w:jc w:val="both"/>
        <w:rPr>
          <w:i/>
          <w:sz w:val="28"/>
          <w:szCs w:val="28"/>
          <w:lang w:val="vi-VN"/>
        </w:rPr>
      </w:pPr>
      <w:r w:rsidRPr="00A93102">
        <w:rPr>
          <w:i/>
          <w:sz w:val="28"/>
          <w:szCs w:val="28"/>
          <w:lang w:val="vi-VN"/>
        </w:rPr>
        <w:t>Căn cứ Luật Chuyển đổi số ngày 11 tháng 12 năm 2025;</w:t>
      </w:r>
    </w:p>
    <w:p w14:paraId="75D60AAB" w14:textId="77777777" w:rsidR="00AB266F" w:rsidRPr="00A93102" w:rsidRDefault="00AB266F" w:rsidP="00AB266F">
      <w:pPr>
        <w:pBdr>
          <w:top w:val="nil"/>
          <w:left w:val="nil"/>
          <w:bottom w:val="nil"/>
          <w:right w:val="nil"/>
          <w:between w:val="nil"/>
        </w:pBdr>
        <w:shd w:val="clear" w:color="auto" w:fill="FFFFFF" w:themeFill="background1"/>
        <w:spacing w:before="120" w:after="120"/>
        <w:ind w:firstLine="567"/>
        <w:jc w:val="both"/>
        <w:rPr>
          <w:i/>
          <w:sz w:val="28"/>
          <w:szCs w:val="28"/>
          <w:lang w:val="vi-VN"/>
        </w:rPr>
      </w:pPr>
      <w:r w:rsidRPr="00A93102">
        <w:rPr>
          <w:i/>
          <w:sz w:val="28"/>
          <w:szCs w:val="28"/>
          <w:lang w:val="vi-VN"/>
        </w:rPr>
        <w:t>Căn cứ Nghị quyết số 57-NQ/TW ngày 22 tháng 12 năm 2024 của Bộ Chính trị về đột phá phát triển khoa học, công nghệ, đổi mới sáng tạo và chuyển đổi số quốc gia;</w:t>
      </w:r>
    </w:p>
    <w:p w14:paraId="2F643CC8" w14:textId="77777777" w:rsidR="00AB266F" w:rsidRPr="00A93102" w:rsidRDefault="00AB266F" w:rsidP="00AB266F">
      <w:pPr>
        <w:pBdr>
          <w:top w:val="nil"/>
          <w:left w:val="nil"/>
          <w:bottom w:val="nil"/>
          <w:right w:val="nil"/>
          <w:between w:val="nil"/>
        </w:pBdr>
        <w:shd w:val="clear" w:color="auto" w:fill="FFFFFF" w:themeFill="background1"/>
        <w:spacing w:before="120" w:after="120"/>
        <w:ind w:firstLine="567"/>
        <w:jc w:val="both"/>
        <w:rPr>
          <w:i/>
          <w:sz w:val="28"/>
          <w:szCs w:val="28"/>
          <w:lang w:val="vi-VN"/>
        </w:rPr>
      </w:pPr>
      <w:r w:rsidRPr="00A93102">
        <w:rPr>
          <w:i/>
          <w:sz w:val="28"/>
          <w:szCs w:val="28"/>
          <w:lang w:val="vi-VN"/>
        </w:rPr>
        <w:t>Căn cứ Nghị định số …/2026/NĐ-CP ngày … tháng … năm 2026 của Chính phủ quy định chi tiết một số điều và biện pháp thi hành Luật Chuyển đổi số;</w:t>
      </w:r>
    </w:p>
    <w:p w14:paraId="337C8578" w14:textId="77777777" w:rsidR="00AB266F" w:rsidRPr="00A93102" w:rsidRDefault="00AB266F" w:rsidP="00AB266F">
      <w:pPr>
        <w:pBdr>
          <w:top w:val="nil"/>
          <w:left w:val="nil"/>
          <w:bottom w:val="nil"/>
          <w:right w:val="nil"/>
          <w:between w:val="nil"/>
        </w:pBdr>
        <w:shd w:val="clear" w:color="auto" w:fill="FFFFFF" w:themeFill="background1"/>
        <w:spacing w:before="120" w:after="120"/>
        <w:ind w:firstLine="567"/>
        <w:jc w:val="both"/>
        <w:rPr>
          <w:i/>
          <w:sz w:val="28"/>
          <w:szCs w:val="28"/>
          <w:lang w:val="vi-VN"/>
        </w:rPr>
      </w:pPr>
      <w:r w:rsidRPr="00A93102">
        <w:rPr>
          <w:i/>
          <w:sz w:val="28"/>
          <w:szCs w:val="28"/>
          <w:lang w:val="vi-VN"/>
        </w:rPr>
        <w:t>Căn cứ Quyết định số 2439/QĐ-TTg ngày 04 tháng 11 năm 2025 của Thủ tướng Chính phủ ban hành Khung kiến trúc dữ liệu quốc gia, Khung quản trị, quản lý dữ liệu quốc gia và Từ điển dữ liệu dùng chung (phiên bản 1.0);</w:t>
      </w:r>
    </w:p>
    <w:p w14:paraId="4B192B01" w14:textId="77777777" w:rsidR="00AB266F" w:rsidRPr="00A93102" w:rsidRDefault="00AB266F" w:rsidP="00AB266F">
      <w:pPr>
        <w:pBdr>
          <w:top w:val="nil"/>
          <w:left w:val="nil"/>
          <w:bottom w:val="nil"/>
          <w:right w:val="nil"/>
          <w:between w:val="nil"/>
        </w:pBdr>
        <w:shd w:val="clear" w:color="auto" w:fill="FFFFFF" w:themeFill="background1"/>
        <w:spacing w:before="120" w:after="120"/>
        <w:ind w:firstLine="567"/>
        <w:jc w:val="both"/>
        <w:rPr>
          <w:i/>
          <w:sz w:val="28"/>
          <w:szCs w:val="28"/>
          <w:lang w:val="vi-VN"/>
        </w:rPr>
      </w:pPr>
      <w:r w:rsidRPr="00A93102">
        <w:rPr>
          <w:i/>
          <w:sz w:val="28"/>
          <w:szCs w:val="28"/>
          <w:lang w:val="vi-VN"/>
        </w:rPr>
        <w:t>Theo đề nghị của Bộ trưởng Bộ Khoa học và Công nghệ.</w:t>
      </w:r>
    </w:p>
    <w:p w14:paraId="312476CA" w14:textId="77777777" w:rsidR="000B0821" w:rsidRPr="00A93102" w:rsidRDefault="008C0AF9" w:rsidP="000B0821">
      <w:pPr>
        <w:shd w:val="clear" w:color="auto" w:fill="FFFFFF" w:themeFill="background1"/>
        <w:spacing w:before="480" w:after="480"/>
        <w:jc w:val="center"/>
        <w:rPr>
          <w:b/>
          <w:sz w:val="28"/>
          <w:szCs w:val="28"/>
        </w:rPr>
      </w:pPr>
      <w:r w:rsidRPr="00A93102">
        <w:rPr>
          <w:b/>
          <w:sz w:val="28"/>
          <w:szCs w:val="28"/>
        </w:rPr>
        <w:t>QUYẾT ĐỊNH:</w:t>
      </w:r>
    </w:p>
    <w:p w14:paraId="381C1F92" w14:textId="0FAEEBA4" w:rsidR="00C169CD" w:rsidRPr="00A93102" w:rsidRDefault="00C169CD" w:rsidP="000B0821">
      <w:pPr>
        <w:shd w:val="clear" w:color="auto" w:fill="FFFFFF" w:themeFill="background1"/>
        <w:spacing w:before="120" w:after="120"/>
        <w:ind w:firstLine="567"/>
        <w:jc w:val="both"/>
        <w:rPr>
          <w:b/>
          <w:sz w:val="28"/>
          <w:szCs w:val="28"/>
        </w:rPr>
      </w:pPr>
      <w:r w:rsidRPr="00A93102">
        <w:rPr>
          <w:b/>
          <w:sz w:val="28"/>
          <w:szCs w:val="28"/>
        </w:rPr>
        <w:t xml:space="preserve">Điều 1. </w:t>
      </w:r>
      <w:r w:rsidRPr="00A93102">
        <w:rPr>
          <w:bCs/>
          <w:sz w:val="28"/>
          <w:szCs w:val="28"/>
          <w:lang w:val="en-US"/>
        </w:rPr>
        <w:t xml:space="preserve">Ban hành kèm theo Quyết định này Khung </w:t>
      </w:r>
      <w:r w:rsidR="006B2047" w:rsidRPr="00A93102">
        <w:rPr>
          <w:bCs/>
          <w:sz w:val="28"/>
          <w:szCs w:val="28"/>
          <w:lang w:val="en-US"/>
        </w:rPr>
        <w:t>k</w:t>
      </w:r>
      <w:r w:rsidRPr="00A93102">
        <w:rPr>
          <w:bCs/>
          <w:sz w:val="28"/>
          <w:szCs w:val="28"/>
          <w:lang w:val="en-US"/>
        </w:rPr>
        <w:t>iến trúc tổng thể quốc gia số.</w:t>
      </w:r>
    </w:p>
    <w:p w14:paraId="29F3E946" w14:textId="77777777" w:rsidR="00C169CD" w:rsidRPr="00A93102" w:rsidRDefault="00C169CD" w:rsidP="000B0821">
      <w:pPr>
        <w:spacing w:before="120" w:after="120"/>
        <w:ind w:firstLine="567"/>
        <w:rPr>
          <w:b/>
          <w:bCs/>
          <w:sz w:val="28"/>
          <w:szCs w:val="28"/>
          <w:lang w:val="en-US"/>
        </w:rPr>
      </w:pPr>
      <w:r w:rsidRPr="00A93102">
        <w:rPr>
          <w:b/>
          <w:bCs/>
          <w:sz w:val="28"/>
          <w:szCs w:val="28"/>
          <w:lang w:val="en-US"/>
        </w:rPr>
        <w:t>Điều 2. Hiệu lực thi hành</w:t>
      </w:r>
    </w:p>
    <w:p w14:paraId="03A00EB8" w14:textId="4BB83F5D" w:rsidR="00C169CD" w:rsidRPr="00A93102" w:rsidRDefault="00C169CD" w:rsidP="000B0821">
      <w:pPr>
        <w:tabs>
          <w:tab w:val="num" w:pos="720"/>
        </w:tabs>
        <w:spacing w:before="120" w:after="120"/>
        <w:ind w:firstLine="567"/>
        <w:jc w:val="both"/>
        <w:rPr>
          <w:bCs/>
          <w:sz w:val="28"/>
          <w:szCs w:val="28"/>
          <w:lang w:val="en-US"/>
        </w:rPr>
      </w:pPr>
      <w:r w:rsidRPr="00A93102">
        <w:rPr>
          <w:bCs/>
          <w:sz w:val="28"/>
          <w:szCs w:val="28"/>
          <w:lang w:val="en-US"/>
        </w:rPr>
        <w:t xml:space="preserve">1. Quyết định này có hiệu lực thi hành kể từ ngày </w:t>
      </w:r>
      <w:r w:rsidR="008A53FC" w:rsidRPr="00A93102">
        <w:rPr>
          <w:bCs/>
          <w:sz w:val="28"/>
          <w:szCs w:val="28"/>
          <w:lang w:val="en-US"/>
        </w:rPr>
        <w:t>ký ban hành</w:t>
      </w:r>
      <w:r w:rsidRPr="00A93102">
        <w:rPr>
          <w:bCs/>
          <w:sz w:val="28"/>
          <w:szCs w:val="28"/>
          <w:lang w:val="en-US"/>
        </w:rPr>
        <w:t>.</w:t>
      </w:r>
    </w:p>
    <w:p w14:paraId="2E615919" w14:textId="77777777" w:rsidR="00C169CD" w:rsidRPr="00A93102" w:rsidRDefault="00C169CD" w:rsidP="000B0821">
      <w:pPr>
        <w:tabs>
          <w:tab w:val="num" w:pos="720"/>
        </w:tabs>
        <w:spacing w:before="120" w:after="120"/>
        <w:ind w:firstLine="567"/>
        <w:jc w:val="both"/>
        <w:rPr>
          <w:bCs/>
          <w:sz w:val="28"/>
          <w:szCs w:val="28"/>
          <w:lang w:val="en-US"/>
        </w:rPr>
      </w:pPr>
      <w:r w:rsidRPr="00A93102">
        <w:rPr>
          <w:bCs/>
          <w:sz w:val="28"/>
          <w:szCs w:val="28"/>
          <w:lang w:val="en-US"/>
        </w:rPr>
        <w:t>2. Quyết định này thay thế Quyết định số 3090/QĐ-BKHCN ngày 08 tháng 10 năm 2025 của Bộ trưởng Bộ Khoa học và Công nghệ ban hành Khung kiến trúc tổng thể quốc gia số.</w:t>
      </w:r>
    </w:p>
    <w:p w14:paraId="43113F9A" w14:textId="4DB2A344" w:rsidR="00C169CD" w:rsidRPr="00A93102" w:rsidRDefault="00C169CD" w:rsidP="000B0821">
      <w:pPr>
        <w:spacing w:before="120" w:after="120"/>
        <w:ind w:firstLine="567"/>
        <w:jc w:val="both"/>
        <w:rPr>
          <w:sz w:val="28"/>
          <w:szCs w:val="28"/>
          <w:lang w:val="en-US"/>
        </w:rPr>
      </w:pPr>
      <w:r w:rsidRPr="00A93102">
        <w:rPr>
          <w:sz w:val="28"/>
          <w:szCs w:val="28"/>
          <w:lang w:val="en-US"/>
        </w:rPr>
        <w:t xml:space="preserve">3. Trong thời gian cơ quan có thẩm quyền chưa ban hành khung kiến trúc số cấp bộ, cấp tỉnh và khung kiến trúc số của các cơ quan, tổ chức khác trong hệ </w:t>
      </w:r>
      <w:r w:rsidRPr="00A93102">
        <w:rPr>
          <w:sz w:val="28"/>
          <w:szCs w:val="28"/>
          <w:lang w:val="en-US"/>
        </w:rPr>
        <w:lastRenderedPageBreak/>
        <w:t>thống chính trị theo quy định của Quyết định này thì các khung kiến trúc số cấp bộ, cấp tỉnh hiện hành và khung kiến trúc số của các cơ quan, tổ chức khác trong hệ thống chính trị hiện hành được tiếp tục thực hiện cho đến khi cơ quan có thẩm quyền ban hành khung kiến trúc số thay thế.</w:t>
      </w:r>
    </w:p>
    <w:p w14:paraId="07C1D13D" w14:textId="04BAA9B1" w:rsidR="00C169CD" w:rsidRPr="00A93102" w:rsidRDefault="00C169CD" w:rsidP="005E5609">
      <w:pPr>
        <w:spacing w:before="120" w:after="240"/>
        <w:ind w:firstLine="567"/>
        <w:jc w:val="both"/>
        <w:rPr>
          <w:sz w:val="28"/>
          <w:szCs w:val="28"/>
          <w:lang w:val="en-US"/>
        </w:rPr>
      </w:pPr>
      <w:r w:rsidRPr="00A93102">
        <w:rPr>
          <w:b/>
          <w:bCs/>
          <w:sz w:val="28"/>
          <w:szCs w:val="28"/>
          <w:lang w:val="en-US"/>
        </w:rPr>
        <w:t>Điều 3.</w:t>
      </w:r>
      <w:r w:rsidRPr="00A93102">
        <w:rPr>
          <w:sz w:val="28"/>
          <w:szCs w:val="28"/>
          <w:lang w:val="en-US"/>
        </w:rPr>
        <w:t xml:space="preserve"> Các Bộ trưởng, Thủ trưởng cơ quan ngang bộ, Chủ tịch Ủy ban nhân dân tỉnh, thành phố trực thuộc trung ương và Thủ trưởng cơ quan liên quan chịu trách nhiệm thi hành Quyết định này./.</w:t>
      </w:r>
    </w:p>
    <w:tbl>
      <w:tblPr>
        <w:tblW w:w="8941" w:type="dxa"/>
        <w:jc w:val="center"/>
        <w:tblLayout w:type="fixed"/>
        <w:tblLook w:val="0000" w:firstRow="0" w:lastRow="0" w:firstColumn="0" w:lastColumn="0" w:noHBand="0" w:noVBand="0"/>
      </w:tblPr>
      <w:tblGrid>
        <w:gridCol w:w="5539"/>
        <w:gridCol w:w="3402"/>
      </w:tblGrid>
      <w:tr w:rsidR="008C0AF9" w:rsidRPr="00A93102" w14:paraId="4E5FE1F1" w14:textId="77777777" w:rsidTr="00B5050F">
        <w:trPr>
          <w:jc w:val="center"/>
        </w:trPr>
        <w:tc>
          <w:tcPr>
            <w:tcW w:w="5539" w:type="dxa"/>
          </w:tcPr>
          <w:p w14:paraId="0A261273" w14:textId="77777777" w:rsidR="008C0AF9" w:rsidRPr="00A93102" w:rsidRDefault="008C0AF9" w:rsidP="00B5050F">
            <w:pPr>
              <w:shd w:val="clear" w:color="auto" w:fill="FFFFFF" w:themeFill="background1"/>
              <w:tabs>
                <w:tab w:val="left" w:pos="1152"/>
              </w:tabs>
              <w:ind w:left="-110"/>
              <w:rPr>
                <w:sz w:val="24"/>
                <w:szCs w:val="24"/>
              </w:rPr>
            </w:pPr>
            <w:r w:rsidRPr="00A93102">
              <w:rPr>
                <w:b/>
                <w:i/>
                <w:sz w:val="24"/>
                <w:szCs w:val="24"/>
              </w:rPr>
              <w:t>Nơi nhận</w:t>
            </w:r>
            <w:r w:rsidRPr="00A93102">
              <w:rPr>
                <w:sz w:val="24"/>
                <w:szCs w:val="24"/>
              </w:rPr>
              <w:t>:</w:t>
            </w:r>
          </w:p>
          <w:p w14:paraId="45E7B2A7" w14:textId="7EBCAF1B" w:rsidR="00B07282" w:rsidRPr="00A93102" w:rsidRDefault="008C0AF9" w:rsidP="00B5050F">
            <w:pPr>
              <w:shd w:val="clear" w:color="auto" w:fill="FFFFFF" w:themeFill="background1"/>
              <w:tabs>
                <w:tab w:val="left" w:pos="1152"/>
              </w:tabs>
              <w:ind w:left="-110"/>
              <w:jc w:val="both"/>
              <w:rPr>
                <w:lang w:val="en-US"/>
              </w:rPr>
            </w:pPr>
            <w:r w:rsidRPr="00A93102">
              <w:t xml:space="preserve">- </w:t>
            </w:r>
            <w:r w:rsidR="00B07282" w:rsidRPr="00A93102">
              <w:rPr>
                <w:lang w:val="en-US"/>
              </w:rPr>
              <w:t>Như Điều 3;</w:t>
            </w:r>
          </w:p>
          <w:p w14:paraId="3B745142" w14:textId="41CD0566" w:rsidR="001E2877" w:rsidRPr="00A93102" w:rsidRDefault="001E2877" w:rsidP="00B5050F">
            <w:pPr>
              <w:shd w:val="clear" w:color="auto" w:fill="FFFFFF" w:themeFill="background1"/>
              <w:tabs>
                <w:tab w:val="left" w:pos="1152"/>
              </w:tabs>
              <w:ind w:left="-110"/>
              <w:jc w:val="both"/>
              <w:rPr>
                <w:lang w:val="en-US"/>
              </w:rPr>
            </w:pPr>
            <w:r w:rsidRPr="00A93102">
              <w:rPr>
                <w:lang w:val="en-US"/>
              </w:rPr>
              <w:t>- Ban Bí thư Trung ương Đảng;</w:t>
            </w:r>
          </w:p>
          <w:p w14:paraId="69A3ED01" w14:textId="71B8FE3E" w:rsidR="008C0AF9" w:rsidRPr="00A93102" w:rsidRDefault="008C0AF9" w:rsidP="00B5050F">
            <w:pPr>
              <w:shd w:val="clear" w:color="auto" w:fill="FFFFFF" w:themeFill="background1"/>
              <w:tabs>
                <w:tab w:val="left" w:pos="1152"/>
              </w:tabs>
              <w:ind w:left="-110"/>
              <w:jc w:val="both"/>
            </w:pPr>
            <w:r w:rsidRPr="00A93102">
              <w:t>- Thủ tướng</w:t>
            </w:r>
            <w:r w:rsidR="001E2877" w:rsidRPr="00A93102">
              <w:rPr>
                <w:lang w:val="en-US"/>
              </w:rPr>
              <w:t xml:space="preserve">, </w:t>
            </w:r>
            <w:r w:rsidRPr="00A93102">
              <w:t>các Phó Thủ tướng Chính phủ;</w:t>
            </w:r>
          </w:p>
          <w:p w14:paraId="6741F781" w14:textId="356A3784" w:rsidR="00A5213F" w:rsidRPr="00A93102" w:rsidRDefault="00A5213F" w:rsidP="00B5050F">
            <w:pPr>
              <w:shd w:val="clear" w:color="auto" w:fill="FFFFFF" w:themeFill="background1"/>
              <w:tabs>
                <w:tab w:val="left" w:pos="1152"/>
              </w:tabs>
              <w:ind w:left="-110"/>
              <w:jc w:val="both"/>
              <w:rPr>
                <w:lang w:val="en-US"/>
              </w:rPr>
            </w:pPr>
            <w:r w:rsidRPr="00A93102">
              <w:rPr>
                <w:lang w:val="en-US"/>
              </w:rPr>
              <w:t>- Các bộ, cơ quan ngang bộ;</w:t>
            </w:r>
          </w:p>
          <w:p w14:paraId="00213132" w14:textId="16EFDBBC" w:rsidR="00C064D1" w:rsidRPr="00A93102" w:rsidRDefault="00495AE1" w:rsidP="00C064D1">
            <w:pPr>
              <w:shd w:val="clear" w:color="auto" w:fill="FFFFFF" w:themeFill="background1"/>
              <w:tabs>
                <w:tab w:val="left" w:pos="1152"/>
              </w:tabs>
              <w:ind w:left="-110"/>
              <w:jc w:val="both"/>
              <w:rPr>
                <w:spacing w:val="-6"/>
                <w:lang w:val="en-US"/>
              </w:rPr>
            </w:pPr>
            <w:r w:rsidRPr="00A93102">
              <w:rPr>
                <w:spacing w:val="-6"/>
                <w:lang w:val="en-US"/>
              </w:rPr>
              <w:t>- HĐND, UBND các tỉnh, thành phố trực thuộc trung ương;</w:t>
            </w:r>
          </w:p>
          <w:p w14:paraId="778EF2CA" w14:textId="02923F2C" w:rsidR="006A396F" w:rsidRPr="00A93102" w:rsidRDefault="006A396F" w:rsidP="00B5050F">
            <w:pPr>
              <w:shd w:val="clear" w:color="auto" w:fill="FFFFFF" w:themeFill="background1"/>
              <w:tabs>
                <w:tab w:val="left" w:pos="1152"/>
              </w:tabs>
              <w:ind w:left="-110"/>
              <w:jc w:val="both"/>
              <w:rPr>
                <w:lang w:val="en-US"/>
              </w:rPr>
            </w:pPr>
            <w:r w:rsidRPr="00A93102">
              <w:rPr>
                <w:lang w:val="en-US"/>
              </w:rPr>
              <w:t xml:space="preserve">- Văn phòng Trung ương </w:t>
            </w:r>
            <w:r w:rsidR="00C064D1" w:rsidRPr="00A93102">
              <w:rPr>
                <w:lang w:val="en-US"/>
              </w:rPr>
              <w:t xml:space="preserve">và các Ban của </w:t>
            </w:r>
            <w:r w:rsidRPr="00A93102">
              <w:rPr>
                <w:lang w:val="en-US"/>
              </w:rPr>
              <w:t>Đảng;</w:t>
            </w:r>
          </w:p>
          <w:p w14:paraId="4EC9BD52" w14:textId="324A8E05" w:rsidR="00C064D1" w:rsidRPr="00A93102" w:rsidRDefault="00C064D1" w:rsidP="00B5050F">
            <w:pPr>
              <w:shd w:val="clear" w:color="auto" w:fill="FFFFFF" w:themeFill="background1"/>
              <w:tabs>
                <w:tab w:val="left" w:pos="1152"/>
              </w:tabs>
              <w:ind w:left="-110"/>
              <w:jc w:val="both"/>
              <w:rPr>
                <w:lang w:val="en-US"/>
              </w:rPr>
            </w:pPr>
            <w:r w:rsidRPr="00A93102">
              <w:rPr>
                <w:lang w:val="en-US"/>
              </w:rPr>
              <w:t>- Văn phòng Tổng Bí thư;</w:t>
            </w:r>
          </w:p>
          <w:p w14:paraId="50A4DC05" w14:textId="7A2BD85C" w:rsidR="00D01548" w:rsidRPr="00A93102" w:rsidRDefault="00C064D1" w:rsidP="00D01548">
            <w:pPr>
              <w:shd w:val="clear" w:color="auto" w:fill="FFFFFF" w:themeFill="background1"/>
              <w:tabs>
                <w:tab w:val="left" w:pos="1152"/>
              </w:tabs>
              <w:ind w:left="-110"/>
              <w:jc w:val="both"/>
              <w:rPr>
                <w:lang w:val="en-US"/>
              </w:rPr>
            </w:pPr>
            <w:r w:rsidRPr="00A93102">
              <w:rPr>
                <w:lang w:val="en-US"/>
              </w:rPr>
              <w:t>- Văn phòng Chủ tịch nước;</w:t>
            </w:r>
          </w:p>
          <w:p w14:paraId="20B0B044" w14:textId="0E5785A1" w:rsidR="00B64CD3" w:rsidRPr="00A93102" w:rsidRDefault="00B64CD3" w:rsidP="00D01548">
            <w:pPr>
              <w:shd w:val="clear" w:color="auto" w:fill="FFFFFF" w:themeFill="background1"/>
              <w:tabs>
                <w:tab w:val="left" w:pos="1152"/>
              </w:tabs>
              <w:ind w:left="-110"/>
              <w:jc w:val="both"/>
              <w:rPr>
                <w:lang w:val="en-US"/>
              </w:rPr>
            </w:pPr>
            <w:r w:rsidRPr="00A93102">
              <w:rPr>
                <w:lang w:val="en-US"/>
              </w:rPr>
              <w:t>- Hội đồng Dân tộc và các Ủy ban của Quốc hội;</w:t>
            </w:r>
          </w:p>
          <w:p w14:paraId="00076E4B" w14:textId="16E2D0D9" w:rsidR="006A396F" w:rsidRPr="00A93102" w:rsidRDefault="006A396F" w:rsidP="00B5050F">
            <w:pPr>
              <w:shd w:val="clear" w:color="auto" w:fill="FFFFFF" w:themeFill="background1"/>
              <w:tabs>
                <w:tab w:val="left" w:pos="1152"/>
              </w:tabs>
              <w:ind w:left="-110"/>
              <w:jc w:val="both"/>
              <w:rPr>
                <w:lang w:val="en-US"/>
              </w:rPr>
            </w:pPr>
            <w:r w:rsidRPr="00A93102">
              <w:rPr>
                <w:lang w:val="en-US"/>
              </w:rPr>
              <w:t>- Văn phòng Quốc hội;</w:t>
            </w:r>
          </w:p>
          <w:p w14:paraId="1AFC9DAC" w14:textId="77777777" w:rsidR="00D01548" w:rsidRPr="00A93102" w:rsidRDefault="00D01548" w:rsidP="00D01548">
            <w:pPr>
              <w:shd w:val="clear" w:color="auto" w:fill="FFFFFF" w:themeFill="background1"/>
              <w:tabs>
                <w:tab w:val="left" w:pos="1152"/>
              </w:tabs>
              <w:ind w:left="-110"/>
              <w:jc w:val="both"/>
              <w:rPr>
                <w:lang w:val="en-US"/>
              </w:rPr>
            </w:pPr>
            <w:r w:rsidRPr="00A93102">
              <w:rPr>
                <w:lang w:val="en-US"/>
              </w:rPr>
              <w:t>- Tòa án nhân dân tối cao;</w:t>
            </w:r>
          </w:p>
          <w:p w14:paraId="76F248B6" w14:textId="77777777" w:rsidR="00D01548" w:rsidRPr="00A93102" w:rsidRDefault="00D01548" w:rsidP="00D01548">
            <w:pPr>
              <w:shd w:val="clear" w:color="auto" w:fill="FFFFFF" w:themeFill="background1"/>
              <w:tabs>
                <w:tab w:val="left" w:pos="1152"/>
              </w:tabs>
              <w:ind w:left="-110"/>
              <w:jc w:val="both"/>
              <w:rPr>
                <w:lang w:val="en-US"/>
              </w:rPr>
            </w:pPr>
            <w:r w:rsidRPr="00A93102">
              <w:rPr>
                <w:lang w:val="en-US"/>
              </w:rPr>
              <w:t>- Viện kiểm sát nhân dân tối cao;</w:t>
            </w:r>
          </w:p>
          <w:p w14:paraId="3810E4D0" w14:textId="221A465D" w:rsidR="00173910" w:rsidRPr="00A93102" w:rsidRDefault="00D01548" w:rsidP="00173910">
            <w:pPr>
              <w:shd w:val="clear" w:color="auto" w:fill="FFFFFF" w:themeFill="background1"/>
              <w:tabs>
                <w:tab w:val="left" w:pos="1152"/>
              </w:tabs>
              <w:ind w:left="-110"/>
              <w:jc w:val="both"/>
              <w:rPr>
                <w:lang w:val="en-US"/>
              </w:rPr>
            </w:pPr>
            <w:r w:rsidRPr="00A93102">
              <w:rPr>
                <w:lang w:val="en-US"/>
              </w:rPr>
              <w:t xml:space="preserve">- Kiểm </w:t>
            </w:r>
            <w:r w:rsidR="00173910" w:rsidRPr="00A93102">
              <w:rPr>
                <w:lang w:val="en-US"/>
              </w:rPr>
              <w:t>toán nhà nước;</w:t>
            </w:r>
          </w:p>
          <w:p w14:paraId="1672E29C" w14:textId="07C68065" w:rsidR="006A396F" w:rsidRPr="00A93102" w:rsidRDefault="006A396F" w:rsidP="00B5050F">
            <w:pPr>
              <w:shd w:val="clear" w:color="auto" w:fill="FFFFFF" w:themeFill="background1"/>
              <w:tabs>
                <w:tab w:val="left" w:pos="1152"/>
              </w:tabs>
              <w:ind w:left="-110"/>
              <w:jc w:val="both"/>
              <w:rPr>
                <w:lang w:val="en-US"/>
              </w:rPr>
            </w:pPr>
            <w:r w:rsidRPr="00A93102">
              <w:rPr>
                <w:lang w:val="en-US"/>
              </w:rPr>
              <w:t xml:space="preserve">- </w:t>
            </w:r>
            <w:r w:rsidR="00173910" w:rsidRPr="00A93102">
              <w:rPr>
                <w:lang w:val="en-US"/>
              </w:rPr>
              <w:t xml:space="preserve">Ủy ban Trung ương </w:t>
            </w:r>
            <w:r w:rsidRPr="00A93102">
              <w:rPr>
                <w:lang w:val="en-US"/>
              </w:rPr>
              <w:t>Mặt trận Tổ quốc Việt Nam;</w:t>
            </w:r>
          </w:p>
          <w:p w14:paraId="6F656CD2" w14:textId="528BFB57" w:rsidR="00B64CD3" w:rsidRPr="00A93102" w:rsidRDefault="00B64CD3" w:rsidP="00B5050F">
            <w:pPr>
              <w:shd w:val="clear" w:color="auto" w:fill="FFFFFF" w:themeFill="background1"/>
              <w:tabs>
                <w:tab w:val="left" w:pos="1152"/>
              </w:tabs>
              <w:ind w:left="-110"/>
              <w:jc w:val="both"/>
              <w:rPr>
                <w:lang w:val="en-US"/>
              </w:rPr>
            </w:pPr>
            <w:r w:rsidRPr="00A93102">
              <w:rPr>
                <w:lang w:val="en-US"/>
              </w:rPr>
              <w:t xml:space="preserve">- VPCP: </w:t>
            </w:r>
            <w:r w:rsidRPr="00A93102">
              <w:t>BTCN, các PCN, Trợ lý TTg, TGĐ Cổng TTĐT, các Vụ, Cục, đơn vị trực thuộc, Công báo;</w:t>
            </w:r>
          </w:p>
          <w:p w14:paraId="3A4A20B3" w14:textId="55F34540" w:rsidR="008C0AF9" w:rsidRPr="00A93102" w:rsidRDefault="008C0AF9" w:rsidP="00B5050F">
            <w:pPr>
              <w:shd w:val="clear" w:color="auto" w:fill="FFFFFF" w:themeFill="background1"/>
              <w:tabs>
                <w:tab w:val="left" w:pos="1152"/>
              </w:tabs>
              <w:ind w:left="-110"/>
              <w:jc w:val="both"/>
              <w:rPr>
                <w:lang w:val="en-US"/>
              </w:rPr>
            </w:pPr>
            <w:r w:rsidRPr="00A93102">
              <w:t xml:space="preserve">- Lưu: VT, </w:t>
            </w:r>
            <w:r w:rsidR="00B64CD3" w:rsidRPr="00A93102">
              <w:rPr>
                <w:lang w:val="en-US"/>
              </w:rPr>
              <w:t>CĐS (2b)</w:t>
            </w:r>
            <w:r w:rsidRPr="00A93102">
              <w:t>.</w:t>
            </w:r>
          </w:p>
          <w:p w14:paraId="61605D61" w14:textId="28E0AFE4" w:rsidR="00B64CD3" w:rsidRPr="00A93102" w:rsidRDefault="00B64CD3" w:rsidP="00B5050F">
            <w:pPr>
              <w:shd w:val="clear" w:color="auto" w:fill="FFFFFF" w:themeFill="background1"/>
              <w:tabs>
                <w:tab w:val="left" w:pos="1152"/>
              </w:tabs>
              <w:ind w:left="-110"/>
              <w:jc w:val="both"/>
              <w:rPr>
                <w:lang w:val="en-US"/>
              </w:rPr>
            </w:pPr>
          </w:p>
        </w:tc>
        <w:tc>
          <w:tcPr>
            <w:tcW w:w="3402" w:type="dxa"/>
          </w:tcPr>
          <w:p w14:paraId="0134CADF" w14:textId="165EF20B" w:rsidR="008C0AF9" w:rsidRPr="00A93102" w:rsidRDefault="00A7752A" w:rsidP="00482C98">
            <w:pPr>
              <w:autoSpaceDE w:val="0"/>
              <w:autoSpaceDN w:val="0"/>
              <w:adjustRightInd w:val="0"/>
              <w:jc w:val="center"/>
              <w:textAlignment w:val="center"/>
              <w:rPr>
                <w:b/>
                <w:sz w:val="28"/>
                <w:szCs w:val="28"/>
                <w:lang w:val="en-US"/>
              </w:rPr>
            </w:pPr>
            <w:r w:rsidRPr="00A93102">
              <w:rPr>
                <w:b/>
                <w:sz w:val="28"/>
                <w:szCs w:val="28"/>
                <w:lang w:val="en-US"/>
              </w:rPr>
              <w:t>TH</w:t>
            </w:r>
            <w:r w:rsidR="00907595" w:rsidRPr="00A93102">
              <w:rPr>
                <w:b/>
                <w:sz w:val="28"/>
                <w:szCs w:val="28"/>
                <w:lang w:val="en-US"/>
              </w:rPr>
              <w:t>Ủ TƯỚNG</w:t>
            </w:r>
          </w:p>
          <w:p w14:paraId="61578AD3" w14:textId="0C042DFD" w:rsidR="008C0AF9" w:rsidRPr="00A93102" w:rsidRDefault="008C0AF9" w:rsidP="00482C98">
            <w:pPr>
              <w:autoSpaceDE w:val="0"/>
              <w:autoSpaceDN w:val="0"/>
              <w:adjustRightInd w:val="0"/>
              <w:jc w:val="center"/>
              <w:textAlignment w:val="center"/>
              <w:rPr>
                <w:b/>
                <w:sz w:val="28"/>
                <w:szCs w:val="28"/>
              </w:rPr>
            </w:pPr>
          </w:p>
          <w:p w14:paraId="18C158F3" w14:textId="77777777" w:rsidR="00D24817" w:rsidRPr="00A93102" w:rsidRDefault="00D24817" w:rsidP="00482C98">
            <w:pPr>
              <w:autoSpaceDE w:val="0"/>
              <w:autoSpaceDN w:val="0"/>
              <w:adjustRightInd w:val="0"/>
              <w:jc w:val="center"/>
              <w:textAlignment w:val="center"/>
              <w:rPr>
                <w:b/>
                <w:sz w:val="28"/>
                <w:szCs w:val="28"/>
              </w:rPr>
            </w:pPr>
          </w:p>
          <w:p w14:paraId="1F9ED60D" w14:textId="77777777" w:rsidR="00D24817" w:rsidRPr="00A93102" w:rsidRDefault="00D24817" w:rsidP="00482C98">
            <w:pPr>
              <w:autoSpaceDE w:val="0"/>
              <w:autoSpaceDN w:val="0"/>
              <w:adjustRightInd w:val="0"/>
              <w:jc w:val="center"/>
              <w:textAlignment w:val="center"/>
              <w:rPr>
                <w:b/>
                <w:sz w:val="28"/>
                <w:szCs w:val="28"/>
              </w:rPr>
            </w:pPr>
          </w:p>
          <w:p w14:paraId="5E9C203D" w14:textId="77777777" w:rsidR="00D24817" w:rsidRPr="00A93102" w:rsidRDefault="00D24817" w:rsidP="00482C98">
            <w:pPr>
              <w:autoSpaceDE w:val="0"/>
              <w:autoSpaceDN w:val="0"/>
              <w:adjustRightInd w:val="0"/>
              <w:jc w:val="center"/>
              <w:textAlignment w:val="center"/>
              <w:rPr>
                <w:b/>
                <w:sz w:val="28"/>
                <w:szCs w:val="28"/>
              </w:rPr>
            </w:pPr>
          </w:p>
          <w:p w14:paraId="7675BB3C" w14:textId="77777777" w:rsidR="008C0AF9" w:rsidRPr="00A93102" w:rsidRDefault="008C0AF9" w:rsidP="00482C98">
            <w:pPr>
              <w:autoSpaceDE w:val="0"/>
              <w:autoSpaceDN w:val="0"/>
              <w:adjustRightInd w:val="0"/>
              <w:jc w:val="center"/>
              <w:textAlignment w:val="center"/>
              <w:rPr>
                <w:b/>
                <w:bCs/>
                <w:sz w:val="18"/>
                <w:szCs w:val="26"/>
              </w:rPr>
            </w:pPr>
          </w:p>
          <w:p w14:paraId="1D9CD865" w14:textId="77777777" w:rsidR="008C0AF9" w:rsidRPr="00A93102" w:rsidRDefault="008C0AF9" w:rsidP="00482C98">
            <w:pPr>
              <w:shd w:val="clear" w:color="auto" w:fill="FFFFFF" w:themeFill="background1"/>
              <w:tabs>
                <w:tab w:val="left" w:pos="1152"/>
              </w:tabs>
              <w:jc w:val="center"/>
              <w:rPr>
                <w:b/>
                <w:sz w:val="28"/>
                <w:szCs w:val="28"/>
              </w:rPr>
            </w:pPr>
          </w:p>
          <w:p w14:paraId="25266E3D" w14:textId="3DDC57FB" w:rsidR="008C0AF9" w:rsidRPr="00A93102" w:rsidRDefault="0024060A" w:rsidP="00482C98">
            <w:pPr>
              <w:shd w:val="clear" w:color="auto" w:fill="FFFFFF" w:themeFill="background1"/>
              <w:tabs>
                <w:tab w:val="left" w:pos="1152"/>
              </w:tabs>
              <w:jc w:val="center"/>
              <w:rPr>
                <w:b/>
                <w:sz w:val="28"/>
                <w:szCs w:val="28"/>
                <w:lang w:val="en-US"/>
              </w:rPr>
            </w:pPr>
            <w:r w:rsidRPr="00A93102">
              <w:rPr>
                <w:b/>
                <w:sz w:val="28"/>
                <w:szCs w:val="28"/>
                <w:lang w:val="en-US"/>
              </w:rPr>
              <w:t>Lê Minh Hưng</w:t>
            </w:r>
          </w:p>
        </w:tc>
      </w:tr>
    </w:tbl>
    <w:p w14:paraId="07CB850B" w14:textId="5376DFBC" w:rsidR="005749C5" w:rsidRPr="00A93102" w:rsidRDefault="005749C5" w:rsidP="00B40105">
      <w:pPr>
        <w:rPr>
          <w:sz w:val="28"/>
          <w:szCs w:val="28"/>
          <w:lang w:val="en-US"/>
        </w:rPr>
      </w:pPr>
    </w:p>
    <w:p w14:paraId="4DB02F84" w14:textId="77777777" w:rsidR="006F63AE" w:rsidRPr="00A93102" w:rsidRDefault="006F63AE" w:rsidP="00B40105">
      <w:pPr>
        <w:rPr>
          <w:sz w:val="28"/>
          <w:szCs w:val="28"/>
          <w:lang w:val="en-US"/>
        </w:rPr>
      </w:pPr>
    </w:p>
    <w:p w14:paraId="72C54C77" w14:textId="77777777" w:rsidR="006F63AE" w:rsidRPr="00A93102" w:rsidRDefault="006F63AE" w:rsidP="00B40105">
      <w:pPr>
        <w:rPr>
          <w:sz w:val="28"/>
          <w:szCs w:val="28"/>
          <w:lang w:val="en-US"/>
        </w:rPr>
      </w:pPr>
    </w:p>
    <w:p w14:paraId="00921C7E" w14:textId="77777777" w:rsidR="006F63AE" w:rsidRPr="00A93102" w:rsidRDefault="006F63AE" w:rsidP="00B40105">
      <w:pPr>
        <w:rPr>
          <w:sz w:val="28"/>
          <w:szCs w:val="28"/>
          <w:lang w:val="en-US"/>
        </w:rPr>
      </w:pPr>
    </w:p>
    <w:p w14:paraId="5ABE29AC" w14:textId="77777777" w:rsidR="006F63AE" w:rsidRPr="00A93102" w:rsidRDefault="006F63AE" w:rsidP="00B40105">
      <w:pPr>
        <w:rPr>
          <w:sz w:val="28"/>
          <w:szCs w:val="28"/>
          <w:lang w:val="en-US"/>
        </w:rPr>
      </w:pPr>
    </w:p>
    <w:p w14:paraId="70C613FF" w14:textId="77777777" w:rsidR="006F63AE" w:rsidRPr="00A93102" w:rsidRDefault="006F63AE" w:rsidP="00B40105">
      <w:pPr>
        <w:rPr>
          <w:sz w:val="28"/>
          <w:szCs w:val="28"/>
          <w:lang w:val="en-US"/>
        </w:rPr>
      </w:pPr>
    </w:p>
    <w:p w14:paraId="0B8B5087" w14:textId="77777777" w:rsidR="006F63AE" w:rsidRPr="00A93102" w:rsidRDefault="006F63AE" w:rsidP="00B40105">
      <w:pPr>
        <w:rPr>
          <w:sz w:val="28"/>
          <w:szCs w:val="28"/>
          <w:lang w:val="en-US"/>
        </w:rPr>
      </w:pPr>
    </w:p>
    <w:p w14:paraId="753BB635" w14:textId="77777777" w:rsidR="006F63AE" w:rsidRPr="00A93102" w:rsidRDefault="006F63AE" w:rsidP="00B40105">
      <w:pPr>
        <w:rPr>
          <w:sz w:val="28"/>
          <w:szCs w:val="28"/>
          <w:lang w:val="en-US"/>
        </w:rPr>
      </w:pPr>
    </w:p>
    <w:p w14:paraId="78135502" w14:textId="77777777" w:rsidR="006F63AE" w:rsidRPr="00A93102" w:rsidRDefault="006F63AE" w:rsidP="00B40105">
      <w:pPr>
        <w:rPr>
          <w:sz w:val="28"/>
          <w:szCs w:val="28"/>
          <w:lang w:val="en-US"/>
        </w:rPr>
      </w:pPr>
    </w:p>
    <w:p w14:paraId="5E058EC2" w14:textId="77777777" w:rsidR="006F63AE" w:rsidRPr="00A93102" w:rsidRDefault="006F63AE" w:rsidP="00B40105">
      <w:pPr>
        <w:rPr>
          <w:sz w:val="28"/>
          <w:szCs w:val="28"/>
          <w:lang w:val="en-US"/>
        </w:rPr>
      </w:pPr>
    </w:p>
    <w:p w14:paraId="13822D17" w14:textId="77777777" w:rsidR="006F63AE" w:rsidRPr="00A93102" w:rsidRDefault="006F63AE" w:rsidP="00B40105">
      <w:pPr>
        <w:rPr>
          <w:sz w:val="28"/>
          <w:szCs w:val="28"/>
          <w:lang w:val="en-US"/>
        </w:rPr>
      </w:pPr>
    </w:p>
    <w:p w14:paraId="53727482" w14:textId="77777777" w:rsidR="006F63AE" w:rsidRPr="00A93102" w:rsidRDefault="006F63AE" w:rsidP="00B40105">
      <w:pPr>
        <w:rPr>
          <w:sz w:val="28"/>
          <w:szCs w:val="28"/>
          <w:lang w:val="en-US"/>
        </w:rPr>
      </w:pPr>
    </w:p>
    <w:p w14:paraId="55BED263" w14:textId="77777777" w:rsidR="006F63AE" w:rsidRPr="00A93102" w:rsidRDefault="006F63AE" w:rsidP="00B40105">
      <w:pPr>
        <w:rPr>
          <w:sz w:val="28"/>
          <w:szCs w:val="28"/>
          <w:lang w:val="en-US"/>
        </w:rPr>
      </w:pPr>
    </w:p>
    <w:p w14:paraId="723683D3" w14:textId="77777777" w:rsidR="006F63AE" w:rsidRPr="00A93102" w:rsidRDefault="006F63AE" w:rsidP="00B40105">
      <w:pPr>
        <w:rPr>
          <w:sz w:val="28"/>
          <w:szCs w:val="28"/>
          <w:lang w:val="en-US"/>
        </w:rPr>
      </w:pPr>
    </w:p>
    <w:p w14:paraId="40021F69" w14:textId="77777777" w:rsidR="006F63AE" w:rsidRPr="00A93102" w:rsidRDefault="006F63AE" w:rsidP="00B40105">
      <w:pPr>
        <w:rPr>
          <w:sz w:val="28"/>
          <w:szCs w:val="28"/>
          <w:lang w:val="en-US"/>
        </w:rPr>
      </w:pPr>
    </w:p>
    <w:p w14:paraId="251DBA48" w14:textId="77777777" w:rsidR="006F63AE" w:rsidRPr="00A93102" w:rsidRDefault="006F63AE" w:rsidP="00B40105">
      <w:pPr>
        <w:rPr>
          <w:sz w:val="28"/>
          <w:szCs w:val="28"/>
          <w:lang w:val="en-US"/>
        </w:rPr>
      </w:pPr>
    </w:p>
    <w:p w14:paraId="50B5B40B" w14:textId="77777777" w:rsidR="006F63AE" w:rsidRPr="00A93102" w:rsidRDefault="006F63AE" w:rsidP="00B40105">
      <w:pPr>
        <w:rPr>
          <w:sz w:val="28"/>
          <w:szCs w:val="28"/>
          <w:lang w:val="en-US"/>
        </w:rPr>
      </w:pPr>
    </w:p>
    <w:p w14:paraId="664C8C37" w14:textId="77777777" w:rsidR="006F63AE" w:rsidRPr="00A93102" w:rsidRDefault="006F63AE" w:rsidP="00B40105">
      <w:pPr>
        <w:rPr>
          <w:sz w:val="28"/>
          <w:szCs w:val="28"/>
          <w:lang w:val="en-US"/>
        </w:rPr>
      </w:pPr>
    </w:p>
    <w:p w14:paraId="5CF4CE1D" w14:textId="77777777" w:rsidR="006F63AE" w:rsidRPr="00A93102" w:rsidRDefault="006F63AE" w:rsidP="00B40105">
      <w:pPr>
        <w:rPr>
          <w:sz w:val="28"/>
          <w:szCs w:val="28"/>
          <w:lang w:val="en-US"/>
        </w:rPr>
      </w:pPr>
    </w:p>
    <w:p w14:paraId="6BA9F329" w14:textId="77777777" w:rsidR="006F63AE" w:rsidRPr="00A93102" w:rsidRDefault="006F63AE" w:rsidP="00B40105">
      <w:pPr>
        <w:rPr>
          <w:sz w:val="28"/>
          <w:szCs w:val="28"/>
          <w:lang w:val="en-US"/>
        </w:rPr>
      </w:pPr>
    </w:p>
    <w:p w14:paraId="1420A670" w14:textId="77777777" w:rsidR="006F63AE" w:rsidRPr="00A93102" w:rsidRDefault="006F63AE" w:rsidP="00B40105">
      <w:pPr>
        <w:rPr>
          <w:sz w:val="28"/>
          <w:szCs w:val="28"/>
          <w:lang w:val="en-US"/>
        </w:rPr>
      </w:pPr>
    </w:p>
    <w:p w14:paraId="19EB21B4" w14:textId="77777777" w:rsidR="006F63AE" w:rsidRPr="00A93102" w:rsidRDefault="006F63AE" w:rsidP="00B40105">
      <w:pPr>
        <w:rPr>
          <w:sz w:val="28"/>
          <w:szCs w:val="28"/>
          <w:lang w:val="en-US"/>
        </w:rPr>
      </w:pPr>
    </w:p>
    <w:tbl>
      <w:tblPr>
        <w:tblW w:w="9634" w:type="dxa"/>
        <w:tblLayout w:type="fixed"/>
        <w:tblLook w:val="0400" w:firstRow="0" w:lastRow="0" w:firstColumn="0" w:lastColumn="0" w:noHBand="0" w:noVBand="1"/>
      </w:tblPr>
      <w:tblGrid>
        <w:gridCol w:w="3823"/>
        <w:gridCol w:w="5811"/>
      </w:tblGrid>
      <w:tr w:rsidR="00A93102" w:rsidRPr="00A93102" w14:paraId="2D26A334" w14:textId="77777777" w:rsidTr="003D261F">
        <w:trPr>
          <w:trHeight w:val="802"/>
        </w:trPr>
        <w:tc>
          <w:tcPr>
            <w:tcW w:w="3823" w:type="dxa"/>
            <w:shd w:val="clear" w:color="auto" w:fill="FFFFFF"/>
            <w:tcMar>
              <w:top w:w="0" w:type="dxa"/>
              <w:left w:w="108" w:type="dxa"/>
              <w:bottom w:w="0" w:type="dxa"/>
              <w:right w:w="108" w:type="dxa"/>
            </w:tcMar>
          </w:tcPr>
          <w:p w14:paraId="2BF8D0F2" w14:textId="77777777" w:rsidR="006F63AE" w:rsidRPr="00A93102" w:rsidRDefault="006F63AE" w:rsidP="00D7575C">
            <w:pPr>
              <w:shd w:val="clear" w:color="auto" w:fill="FFFFFF" w:themeFill="background1"/>
              <w:jc w:val="center"/>
              <w:rPr>
                <w:sz w:val="26"/>
                <w:szCs w:val="28"/>
                <w:vertAlign w:val="superscript"/>
                <w:lang w:val="en-US"/>
              </w:rPr>
            </w:pPr>
            <w:r w:rsidRPr="00A93102">
              <w:rPr>
                <w:b/>
                <w:noProof/>
                <w:sz w:val="26"/>
                <w:szCs w:val="28"/>
                <w:lang w:val="en-US"/>
              </w:rPr>
              <w:lastRenderedPageBreak/>
              <mc:AlternateContent>
                <mc:Choice Requires="wps">
                  <w:drawing>
                    <wp:anchor distT="0" distB="0" distL="114300" distR="114300" simplePos="0" relativeHeight="251684352" behindDoc="0" locked="0" layoutInCell="1" allowOverlap="1" wp14:anchorId="2B9255D3" wp14:editId="0BEDB348">
                      <wp:simplePos x="0" y="0"/>
                      <wp:positionH relativeFrom="column">
                        <wp:posOffset>716280</wp:posOffset>
                      </wp:positionH>
                      <wp:positionV relativeFrom="paragraph">
                        <wp:posOffset>231140</wp:posOffset>
                      </wp:positionV>
                      <wp:extent cx="800100" cy="0"/>
                      <wp:effectExtent l="0" t="0" r="0" b="0"/>
                      <wp:wrapNone/>
                      <wp:docPr id="248678808" name="Straight Connector 248678808"/>
                      <wp:cNvGraphicFramePr/>
                      <a:graphic xmlns:a="http://schemas.openxmlformats.org/drawingml/2006/main">
                        <a:graphicData uri="http://schemas.microsoft.com/office/word/2010/wordprocessingShape">
                          <wps:wsp>
                            <wps:cNvCnPr/>
                            <wps:spPr>
                              <a:xfrm>
                                <a:off x="0" y="0"/>
                                <a:ext cx="800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154FA5E" id="Straight Connector 248678808" o:spid="_x0000_s1026" style="position:absolute;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4pt,18.2pt" to="119.4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" strokecolor="black [3040]"/>
                  </w:pict>
                </mc:Fallback>
              </mc:AlternateContent>
            </w:r>
            <w:r w:rsidRPr="00A93102">
              <w:rPr>
                <w:b/>
                <w:sz w:val="26"/>
                <w:szCs w:val="28"/>
                <w:lang w:val="en-US"/>
              </w:rPr>
              <w:t>THỦ TƯỚNG CHÍNH PHỦ</w:t>
            </w:r>
            <w:r w:rsidRPr="00A93102">
              <w:rPr>
                <w:b/>
                <w:szCs w:val="26"/>
              </w:rPr>
              <w:br/>
            </w:r>
            <w:r w:rsidRPr="00A93102">
              <w:rPr>
                <w:sz w:val="26"/>
                <w:szCs w:val="28"/>
                <w:vertAlign w:val="superscript"/>
                <w:lang w:val="en-US"/>
              </w:rPr>
              <w:t xml:space="preserve"> </w:t>
            </w:r>
          </w:p>
        </w:tc>
        <w:tc>
          <w:tcPr>
            <w:tcW w:w="5811" w:type="dxa"/>
            <w:shd w:val="clear" w:color="auto" w:fill="FFFFFF"/>
            <w:tcMar>
              <w:top w:w="0" w:type="dxa"/>
              <w:left w:w="108" w:type="dxa"/>
              <w:bottom w:w="0" w:type="dxa"/>
              <w:right w:w="108" w:type="dxa"/>
            </w:tcMar>
          </w:tcPr>
          <w:p w14:paraId="0374A690" w14:textId="77777777" w:rsidR="006F63AE" w:rsidRPr="00A93102" w:rsidRDefault="006F63AE" w:rsidP="00D7575C">
            <w:pPr>
              <w:shd w:val="clear" w:color="auto" w:fill="FFFFFF" w:themeFill="background1"/>
              <w:jc w:val="center"/>
              <w:rPr>
                <w:b/>
                <w:sz w:val="28"/>
                <w:szCs w:val="28"/>
              </w:rPr>
            </w:pPr>
            <w:r w:rsidRPr="00A93102">
              <w:rPr>
                <w:i/>
                <w:noProof/>
                <w:spacing w:val="-10"/>
                <w:sz w:val="28"/>
                <w:szCs w:val="28"/>
                <w:lang w:val="en-US"/>
              </w:rPr>
              <mc:AlternateContent>
                <mc:Choice Requires="wps">
                  <w:drawing>
                    <wp:anchor distT="0" distB="0" distL="114300" distR="114300" simplePos="0" relativeHeight="251685376" behindDoc="0" locked="0" layoutInCell="1" allowOverlap="1" wp14:anchorId="3A1112BC" wp14:editId="138507A5">
                      <wp:simplePos x="0" y="0"/>
                      <wp:positionH relativeFrom="column">
                        <wp:posOffset>736600</wp:posOffset>
                      </wp:positionH>
                      <wp:positionV relativeFrom="paragraph">
                        <wp:posOffset>443865</wp:posOffset>
                      </wp:positionV>
                      <wp:extent cx="2095500" cy="0"/>
                      <wp:effectExtent l="0" t="0" r="0" b="0"/>
                      <wp:wrapNone/>
                      <wp:docPr id="419866753" name="Straight Connector 419866753"/>
                      <wp:cNvGraphicFramePr/>
                      <a:graphic xmlns:a="http://schemas.openxmlformats.org/drawingml/2006/main">
                        <a:graphicData uri="http://schemas.microsoft.com/office/word/2010/wordprocessingShape">
                          <wps:wsp>
                            <wps:cNvCnPr/>
                            <wps:spPr>
                              <a:xfrm>
                                <a:off x="0" y="0"/>
                                <a:ext cx="209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D89519" id="Straight Connector 419866753" o:spid="_x0000_s1026" style="position:absolute;z-index:251685376;visibility:visible;mso-wrap-style:square;mso-wrap-distance-left:9pt;mso-wrap-distance-top:0;mso-wrap-distance-right:9pt;mso-wrap-distance-bottom:0;mso-position-horizontal:absolute;mso-position-horizontal-relative:text;mso-position-vertical:absolute;mso-position-vertical-relative:text" from="58pt,34.95pt" to="223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" strokecolor="black [3040]"/>
                  </w:pict>
                </mc:Fallback>
              </mc:AlternateContent>
            </w:r>
            <w:r w:rsidRPr="00A93102">
              <w:rPr>
                <w:b/>
                <w:spacing w:val="-10"/>
                <w:sz w:val="26"/>
                <w:szCs w:val="28"/>
              </w:rPr>
              <w:t>CỘNG H</w:t>
            </w:r>
            <w:r w:rsidRPr="00A93102">
              <w:rPr>
                <w:rFonts w:hint="eastAsia"/>
                <w:b/>
                <w:spacing w:val="-10"/>
                <w:sz w:val="26"/>
                <w:szCs w:val="28"/>
              </w:rPr>
              <w:t>Ò</w:t>
            </w:r>
            <w:r w:rsidRPr="00A93102">
              <w:rPr>
                <w:b/>
                <w:spacing w:val="-10"/>
                <w:sz w:val="26"/>
                <w:szCs w:val="28"/>
              </w:rPr>
              <w:t>A X</w:t>
            </w:r>
            <w:r w:rsidRPr="00A93102">
              <w:rPr>
                <w:rFonts w:hint="eastAsia"/>
                <w:b/>
                <w:spacing w:val="-10"/>
                <w:sz w:val="26"/>
                <w:szCs w:val="28"/>
              </w:rPr>
              <w:t>Ã</w:t>
            </w:r>
            <w:r w:rsidRPr="00A93102">
              <w:rPr>
                <w:b/>
                <w:spacing w:val="-10"/>
                <w:sz w:val="26"/>
                <w:szCs w:val="28"/>
              </w:rPr>
              <w:t xml:space="preserve"> HỘI CHỦ NGHĨA VIỆT NAM</w:t>
            </w:r>
            <w:r w:rsidRPr="00A93102">
              <w:rPr>
                <w:b/>
                <w:sz w:val="26"/>
                <w:szCs w:val="26"/>
              </w:rPr>
              <w:br/>
            </w:r>
            <w:r w:rsidRPr="00A93102">
              <w:rPr>
                <w:b/>
                <w:sz w:val="28"/>
                <w:szCs w:val="28"/>
              </w:rPr>
              <w:t>Độc lập - Tự do - Hạnh phúc</w:t>
            </w:r>
          </w:p>
        </w:tc>
      </w:tr>
    </w:tbl>
    <w:p w14:paraId="3E4FC0E8" w14:textId="77777777" w:rsidR="006F63AE" w:rsidRPr="00A93102" w:rsidRDefault="006F63AE" w:rsidP="006F63AE">
      <w:pPr>
        <w:shd w:val="clear" w:color="auto" w:fill="FFFFFF"/>
        <w:spacing w:before="480"/>
        <w:jc w:val="center"/>
        <w:rPr>
          <w:b/>
          <w:sz w:val="28"/>
          <w:szCs w:val="28"/>
        </w:rPr>
      </w:pPr>
      <w:r w:rsidRPr="00A93102">
        <w:rPr>
          <w:b/>
          <w:sz w:val="28"/>
          <w:szCs w:val="28"/>
        </w:rPr>
        <w:t>KHUNG KIẾN TRÚC TỔNG THỂ QUỐC GIA SỐ</w:t>
      </w:r>
    </w:p>
    <w:p w14:paraId="14A854E8" w14:textId="77777777" w:rsidR="006F63AE" w:rsidRPr="00A93102" w:rsidRDefault="006F63AE" w:rsidP="006F63AE">
      <w:pPr>
        <w:spacing w:before="120"/>
        <w:jc w:val="center"/>
        <w:rPr>
          <w:i/>
          <w:sz w:val="28"/>
          <w:szCs w:val="28"/>
          <w:lang w:val="en-US"/>
        </w:rPr>
      </w:pPr>
      <w:r w:rsidRPr="00A93102">
        <w:rPr>
          <w:i/>
          <w:sz w:val="28"/>
          <w:szCs w:val="28"/>
        </w:rPr>
        <w:t>(</w:t>
      </w:r>
      <w:r w:rsidRPr="00A93102">
        <w:rPr>
          <w:i/>
          <w:sz w:val="28"/>
          <w:szCs w:val="28"/>
          <w:lang w:val="en-US"/>
        </w:rPr>
        <w:t xml:space="preserve">Kèm </w:t>
      </w:r>
      <w:sdt>
        <w:sdtPr>
          <w:tag w:val="goog_rdk_0"/>
          <w:id w:val="1915277006"/>
        </w:sdtPr>
        <w:sdtContent/>
      </w:sdt>
      <w:r w:rsidRPr="00A93102">
        <w:rPr>
          <w:i/>
          <w:sz w:val="28"/>
          <w:szCs w:val="28"/>
        </w:rPr>
        <w:t>theo Quyết định số</w:t>
      </w:r>
      <w:r w:rsidRPr="00A93102">
        <w:rPr>
          <w:i/>
          <w:sz w:val="28"/>
          <w:szCs w:val="28"/>
          <w:lang w:val="vi-VN"/>
        </w:rPr>
        <w:t xml:space="preserve">   </w:t>
      </w:r>
      <w:r w:rsidRPr="00A93102">
        <w:rPr>
          <w:i/>
          <w:sz w:val="28"/>
          <w:szCs w:val="28"/>
        </w:rPr>
        <w:t xml:space="preserve">      /QĐ-</w:t>
      </w:r>
      <w:r w:rsidRPr="00A93102">
        <w:rPr>
          <w:i/>
          <w:sz w:val="28"/>
          <w:szCs w:val="28"/>
          <w:lang w:val="en-US"/>
        </w:rPr>
        <w:t>TTg</w:t>
      </w:r>
      <w:r w:rsidRPr="00A93102">
        <w:rPr>
          <w:i/>
          <w:sz w:val="28"/>
          <w:szCs w:val="28"/>
        </w:rPr>
        <w:t xml:space="preserve"> ngày      tháng      năm 202</w:t>
      </w:r>
      <w:r w:rsidRPr="00A93102">
        <w:rPr>
          <w:i/>
          <w:sz w:val="28"/>
          <w:szCs w:val="28"/>
          <w:lang w:val="en-US"/>
        </w:rPr>
        <w:t>6</w:t>
      </w:r>
    </w:p>
    <w:p w14:paraId="18CE0CD8" w14:textId="77777777" w:rsidR="006F63AE" w:rsidRPr="00A93102" w:rsidRDefault="006F63AE" w:rsidP="006F63AE">
      <w:pPr>
        <w:jc w:val="center"/>
        <w:rPr>
          <w:i/>
          <w:sz w:val="28"/>
          <w:szCs w:val="28"/>
        </w:rPr>
      </w:pPr>
      <w:r w:rsidRPr="00A93102">
        <w:rPr>
          <w:i/>
          <w:sz w:val="28"/>
          <w:szCs w:val="28"/>
        </w:rPr>
        <w:t xml:space="preserve"> của </w:t>
      </w:r>
      <w:r w:rsidRPr="00A93102">
        <w:rPr>
          <w:i/>
          <w:sz w:val="28"/>
          <w:szCs w:val="28"/>
          <w:lang w:val="en-US"/>
        </w:rPr>
        <w:t>Thủ tướng Chính phủ</w:t>
      </w:r>
      <w:r w:rsidRPr="00A93102">
        <w:rPr>
          <w:i/>
          <w:sz w:val="28"/>
          <w:szCs w:val="28"/>
        </w:rPr>
        <w:t>)</w:t>
      </w:r>
    </w:p>
    <w:bookmarkStart w:id="1" w:name="_heading=h.yvbvwn6r6nz0" w:colFirst="0" w:colLast="0"/>
    <w:bookmarkEnd w:id="1"/>
    <w:p w14:paraId="33CF75AA" w14:textId="77777777" w:rsidR="006F63AE" w:rsidRPr="00A93102" w:rsidRDefault="006F63AE" w:rsidP="006F63AE">
      <w:r w:rsidRPr="00A93102">
        <w:rPr>
          <w:noProof/>
          <w:lang w:val="en-US"/>
        </w:rPr>
        <mc:AlternateContent>
          <mc:Choice Requires="wps">
            <w:drawing>
              <wp:anchor distT="0" distB="0" distL="114300" distR="114300" simplePos="0" relativeHeight="251687424" behindDoc="0" locked="0" layoutInCell="1" allowOverlap="1" wp14:anchorId="3037F8C2" wp14:editId="6E4EF6E7">
                <wp:simplePos x="0" y="0"/>
                <wp:positionH relativeFrom="column">
                  <wp:posOffset>2291246</wp:posOffset>
                </wp:positionH>
                <wp:positionV relativeFrom="paragraph">
                  <wp:posOffset>115543</wp:posOffset>
                </wp:positionV>
                <wp:extent cx="1257960" cy="0"/>
                <wp:effectExtent l="0" t="0" r="12065" b="12700"/>
                <wp:wrapNone/>
                <wp:docPr id="1473282960" name="Straight Connector 6"/>
                <wp:cNvGraphicFramePr/>
                <a:graphic xmlns:a="http://schemas.openxmlformats.org/drawingml/2006/main">
                  <a:graphicData uri="http://schemas.microsoft.com/office/word/2010/wordprocessingShape">
                    <wps:wsp>
                      <wps:cNvCnPr/>
                      <wps:spPr>
                        <a:xfrm>
                          <a:off x="0" y="0"/>
                          <a:ext cx="1257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048C4D" id="Straight Connector 6" o:spid="_x0000_s1026" style="position:absolute;z-index:251687424;visibility:visible;mso-wrap-style:square;mso-wrap-distance-left:9pt;mso-wrap-distance-top:0;mso-wrap-distance-right:9pt;mso-wrap-distance-bottom:0;mso-position-horizontal:absolute;mso-position-horizontal-relative:text;mso-position-vertical:absolute;mso-position-vertical-relative:text" from="180.4pt,9.1pt" to="279.4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" strokecolor="black [3040]"/>
            </w:pict>
          </mc:Fallback>
        </mc:AlternateContent>
      </w:r>
      <w:r w:rsidRPr="00A93102">
        <w:rPr>
          <w:noProof/>
          <w:lang w:val="en-US"/>
        </w:rPr>
        <mc:AlternateContent>
          <mc:Choice Requires="wps">
            <w:drawing>
              <wp:anchor distT="0" distB="0" distL="114300" distR="114300" simplePos="0" relativeHeight="251686400" behindDoc="0" locked="0" layoutInCell="1" hidden="0" allowOverlap="1" wp14:anchorId="6662E03F" wp14:editId="7A41B31D">
                <wp:simplePos x="0" y="0"/>
                <wp:positionH relativeFrom="column">
                  <wp:posOffset>2209164</wp:posOffset>
                </wp:positionH>
                <wp:positionV relativeFrom="paragraph">
                  <wp:posOffset>118745</wp:posOffset>
                </wp:positionV>
                <wp:extent cx="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4742750" y="3780000"/>
                          <a:ext cx="12065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6AA1F3CF" id="_x0000_t32" coordsize="21600,21600" o:spt="32" o:oned="t" path="m,l21600,21600e" filled="f">
                <v:path arrowok="t" fillok="f" o:connecttype="none"/>
                <o:lock v:ext="edit" shapetype="t"/>
              </v:shapetype>
              <v:shape id="Straight Arrow Connector 8" o:spid="_x0000_s1026" type="#_x0000_t32" style="position:absolute;margin-left:173.95pt;margin-top:9.35pt;width:0;height:1pt;z-index:251686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" strokecolor="black [3200]">
                <v:stroke startarrowwidth="narrow" startarrowlength="short" endarrowwidth="narrow" endarrowlength="short"/>
              </v:shape>
            </w:pict>
          </mc:Fallback>
        </mc:AlternateContent>
      </w:r>
    </w:p>
    <w:p w14:paraId="38E1C144" w14:textId="77777777" w:rsidR="006F63AE" w:rsidRPr="00A93102" w:rsidRDefault="006F63AE" w:rsidP="006F63AE"/>
    <w:p w14:paraId="47C0249F" w14:textId="77777777" w:rsidR="006F63AE" w:rsidRPr="00A93102" w:rsidRDefault="006F63AE" w:rsidP="006F63AE">
      <w:pPr>
        <w:pStyle w:val="Heading1"/>
        <w:jc w:val="left"/>
      </w:pPr>
      <w:r w:rsidRPr="00A93102">
        <w:t>I. GIỚI THIỆU CHUNG</w:t>
      </w:r>
    </w:p>
    <w:p w14:paraId="3149B636" w14:textId="77777777" w:rsidR="006F63AE" w:rsidRPr="00A93102" w:rsidRDefault="006F63AE" w:rsidP="006F63AE">
      <w:pPr>
        <w:pStyle w:val="Heading2"/>
        <w:ind w:left="0" w:firstLine="567"/>
        <w:rPr>
          <w:rFonts w:ascii="Times New Roman" w:hAnsi="Times New Roman"/>
          <w:b/>
          <w:bCs/>
        </w:rPr>
      </w:pPr>
      <w:bookmarkStart w:id="2" w:name="_heading=h.dw9jwcezk3xs" w:colFirst="0" w:colLast="0"/>
      <w:bookmarkEnd w:id="2"/>
      <w:r w:rsidRPr="00A93102">
        <w:rPr>
          <w:rFonts w:ascii="Times New Roman" w:hAnsi="Times New Roman"/>
          <w:b/>
          <w:bCs/>
        </w:rPr>
        <w:t xml:space="preserve">1. Mục </w:t>
      </w:r>
      <w:r w:rsidRPr="00A93102">
        <w:rPr>
          <w:rFonts w:ascii="Times New Roman" w:hAnsi="Times New Roman" w:hint="eastAsia"/>
          <w:b/>
          <w:bCs/>
        </w:rPr>
        <w:t>đí</w:t>
      </w:r>
      <w:r w:rsidRPr="00A93102">
        <w:rPr>
          <w:rFonts w:ascii="Times New Roman" w:hAnsi="Times New Roman"/>
          <w:b/>
          <w:bCs/>
        </w:rPr>
        <w:t>ch</w:t>
      </w:r>
    </w:p>
    <w:p w14:paraId="73E01646"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vi-VN"/>
        </w:rPr>
      </w:pPr>
      <w:r w:rsidRPr="00A93102">
        <w:rPr>
          <w:sz w:val="28"/>
          <w:szCs w:val="28"/>
        </w:rPr>
        <w:t xml:space="preserve">- Khung kiến trúc tổng thể </w:t>
      </w:r>
      <w:r w:rsidRPr="00A93102">
        <w:rPr>
          <w:sz w:val="28"/>
          <w:szCs w:val="28"/>
          <w:lang w:val="en-US"/>
        </w:rPr>
        <w:t>q</w:t>
      </w:r>
      <w:r w:rsidRPr="00A93102">
        <w:rPr>
          <w:sz w:val="28"/>
          <w:szCs w:val="28"/>
        </w:rPr>
        <w:t xml:space="preserve">uốc gia số để khái quát mô hình kiến trúc số tổng thể cho quốc gia, trong đó xác định những thành phần dùng chung, cơ bản nhất cho các cơ quan trong hệ thống chính trị các cấp; bảo đảm an ninh mạng, bảo vệ dữ liệu, bảo vệ dữ liệu cá nhân và quyền riêng tư trong quá trình kết nối, chia sẻ, khai thác dữ liệu số; bảo đảm kết nối, chia sẻ, dùng chung tài nguyên, dữ liệu; tránh trùng lặp trên quy mô quốc gia; </w:t>
      </w:r>
      <w:bookmarkStart w:id="3" w:name="_Hlk210049636"/>
      <w:r w:rsidRPr="00A93102">
        <w:rPr>
          <w:sz w:val="28"/>
          <w:szCs w:val="28"/>
        </w:rPr>
        <w:t>đồng thời hỗ trợ phát triển kinh tế - xã hội, phục vụ người dân, doanh nghiệp</w:t>
      </w:r>
      <w:bookmarkEnd w:id="3"/>
      <w:r w:rsidRPr="00A93102">
        <w:rPr>
          <w:sz w:val="28"/>
          <w:szCs w:val="28"/>
        </w:rPr>
        <w:t>.</w:t>
      </w:r>
    </w:p>
    <w:p w14:paraId="407CB4DD"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Thống nhất các Khung kiến trúc, kiến trúc hiện có</w:t>
      </w:r>
      <w:r w:rsidRPr="00A93102">
        <w:rPr>
          <w:sz w:val="28"/>
          <w:szCs w:val="28"/>
          <w:lang w:val="en-US"/>
        </w:rPr>
        <w:t xml:space="preserve">; </w:t>
      </w:r>
      <w:r w:rsidRPr="00A93102">
        <w:rPr>
          <w:sz w:val="28"/>
          <w:szCs w:val="28"/>
        </w:rPr>
        <w:t>tiết kiệm chi phí, dùng chung nền tảng và dữ liệu, hạn chế đầu tư trùng lặp.</w:t>
      </w:r>
    </w:p>
    <w:p w14:paraId="0B335349"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Tăng tính minh bạch thông qua dữ liệu mở, tăng cường trách nhiệm giải trình và sự tham gia của xã hội; tăng mức độ hài lòng của người dân và doanh nghiệp.</w:t>
      </w:r>
    </w:p>
    <w:p w14:paraId="4B0ED88F" w14:textId="77777777" w:rsidR="006F63AE" w:rsidRPr="00A93102" w:rsidRDefault="006F63AE" w:rsidP="006F63AE">
      <w:pPr>
        <w:pStyle w:val="Heading2"/>
        <w:ind w:left="0" w:firstLine="567"/>
        <w:rPr>
          <w:rFonts w:ascii="Times New Roman" w:hAnsi="Times New Roman"/>
          <w:b/>
          <w:bCs/>
          <w:sz w:val="28"/>
          <w:szCs w:val="28"/>
        </w:rPr>
      </w:pPr>
      <w:bookmarkStart w:id="4" w:name="_heading=h.y3klmttk7462" w:colFirst="0" w:colLast="0"/>
      <w:bookmarkEnd w:id="4"/>
      <w:r w:rsidRPr="00A93102">
        <w:rPr>
          <w:rFonts w:ascii="Times New Roman" w:hAnsi="Times New Roman"/>
          <w:b/>
          <w:bCs/>
          <w:sz w:val="28"/>
          <w:szCs w:val="28"/>
        </w:rPr>
        <w:t xml:space="preserve">2. Phạm vi </w:t>
      </w:r>
      <w:r w:rsidRPr="00A93102">
        <w:rPr>
          <w:rFonts w:ascii="Times New Roman" w:hAnsi="Times New Roman" w:hint="eastAsia"/>
          <w:b/>
          <w:bCs/>
          <w:sz w:val="28"/>
          <w:szCs w:val="28"/>
        </w:rPr>
        <w:t>á</w:t>
      </w:r>
      <w:r w:rsidRPr="00A93102">
        <w:rPr>
          <w:rFonts w:ascii="Times New Roman" w:hAnsi="Times New Roman"/>
          <w:b/>
          <w:bCs/>
          <w:sz w:val="28"/>
          <w:szCs w:val="28"/>
        </w:rPr>
        <w:t>p dụng</w:t>
      </w:r>
    </w:p>
    <w:p w14:paraId="1396B2E7" w14:textId="3AD3D68F"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Khung kiến trúc tổng thể quốc gia số áp dụng đối với việc xây dựng, rà soát, cập nhật, quản lý và tổ chức triển khai khung kiến trúc số của cơ quan Đảng, Quốc hội, Mặt trận Tổ quốc Việt Nam, Chính phủ số, khung kiến trúc số cấp bộ, cấp tỉnh và các cơ quan, tổ chức khác trong hệ thống chính trị; đồng thời áp dụng đối với hoạt động kết nối, chia sẻ, dùng chung hệ thống số, </w:t>
      </w:r>
      <w:r w:rsidR="00B824EB" w:rsidRPr="00A93102">
        <w:rPr>
          <w:sz w:val="28"/>
          <w:szCs w:val="28"/>
          <w:lang w:val="en-US"/>
        </w:rPr>
        <w:t xml:space="preserve">hệ thống thông tin, </w:t>
      </w:r>
      <w:r w:rsidRPr="00A93102">
        <w:rPr>
          <w:sz w:val="28"/>
          <w:szCs w:val="28"/>
        </w:rPr>
        <w:t>nền tảng số, cơ sở dữ liệu và dịch vụ số theo quy định của pháp luật.</w:t>
      </w:r>
      <w:bookmarkStart w:id="5" w:name="_heading=h.gkqryvttxslr" w:colFirst="0" w:colLast="0"/>
      <w:bookmarkEnd w:id="5"/>
    </w:p>
    <w:p w14:paraId="175A104D" w14:textId="77777777" w:rsidR="006F63AE" w:rsidRPr="00A93102" w:rsidRDefault="006F63AE" w:rsidP="006F63AE">
      <w:pPr>
        <w:pStyle w:val="Heading2"/>
        <w:ind w:left="0" w:firstLine="567"/>
        <w:rPr>
          <w:rFonts w:ascii="Times New Roman" w:hAnsi="Times New Roman"/>
          <w:b/>
          <w:bCs/>
          <w:sz w:val="28"/>
          <w:szCs w:val="28"/>
        </w:rPr>
      </w:pPr>
      <w:r w:rsidRPr="00A93102">
        <w:rPr>
          <w:rFonts w:ascii="Times New Roman" w:hAnsi="Times New Roman"/>
          <w:b/>
          <w:bCs/>
          <w:sz w:val="28"/>
          <w:szCs w:val="28"/>
        </w:rPr>
        <w:t>3. Ph</w:t>
      </w:r>
      <w:r w:rsidRPr="00A93102">
        <w:rPr>
          <w:rFonts w:ascii="Times New Roman" w:hAnsi="Times New Roman" w:hint="eastAsia"/>
          <w:b/>
          <w:bCs/>
          <w:sz w:val="28"/>
          <w:szCs w:val="28"/>
        </w:rPr>
        <w:t>ươ</w:t>
      </w:r>
      <w:r w:rsidRPr="00A93102">
        <w:rPr>
          <w:rFonts w:ascii="Times New Roman" w:hAnsi="Times New Roman"/>
          <w:b/>
          <w:bCs/>
          <w:sz w:val="28"/>
          <w:szCs w:val="28"/>
        </w:rPr>
        <w:t>ng ph</w:t>
      </w:r>
      <w:r w:rsidRPr="00A93102">
        <w:rPr>
          <w:rFonts w:ascii="Times New Roman" w:hAnsi="Times New Roman" w:hint="eastAsia"/>
          <w:b/>
          <w:bCs/>
          <w:sz w:val="28"/>
          <w:szCs w:val="28"/>
        </w:rPr>
        <w:t>á</w:t>
      </w:r>
      <w:r w:rsidRPr="00A93102">
        <w:rPr>
          <w:rFonts w:ascii="Times New Roman" w:hAnsi="Times New Roman"/>
          <w:b/>
          <w:bCs/>
          <w:sz w:val="28"/>
          <w:szCs w:val="28"/>
        </w:rPr>
        <w:t>p luận</w:t>
      </w:r>
    </w:p>
    <w:p w14:paraId="75301F47"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bookmarkStart w:id="6" w:name="_heading=h.7ltze4hpceos" w:colFirst="0" w:colLast="0"/>
      <w:bookmarkEnd w:id="6"/>
      <w:r w:rsidRPr="00A93102">
        <w:rPr>
          <w:sz w:val="28"/>
          <w:szCs w:val="28"/>
        </w:rPr>
        <w:t>- Định hướng từ trên xuống (Top-down): Xuất phát từ tầm nhìn quốc gia số, nguyên tắc cốt lõi (Quản trị dựa trên kết quả; Lãnh đạo, chỉ đạo, điều hành dựa trên dữ liệu theo thời gian thực; Vận hành thông minh và tự động hóa trên cơ sở ưu tiên ứng dụng Trí tuệ nhân tạo (AI First); Phân cấp, phân quyền mạnh mẽ trên nền tảng số; Lấy người dùng làm trung tâm với hệ sinh thái dịch vụ hợp nhất; Bảo đảm an toàn thông tin, an ninh mạng là yêu cầu tiên quyết, xuyên suốt; Thúc đẩy phát triển dữ liệu mở, nâng cao tính minh bạch, trách nhiệm giải trình và đổi mới sáng tạo</w:t>
      </w:r>
      <w:r w:rsidRPr="00A93102">
        <w:rPr>
          <w:sz w:val="28"/>
          <w:szCs w:val="28"/>
          <w:lang w:val="en-US"/>
        </w:rPr>
        <w:t>).</w:t>
      </w:r>
    </w:p>
    <w:p w14:paraId="522CE7AB"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Kế thừa từ dưới lên (Bottom-up): Rà soát thực trạng hệ thống </w:t>
      </w:r>
      <w:r w:rsidRPr="00A93102">
        <w:rPr>
          <w:sz w:val="28"/>
          <w:szCs w:val="28"/>
          <w:lang w:val="en-US"/>
        </w:rPr>
        <w:t>công nghệ thông tin (</w:t>
      </w:r>
      <w:r w:rsidRPr="00A93102">
        <w:rPr>
          <w:sz w:val="28"/>
          <w:szCs w:val="28"/>
        </w:rPr>
        <w:t>CNTT</w:t>
      </w:r>
      <w:r w:rsidRPr="00A93102">
        <w:rPr>
          <w:sz w:val="28"/>
          <w:szCs w:val="28"/>
          <w:lang w:val="en-US"/>
        </w:rPr>
        <w:t>)</w:t>
      </w:r>
      <w:r w:rsidRPr="00A93102">
        <w:rPr>
          <w:sz w:val="28"/>
          <w:szCs w:val="28"/>
        </w:rPr>
        <w:t xml:space="preserve">, nền tảng số, cơ sở dữ liệu của bộ, ngành, địa phương để bảo </w:t>
      </w:r>
      <w:r w:rsidRPr="00A93102">
        <w:rPr>
          <w:sz w:val="28"/>
          <w:szCs w:val="28"/>
        </w:rPr>
        <w:lastRenderedPageBreak/>
        <w:t>đảm tính khả thi và phù hợp.</w:t>
      </w:r>
    </w:p>
    <w:p w14:paraId="1FC07526"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Thiết kế theo lớp (Layered): </w:t>
      </w:r>
      <w:sdt>
        <w:sdtPr>
          <w:tag w:val="goog_rdk_3"/>
          <w:id w:val="-1768136388"/>
        </w:sdtPr>
        <w:sdtContent/>
      </w:sdt>
      <w:r w:rsidRPr="00A93102">
        <w:rPr>
          <w:sz w:val="28"/>
          <w:szCs w:val="28"/>
        </w:rPr>
        <w:t>Mô hình kiến trúc được phân chia thành các lớp, tuân thủ theo phân lớp đã đưa ra tại Quy định số 05-QĐ/BCĐTW ngày 27/8/2025 của Ban Chỉ đạo Trung ương về phát triển khoa học, công nghệ, đổi mới sáng tạo và chuyển đổi số ban hành quy định về Mô hình liên thông số thống nhất, hiệu quả và quản trị dựa trên dữ liệu trong hệ thống chính trị để dễ chuẩn hóa, liên thông và mở rộng.</w:t>
      </w:r>
    </w:p>
    <w:p w14:paraId="355AE71B"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 xml:space="preserve">- </w:t>
      </w:r>
      <w:r w:rsidRPr="00A93102">
        <w:rPr>
          <w:sz w:val="28"/>
          <w:szCs w:val="28"/>
        </w:rPr>
        <w:t>Liên thông và tích hợp: Bảo đảm các hệ thống số, nền tảng số và dữ liệu được kết nối, tích hợp, chia sẻ và khai thác thống nhất; thực hiện nguyên tắc “khai báo một lần, sử dụng nhiều lần”, ưu tiên dùng chung dữ liệu và nền tảng số, tránh đầu tư trùng lặp, phân tán, manh mún</w:t>
      </w:r>
      <w:r w:rsidRPr="00A93102">
        <w:rPr>
          <w:sz w:val="28"/>
          <w:szCs w:val="28"/>
          <w:lang w:val="en-US"/>
        </w:rPr>
        <w:t>.</w:t>
      </w:r>
    </w:p>
    <w:p w14:paraId="7B60C867" w14:textId="77777777" w:rsidR="006F63AE" w:rsidRPr="00A93102" w:rsidRDefault="006F63AE" w:rsidP="006F63AE">
      <w:pPr>
        <w:pStyle w:val="Heading1"/>
        <w:jc w:val="left"/>
      </w:pPr>
      <w:bookmarkStart w:id="7" w:name="_heading=h.eu6z95v392r6" w:colFirst="0" w:colLast="0"/>
      <w:bookmarkEnd w:id="7"/>
      <w:r w:rsidRPr="00A93102">
        <w:t>II. KHUNG KIẾN TR</w:t>
      </w:r>
      <w:r w:rsidRPr="00A93102">
        <w:rPr>
          <w:rFonts w:hint="eastAsia"/>
        </w:rPr>
        <w:t>Ú</w:t>
      </w:r>
      <w:r w:rsidRPr="00A93102">
        <w:t xml:space="preserve">C TỔNG THỂ QUỐC GIA SỐ </w:t>
      </w:r>
    </w:p>
    <w:p w14:paraId="4AF51034" w14:textId="77777777" w:rsidR="006F63AE" w:rsidRPr="00A93102" w:rsidRDefault="006F63AE" w:rsidP="006F63AE">
      <w:pPr>
        <w:pStyle w:val="Heading2"/>
        <w:ind w:left="0" w:firstLine="567"/>
        <w:rPr>
          <w:rFonts w:ascii="Times New Roman" w:hAnsi="Times New Roman"/>
          <w:b/>
          <w:bCs/>
          <w:sz w:val="28"/>
          <w:szCs w:val="28"/>
        </w:rPr>
      </w:pPr>
      <w:bookmarkStart w:id="8" w:name="_heading=h.p0xnvij24fxh" w:colFirst="0" w:colLast="0"/>
      <w:bookmarkStart w:id="9" w:name="_heading=h.7uxd3w48vog4" w:colFirst="0" w:colLast="0"/>
      <w:bookmarkEnd w:id="8"/>
      <w:bookmarkEnd w:id="9"/>
      <w:r w:rsidRPr="00A93102">
        <w:rPr>
          <w:rFonts w:ascii="Times New Roman" w:hAnsi="Times New Roman"/>
          <w:b/>
          <w:bCs/>
          <w:sz w:val="28"/>
          <w:szCs w:val="28"/>
        </w:rPr>
        <w:t>1. C</w:t>
      </w:r>
      <w:r w:rsidRPr="00A93102">
        <w:rPr>
          <w:rFonts w:ascii="Times New Roman" w:hAnsi="Times New Roman" w:hint="eastAsia"/>
          <w:b/>
          <w:bCs/>
          <w:sz w:val="28"/>
          <w:szCs w:val="28"/>
        </w:rPr>
        <w:t>á</w:t>
      </w:r>
      <w:r w:rsidRPr="00A93102">
        <w:rPr>
          <w:rFonts w:ascii="Times New Roman" w:hAnsi="Times New Roman"/>
          <w:b/>
          <w:bCs/>
          <w:sz w:val="28"/>
          <w:szCs w:val="28"/>
        </w:rPr>
        <w:t>c hợp phần ch</w:t>
      </w:r>
      <w:r w:rsidRPr="00A93102">
        <w:rPr>
          <w:rFonts w:ascii="Times New Roman" w:hAnsi="Times New Roman" w:hint="eastAsia"/>
          <w:b/>
          <w:bCs/>
          <w:sz w:val="28"/>
          <w:szCs w:val="28"/>
        </w:rPr>
        <w:t>í</w:t>
      </w:r>
      <w:r w:rsidRPr="00A93102">
        <w:rPr>
          <w:rFonts w:ascii="Times New Roman" w:hAnsi="Times New Roman"/>
          <w:b/>
          <w:bCs/>
          <w:sz w:val="28"/>
          <w:szCs w:val="28"/>
        </w:rPr>
        <w:t xml:space="preserve">nh </w:t>
      </w:r>
    </w:p>
    <w:p w14:paraId="367B6D3D" w14:textId="77777777" w:rsidR="006F63AE" w:rsidRPr="00A93102" w:rsidRDefault="006F63AE" w:rsidP="006F63AE">
      <w:pPr>
        <w:pStyle w:val="Heading3"/>
        <w:ind w:left="0" w:firstLine="567"/>
        <w:rPr>
          <w:rFonts w:ascii="Times New Roman" w:hAnsi="Times New Roman" w:cs="Times New Roman"/>
        </w:rPr>
      </w:pPr>
      <w:r w:rsidRPr="00A93102">
        <w:rPr>
          <w:rFonts w:ascii="Times New Roman" w:hAnsi="Times New Roman" w:cs="Times New Roman"/>
          <w:b w:val="0"/>
        </w:rPr>
        <w:t>a) Khung kiến trúc số của cơ quan Đảng</w:t>
      </w:r>
    </w:p>
    <w:p w14:paraId="381A888A" w14:textId="77777777" w:rsidR="006F63AE" w:rsidRPr="00A93102" w:rsidRDefault="006F63AE" w:rsidP="006F63AE">
      <w:pPr>
        <w:spacing w:before="120" w:after="120"/>
        <w:ind w:firstLine="567"/>
        <w:jc w:val="both"/>
        <w:rPr>
          <w:sz w:val="28"/>
          <w:szCs w:val="28"/>
        </w:rPr>
      </w:pPr>
      <w:r w:rsidRPr="00A93102">
        <w:rPr>
          <w:sz w:val="28"/>
          <w:szCs w:val="28"/>
        </w:rPr>
        <w:t xml:space="preserve">Khung kiến trúc số của cơ quan Đảng do Văn phòng Trung ương Đảng chủ trì xây dựng, triển khai nhằm định hướng thống nhất việc chuyển đổi số trong các hoạt động của các cơ quan </w:t>
      </w:r>
      <w:r w:rsidRPr="00A93102">
        <w:rPr>
          <w:sz w:val="28"/>
          <w:szCs w:val="28"/>
          <w:lang w:val="en-US"/>
        </w:rPr>
        <w:t>Đ</w:t>
      </w:r>
      <w:r w:rsidRPr="00A93102">
        <w:rPr>
          <w:sz w:val="28"/>
          <w:szCs w:val="28"/>
        </w:rPr>
        <w:t>ảng; bảo đảm an toàn, an ninh thông tin; nâng cao hiệu quả đầu tư ứng dụng công nghệ thông tin, chuyển đổi số; góp phần đổi mới lề lối, phương thức làm việc, nâng cao chất lượng công tác của</w:t>
      </w:r>
      <w:r w:rsidRPr="00A93102">
        <w:rPr>
          <w:sz w:val="28"/>
          <w:szCs w:val="28"/>
          <w:lang w:val="vi-VN"/>
        </w:rPr>
        <w:t xml:space="preserve"> các</w:t>
      </w:r>
      <w:r w:rsidRPr="00A93102">
        <w:rPr>
          <w:sz w:val="28"/>
          <w:szCs w:val="28"/>
        </w:rPr>
        <w:t xml:space="preserve"> cán bộ các cơ quan đảng và thúc đẩy cải cách hành chính trong Đảng.</w:t>
      </w:r>
    </w:p>
    <w:p w14:paraId="6CF4E5A1" w14:textId="77777777" w:rsidR="006F63AE" w:rsidRPr="00A93102" w:rsidRDefault="006F63AE" w:rsidP="006F63AE">
      <w:pPr>
        <w:pStyle w:val="Heading3"/>
        <w:ind w:left="0" w:firstLine="567"/>
        <w:rPr>
          <w:rFonts w:ascii="Times New Roman" w:hAnsi="Times New Roman" w:cs="Times New Roman"/>
        </w:rPr>
      </w:pPr>
      <w:r w:rsidRPr="00A93102">
        <w:rPr>
          <w:rFonts w:ascii="Times New Roman" w:hAnsi="Times New Roman" w:cs="Times New Roman"/>
          <w:b w:val="0"/>
        </w:rPr>
        <w:t>b) Khung kiến trúc số của Quốc hội</w:t>
      </w:r>
    </w:p>
    <w:p w14:paraId="0A1A46FB" w14:textId="77777777" w:rsidR="006F63AE" w:rsidRPr="00A93102" w:rsidRDefault="006F63AE" w:rsidP="006F63AE">
      <w:pPr>
        <w:spacing w:before="120" w:after="120"/>
        <w:ind w:firstLine="567"/>
        <w:jc w:val="both"/>
        <w:rPr>
          <w:sz w:val="28"/>
          <w:szCs w:val="28"/>
        </w:rPr>
      </w:pPr>
      <w:r w:rsidRPr="00A93102">
        <w:rPr>
          <w:sz w:val="28"/>
          <w:szCs w:val="28"/>
        </w:rPr>
        <w:t>Khung kiến trúc số của Quốc hội do Văn phòng Quốc hội chủ trì xây dựng, triển khai nhằm định hướng thống nhất việc chuyển đổi số trong hoạt động của các cơ quan của Quốc hội; tăng cường khả năng kết nối, chia sẻ dữ liệu, dùng chung các tài nguyên công nghệ thông tin trong các cơ quan của Quốc hội và giữa cơ quan Quốc hội với các cơ quan, tổ chức khác; hướng tới tiết kiệm chi phí, thời gian trong hoạt động nội bộ.</w:t>
      </w:r>
    </w:p>
    <w:p w14:paraId="2D21B778" w14:textId="77777777" w:rsidR="006F63AE" w:rsidRPr="00A93102" w:rsidRDefault="006F63AE" w:rsidP="006F63AE">
      <w:pPr>
        <w:pStyle w:val="Heading3"/>
        <w:ind w:left="0" w:firstLine="567"/>
        <w:rPr>
          <w:rFonts w:ascii="Times New Roman" w:hAnsi="Times New Roman" w:cs="Times New Roman"/>
          <w:lang w:val="en-US"/>
        </w:rPr>
      </w:pPr>
      <w:r w:rsidRPr="00A93102">
        <w:rPr>
          <w:rFonts w:ascii="Times New Roman" w:hAnsi="Times New Roman" w:cs="Times New Roman"/>
          <w:b w:val="0"/>
        </w:rPr>
        <w:t>c) Khung kiến trúc số của Mặt trận Tổ quốc</w:t>
      </w:r>
      <w:r w:rsidRPr="00A93102">
        <w:rPr>
          <w:rFonts w:ascii="Times New Roman" w:hAnsi="Times New Roman" w:cs="Times New Roman"/>
          <w:b w:val="0"/>
          <w:lang w:val="en-US"/>
        </w:rPr>
        <w:t xml:space="preserve"> </w:t>
      </w:r>
      <w:r w:rsidRPr="00A93102">
        <w:rPr>
          <w:rFonts w:ascii="Times New Roman" w:hAnsi="Times New Roman" w:cs="Times New Roman"/>
          <w:b w:val="0"/>
        </w:rPr>
        <w:t>Việt Nam</w:t>
      </w:r>
    </w:p>
    <w:p w14:paraId="0188377C" w14:textId="77777777" w:rsidR="006F63AE" w:rsidRPr="00A93102" w:rsidRDefault="006F63AE" w:rsidP="006F63AE">
      <w:pPr>
        <w:spacing w:before="120" w:after="120"/>
        <w:ind w:firstLine="567"/>
        <w:jc w:val="both"/>
        <w:rPr>
          <w:sz w:val="28"/>
          <w:szCs w:val="28"/>
        </w:rPr>
      </w:pPr>
      <w:r w:rsidRPr="00A93102">
        <w:rPr>
          <w:sz w:val="28"/>
          <w:szCs w:val="28"/>
        </w:rPr>
        <w:t>Khung kiến trúc số của Mặt trận Tổ quốc do Trung ương Mặt trận Tổ quốc Việt Nam chủ trì xây dựng, triển khai nhằm định hướng thống nhất việc chuyển đổi số trong hoạt động của các cơ quan thuộc Mặt trận Tổ quốc Việt Nam.</w:t>
      </w:r>
    </w:p>
    <w:p w14:paraId="61C54F0F" w14:textId="77777777" w:rsidR="006F63AE" w:rsidRPr="00A93102" w:rsidRDefault="006F63AE" w:rsidP="006F63AE">
      <w:pPr>
        <w:pStyle w:val="Heading3"/>
        <w:keepNext w:val="0"/>
        <w:keepLines w:val="0"/>
        <w:ind w:left="0" w:firstLine="567"/>
        <w:rPr>
          <w:rFonts w:ascii="Times New Roman" w:hAnsi="Times New Roman" w:cs="Times New Roman"/>
        </w:rPr>
      </w:pPr>
      <w:r w:rsidRPr="00A93102">
        <w:rPr>
          <w:rFonts w:ascii="Times New Roman" w:hAnsi="Times New Roman" w:cs="Times New Roman"/>
          <w:b w:val="0"/>
        </w:rPr>
        <w:t>d) Khung kiến trúc Chính phủ số Việt Nam</w:t>
      </w:r>
    </w:p>
    <w:p w14:paraId="6976E96F" w14:textId="77777777" w:rsidR="006F63AE" w:rsidRPr="00A93102" w:rsidRDefault="006F63AE" w:rsidP="006F63AE">
      <w:pPr>
        <w:spacing w:before="120" w:after="120"/>
        <w:ind w:firstLine="567"/>
        <w:jc w:val="both"/>
        <w:rPr>
          <w:sz w:val="28"/>
          <w:szCs w:val="28"/>
        </w:rPr>
      </w:pPr>
      <w:r w:rsidRPr="00A93102">
        <w:rPr>
          <w:sz w:val="28"/>
          <w:szCs w:val="28"/>
        </w:rPr>
        <w:t xml:space="preserve">Khung kiến trúc Chính phủ số Việt Nam </w:t>
      </w:r>
      <w:r w:rsidRPr="00A93102">
        <w:rPr>
          <w:sz w:val="28"/>
          <w:szCs w:val="28"/>
          <w:lang w:val="en-US"/>
        </w:rPr>
        <w:t xml:space="preserve">bao gồm </w:t>
      </w:r>
      <w:r w:rsidRPr="00A93102">
        <w:rPr>
          <w:sz w:val="28"/>
          <w:szCs w:val="28"/>
        </w:rPr>
        <w:t>Khung kiến trúc số cấp bộ, Khung kiến trúc số cấp tỉnh</w:t>
      </w:r>
      <w:r w:rsidRPr="00A93102">
        <w:rPr>
          <w:sz w:val="28"/>
          <w:szCs w:val="28"/>
          <w:lang w:val="en-US"/>
        </w:rPr>
        <w:t>.</w:t>
      </w:r>
      <w:r w:rsidRPr="00A93102">
        <w:rPr>
          <w:sz w:val="28"/>
          <w:szCs w:val="28"/>
        </w:rPr>
        <w:t xml:space="preserve"> </w:t>
      </w:r>
    </w:p>
    <w:p w14:paraId="11E63DB7" w14:textId="77777777" w:rsidR="006F63AE" w:rsidRPr="00A93102" w:rsidRDefault="006F63AE" w:rsidP="006F63AE">
      <w:pPr>
        <w:pStyle w:val="Heading3"/>
        <w:keepNext w:val="0"/>
        <w:keepLines w:val="0"/>
        <w:ind w:left="0" w:firstLine="567"/>
        <w:rPr>
          <w:rFonts w:ascii="Times New Roman" w:hAnsi="Times New Roman" w:cs="Times New Roman"/>
        </w:rPr>
      </w:pPr>
      <w:r w:rsidRPr="00A93102">
        <w:rPr>
          <w:rFonts w:ascii="Times New Roman" w:hAnsi="Times New Roman" w:cs="Times New Roman"/>
          <w:b w:val="0"/>
        </w:rPr>
        <w:t>đ) Khung kiến trúc số cấp bộ</w:t>
      </w:r>
    </w:p>
    <w:p w14:paraId="48DA48A8" w14:textId="77777777" w:rsidR="006F63AE" w:rsidRPr="00A93102" w:rsidRDefault="006F63AE" w:rsidP="006F63AE">
      <w:pPr>
        <w:spacing w:before="120" w:after="120"/>
        <w:ind w:firstLine="567"/>
        <w:jc w:val="both"/>
        <w:rPr>
          <w:strike/>
          <w:sz w:val="28"/>
          <w:szCs w:val="28"/>
        </w:rPr>
      </w:pPr>
      <w:r w:rsidRPr="00A93102">
        <w:rPr>
          <w:sz w:val="28"/>
          <w:szCs w:val="28"/>
        </w:rPr>
        <w:t xml:space="preserve">Khung kiến trúc số cấp bộ do các bộ, cơ quan ngang bộ, cơ quan thuộc Chính phủ xây dựng, ban hành phù hợp với Khung </w:t>
      </w:r>
      <w:r w:rsidRPr="00A93102">
        <w:rPr>
          <w:sz w:val="28"/>
          <w:szCs w:val="28"/>
          <w:lang w:val="en-US"/>
        </w:rPr>
        <w:t xml:space="preserve">kiến trúc tổng thể quốc gia số </w:t>
      </w:r>
      <w:r w:rsidRPr="00A93102">
        <w:rPr>
          <w:sz w:val="28"/>
          <w:szCs w:val="28"/>
        </w:rPr>
        <w:t xml:space="preserve">nhằm định hướng thống nhất việc chuyển đổi số </w:t>
      </w:r>
      <w:r w:rsidRPr="00A93102">
        <w:rPr>
          <w:sz w:val="28"/>
          <w:szCs w:val="28"/>
          <w:lang w:val="en-US"/>
        </w:rPr>
        <w:t>tại bộ, ngành</w:t>
      </w:r>
      <w:r w:rsidRPr="00A93102">
        <w:rPr>
          <w:sz w:val="28"/>
          <w:szCs w:val="28"/>
        </w:rPr>
        <w:t xml:space="preserve"> và giữa </w:t>
      </w:r>
      <w:r w:rsidRPr="00A93102">
        <w:rPr>
          <w:sz w:val="28"/>
          <w:szCs w:val="28"/>
          <w:lang w:val="en-US"/>
        </w:rPr>
        <w:t>bộ, ngành</w:t>
      </w:r>
      <w:r w:rsidRPr="00A93102">
        <w:rPr>
          <w:sz w:val="28"/>
          <w:szCs w:val="28"/>
        </w:rPr>
        <w:t xml:space="preserve"> với các cơ quan, tổ chức khác trên phạm vi toàn quốc.</w:t>
      </w:r>
    </w:p>
    <w:p w14:paraId="79223131" w14:textId="77777777" w:rsidR="006F63AE" w:rsidRPr="00A93102" w:rsidRDefault="006F63AE" w:rsidP="006F63AE">
      <w:pPr>
        <w:pStyle w:val="Heading3"/>
        <w:keepNext w:val="0"/>
        <w:keepLines w:val="0"/>
        <w:ind w:left="0" w:firstLine="567"/>
        <w:rPr>
          <w:rFonts w:ascii="Times New Roman" w:hAnsi="Times New Roman" w:cs="Times New Roman"/>
        </w:rPr>
      </w:pPr>
      <w:r w:rsidRPr="00A93102">
        <w:rPr>
          <w:rFonts w:ascii="Times New Roman" w:hAnsi="Times New Roman" w:cs="Times New Roman"/>
          <w:b w:val="0"/>
        </w:rPr>
        <w:lastRenderedPageBreak/>
        <w:t>e) Khung kiến trúc số cấp tỉnh</w:t>
      </w:r>
    </w:p>
    <w:p w14:paraId="2FC60EAD" w14:textId="77777777" w:rsidR="006F63AE" w:rsidRPr="00A93102" w:rsidRDefault="006F63AE" w:rsidP="006F63AE">
      <w:pPr>
        <w:spacing w:before="120" w:after="120"/>
        <w:ind w:firstLine="567"/>
        <w:jc w:val="both"/>
        <w:rPr>
          <w:strike/>
          <w:sz w:val="28"/>
          <w:szCs w:val="28"/>
        </w:rPr>
      </w:pPr>
      <w:r w:rsidRPr="00A93102">
        <w:rPr>
          <w:sz w:val="28"/>
          <w:szCs w:val="28"/>
        </w:rPr>
        <w:t>Khung kiến trúc số cấp tỉnh do các tỉnh, thành phố trực thuộc Trung ương xây dựng, ban hành phù hợp với Khung kiến trúc</w:t>
      </w:r>
      <w:r w:rsidRPr="00A93102">
        <w:rPr>
          <w:sz w:val="28"/>
          <w:szCs w:val="28"/>
          <w:lang w:val="en-US"/>
        </w:rPr>
        <w:t xml:space="preserve"> tổng thể quốc gia số </w:t>
      </w:r>
      <w:r w:rsidRPr="00A93102">
        <w:rPr>
          <w:sz w:val="28"/>
          <w:szCs w:val="28"/>
        </w:rPr>
        <w:t xml:space="preserve">nhằm định hướng thống nhất việc chuyển đổi số </w:t>
      </w:r>
      <w:r w:rsidRPr="00A93102">
        <w:rPr>
          <w:sz w:val="28"/>
          <w:szCs w:val="28"/>
          <w:lang w:val="en-US"/>
        </w:rPr>
        <w:t>tại địa phương</w:t>
      </w:r>
      <w:r w:rsidRPr="00A93102">
        <w:rPr>
          <w:sz w:val="28"/>
          <w:szCs w:val="28"/>
        </w:rPr>
        <w:t xml:space="preserve"> và giữa </w:t>
      </w:r>
      <w:r w:rsidRPr="00A93102">
        <w:rPr>
          <w:sz w:val="28"/>
          <w:szCs w:val="28"/>
          <w:lang w:val="en-US"/>
        </w:rPr>
        <w:t>địa phương</w:t>
      </w:r>
      <w:r w:rsidRPr="00A93102">
        <w:rPr>
          <w:sz w:val="28"/>
          <w:szCs w:val="28"/>
        </w:rPr>
        <w:t xml:space="preserve"> với các cơ quan, tổ chức khác trên phạm vi toàn quốc.</w:t>
      </w:r>
    </w:p>
    <w:p w14:paraId="5C2DCFA6" w14:textId="77777777" w:rsidR="006F63AE" w:rsidRPr="00A93102" w:rsidRDefault="006F63AE" w:rsidP="006F63AE">
      <w:pPr>
        <w:pStyle w:val="Heading3"/>
        <w:ind w:left="0" w:firstLine="567"/>
        <w:rPr>
          <w:rFonts w:ascii="Times New Roman" w:hAnsi="Times New Roman" w:cs="Times New Roman"/>
        </w:rPr>
      </w:pPr>
      <w:r w:rsidRPr="00A93102">
        <w:rPr>
          <w:rFonts w:ascii="Times New Roman" w:hAnsi="Times New Roman" w:cs="Times New Roman"/>
          <w:b w:val="0"/>
        </w:rPr>
        <w:t>g) Khung kiến trúc số của các cơ quan, tổ chức khác</w:t>
      </w:r>
    </w:p>
    <w:p w14:paraId="6483F41C" w14:textId="77777777" w:rsidR="006F63AE" w:rsidRPr="00A93102" w:rsidRDefault="006F63AE" w:rsidP="006F63AE">
      <w:pPr>
        <w:spacing w:before="120" w:after="120"/>
        <w:ind w:firstLine="567"/>
        <w:jc w:val="both"/>
        <w:rPr>
          <w:strike/>
          <w:sz w:val="28"/>
          <w:szCs w:val="28"/>
        </w:rPr>
      </w:pPr>
      <w:r w:rsidRPr="00A93102">
        <w:rPr>
          <w:sz w:val="28"/>
          <w:szCs w:val="28"/>
        </w:rPr>
        <w:t>Khung kiến trúc số của các cơ quan, tổ chức khác trong hệ thống chính trị do các cơ quan, tổ chức này xây dựng nhằm định hướng thống nhất việc chuyển đổi số trong mỗi cơ quan và giữa cơ quan với các cơ quan, tổ chức khác trên phạm vi toàn quốc.</w:t>
      </w:r>
    </w:p>
    <w:p w14:paraId="3538CA16" w14:textId="77777777" w:rsidR="006F63AE" w:rsidRPr="00A93102" w:rsidRDefault="006F63AE" w:rsidP="006F63AE">
      <w:pPr>
        <w:spacing w:before="120" w:after="120"/>
        <w:ind w:firstLine="567"/>
        <w:jc w:val="both"/>
        <w:rPr>
          <w:bCs/>
          <w:i/>
          <w:sz w:val="28"/>
          <w:szCs w:val="28"/>
        </w:rPr>
      </w:pPr>
      <w:r w:rsidRPr="00A93102">
        <w:rPr>
          <w:bCs/>
          <w:i/>
          <w:sz w:val="28"/>
          <w:szCs w:val="28"/>
        </w:rPr>
        <w:t>Các hợp phần chính của Khung kiến trúc</w:t>
      </w:r>
      <w:r w:rsidRPr="00A93102">
        <w:rPr>
          <w:bCs/>
          <w:i/>
          <w:sz w:val="28"/>
          <w:szCs w:val="28"/>
          <w:lang w:val="en-US"/>
        </w:rPr>
        <w:t xml:space="preserve"> tổng thể </w:t>
      </w:r>
      <w:r w:rsidRPr="00A93102">
        <w:rPr>
          <w:bCs/>
          <w:i/>
          <w:sz w:val="28"/>
          <w:szCs w:val="28"/>
        </w:rPr>
        <w:t>quốc gia</w:t>
      </w:r>
      <w:r w:rsidRPr="00A93102">
        <w:rPr>
          <w:bCs/>
          <w:i/>
          <w:sz w:val="28"/>
          <w:szCs w:val="28"/>
          <w:lang w:val="en-US"/>
        </w:rPr>
        <w:t xml:space="preserve"> số</w:t>
      </w:r>
      <w:r w:rsidRPr="00A93102">
        <w:rPr>
          <w:bCs/>
          <w:i/>
          <w:sz w:val="28"/>
          <w:szCs w:val="28"/>
        </w:rPr>
        <w:t xml:space="preserve"> được các cơ quan có thẩm quyền ban hành và tổ chức thực hiện theo quy định.</w:t>
      </w:r>
    </w:p>
    <w:p w14:paraId="5EAD87C1" w14:textId="77777777" w:rsidR="006F63AE" w:rsidRPr="00A93102" w:rsidRDefault="006F63AE" w:rsidP="006F63AE">
      <w:pPr>
        <w:pStyle w:val="Heading2"/>
        <w:ind w:left="0" w:firstLine="567"/>
        <w:rPr>
          <w:b/>
          <w:bCs/>
          <w:sz w:val="28"/>
          <w:szCs w:val="28"/>
        </w:rPr>
      </w:pPr>
      <w:bookmarkStart w:id="10" w:name="_heading=h.10hado3xzmaa" w:colFirst="0" w:colLast="0"/>
      <w:bookmarkEnd w:id="10"/>
      <w:r w:rsidRPr="00A93102">
        <w:rPr>
          <w:b/>
          <w:bCs/>
          <w:sz w:val="28"/>
          <w:szCs w:val="28"/>
        </w:rPr>
        <w:t>2. Nguy</w:t>
      </w:r>
      <w:r w:rsidRPr="00A93102">
        <w:rPr>
          <w:rFonts w:hint="eastAsia"/>
          <w:b/>
          <w:bCs/>
          <w:sz w:val="28"/>
          <w:szCs w:val="28"/>
        </w:rPr>
        <w:t>ê</w:t>
      </w:r>
      <w:r w:rsidRPr="00A93102">
        <w:rPr>
          <w:b/>
          <w:bCs/>
          <w:sz w:val="28"/>
          <w:szCs w:val="28"/>
        </w:rPr>
        <w:t>n tắc c</w:t>
      </w:r>
      <w:r w:rsidRPr="00A93102">
        <w:rPr>
          <w:rFonts w:hint="eastAsia"/>
          <w:b/>
          <w:bCs/>
          <w:sz w:val="28"/>
          <w:szCs w:val="28"/>
        </w:rPr>
        <w:t>ơ</w:t>
      </w:r>
      <w:r w:rsidRPr="00A93102">
        <w:rPr>
          <w:b/>
          <w:bCs/>
          <w:sz w:val="28"/>
          <w:szCs w:val="28"/>
        </w:rPr>
        <w:t xml:space="preserve"> bản, cốt l</w:t>
      </w:r>
      <w:r w:rsidRPr="00A93102">
        <w:rPr>
          <w:rFonts w:hint="eastAsia"/>
          <w:b/>
          <w:bCs/>
          <w:sz w:val="28"/>
          <w:szCs w:val="28"/>
        </w:rPr>
        <w:t>õ</w:t>
      </w:r>
      <w:r w:rsidRPr="00A93102">
        <w:rPr>
          <w:b/>
          <w:bCs/>
          <w:sz w:val="28"/>
          <w:szCs w:val="28"/>
        </w:rPr>
        <w:t>i trong x</w:t>
      </w:r>
      <w:r w:rsidRPr="00A93102">
        <w:rPr>
          <w:rFonts w:hint="eastAsia"/>
          <w:b/>
          <w:bCs/>
          <w:sz w:val="28"/>
          <w:szCs w:val="28"/>
        </w:rPr>
        <w:t>â</w:t>
      </w:r>
      <w:r w:rsidRPr="00A93102">
        <w:rPr>
          <w:b/>
          <w:bCs/>
          <w:sz w:val="28"/>
          <w:szCs w:val="28"/>
        </w:rPr>
        <w:t>y dựng c</w:t>
      </w:r>
      <w:r w:rsidRPr="00A93102">
        <w:rPr>
          <w:rFonts w:hint="eastAsia"/>
          <w:b/>
          <w:bCs/>
          <w:sz w:val="28"/>
          <w:szCs w:val="28"/>
        </w:rPr>
        <w:t>á</w:t>
      </w:r>
      <w:r w:rsidRPr="00A93102">
        <w:rPr>
          <w:b/>
          <w:bCs/>
          <w:sz w:val="28"/>
          <w:szCs w:val="28"/>
        </w:rPr>
        <w:t>c hợp phần ch</w:t>
      </w:r>
      <w:r w:rsidRPr="00A93102">
        <w:rPr>
          <w:rFonts w:hint="eastAsia"/>
          <w:b/>
          <w:bCs/>
          <w:sz w:val="28"/>
          <w:szCs w:val="28"/>
        </w:rPr>
        <w:t>í</w:t>
      </w:r>
      <w:r w:rsidRPr="00A93102">
        <w:rPr>
          <w:b/>
          <w:bCs/>
          <w:sz w:val="28"/>
          <w:szCs w:val="28"/>
        </w:rPr>
        <w:t>nh của Khung kiến tr</w:t>
      </w:r>
      <w:r w:rsidRPr="00A93102">
        <w:rPr>
          <w:rFonts w:hint="eastAsia"/>
          <w:b/>
          <w:bCs/>
          <w:sz w:val="28"/>
          <w:szCs w:val="28"/>
        </w:rPr>
        <w:t>ú</w:t>
      </w:r>
      <w:r w:rsidRPr="00A93102">
        <w:rPr>
          <w:b/>
          <w:bCs/>
          <w:sz w:val="28"/>
          <w:szCs w:val="28"/>
        </w:rPr>
        <w:t xml:space="preserve">c tổng thể </w:t>
      </w:r>
      <w:r w:rsidRPr="00A93102">
        <w:rPr>
          <w:b/>
          <w:bCs/>
          <w:sz w:val="28"/>
          <w:szCs w:val="28"/>
          <w:lang w:val="en-US"/>
        </w:rPr>
        <w:t>q</w:t>
      </w:r>
      <w:r w:rsidRPr="00A93102">
        <w:rPr>
          <w:b/>
          <w:bCs/>
          <w:sz w:val="28"/>
          <w:szCs w:val="28"/>
        </w:rPr>
        <w:t>uốc gia số</w:t>
      </w:r>
    </w:p>
    <w:p w14:paraId="423DE82E" w14:textId="77777777" w:rsidR="006F63AE" w:rsidRPr="00A93102" w:rsidRDefault="006F63AE" w:rsidP="006F63AE">
      <w:pPr>
        <w:spacing w:before="120" w:after="120"/>
        <w:ind w:firstLine="567"/>
        <w:jc w:val="both"/>
        <w:rPr>
          <w:sz w:val="28"/>
          <w:szCs w:val="28"/>
        </w:rPr>
      </w:pPr>
      <w:r w:rsidRPr="00A93102">
        <w:rPr>
          <w:sz w:val="28"/>
          <w:szCs w:val="28"/>
        </w:rPr>
        <w:t xml:space="preserve">Căn cứ </w:t>
      </w:r>
      <w:sdt>
        <w:sdtPr>
          <w:tag w:val="goog_rdk_5"/>
          <w:id w:val="1837825100"/>
        </w:sdtPr>
        <w:sdtContent/>
      </w:sdt>
      <w:r w:rsidRPr="00A93102">
        <w:rPr>
          <w:sz w:val="28"/>
          <w:szCs w:val="28"/>
        </w:rPr>
        <w:t xml:space="preserve">Quy định số 05-QĐ/BCĐTW ngày 27/8/2025 của Ban Chỉ đạo Trung ương về phát triển khoa học, công nghệ, đổi mới sáng tạo và chuyển đổi số ban hành quy định về Mô hình liên thông số thống nhất, hiệu quả và quản trị dựa trên dữ liệu trong hệ thống chính trị, Khung kiến trúc tổng thể </w:t>
      </w:r>
      <w:r w:rsidRPr="00A93102">
        <w:rPr>
          <w:sz w:val="28"/>
          <w:szCs w:val="28"/>
          <w:lang w:val="en-US"/>
        </w:rPr>
        <w:t>q</w:t>
      </w:r>
      <w:r w:rsidRPr="00A93102">
        <w:rPr>
          <w:sz w:val="28"/>
          <w:szCs w:val="28"/>
        </w:rPr>
        <w:t>uốc gia số tuân thủ 0</w:t>
      </w:r>
      <w:r w:rsidRPr="00A93102">
        <w:rPr>
          <w:sz w:val="28"/>
          <w:szCs w:val="28"/>
          <w:lang w:val="en-US"/>
        </w:rPr>
        <w:t>7</w:t>
      </w:r>
      <w:r w:rsidRPr="00A93102">
        <w:rPr>
          <w:sz w:val="28"/>
          <w:szCs w:val="28"/>
        </w:rPr>
        <w:t xml:space="preserve"> nguyên tắc cốt lõi, chuyển dịch từ tư duy “quản lý hành chính” sang “quản trị phát triển”, cụ thể như sau:</w:t>
      </w:r>
    </w:p>
    <w:p w14:paraId="5C010A38" w14:textId="77777777" w:rsidR="006F63AE" w:rsidRPr="00A93102" w:rsidRDefault="006F63AE" w:rsidP="006F63AE">
      <w:pPr>
        <w:pStyle w:val="Heading3"/>
        <w:ind w:left="0" w:firstLine="567"/>
        <w:rPr>
          <w:rFonts w:ascii="Times New Roman" w:hAnsi="Times New Roman" w:cs="Times New Roman"/>
        </w:rPr>
      </w:pPr>
      <w:r w:rsidRPr="00A93102">
        <w:rPr>
          <w:rFonts w:ascii="Times New Roman" w:hAnsi="Times New Roman" w:cs="Times New Roman"/>
          <w:b w:val="0"/>
        </w:rPr>
        <w:t xml:space="preserve">a) Nguyên tắc 1. Quản trị dựa trên kết quả </w:t>
      </w:r>
    </w:p>
    <w:p w14:paraId="2EF1FA8F" w14:textId="77777777" w:rsidR="006F63AE" w:rsidRPr="00A93102" w:rsidRDefault="006F63AE" w:rsidP="006F63AE">
      <w:pPr>
        <w:spacing w:before="120" w:after="120"/>
        <w:ind w:firstLine="567"/>
        <w:jc w:val="both"/>
        <w:rPr>
          <w:sz w:val="28"/>
          <w:szCs w:val="28"/>
        </w:rPr>
      </w:pPr>
      <w:r w:rsidRPr="00A93102">
        <w:rPr>
          <w:sz w:val="28"/>
          <w:szCs w:val="28"/>
        </w:rPr>
        <w:t>Mục tiêu cao nhất và thước đo thành công của từng hợp phần trong Mô hình là tạo ra kết quả thực chất, có thể định lượng, đo lường và kiểm chứng được. Kết quả triển khai chuyển đổi số phải được đo lường trên cơ sở dữ liệu số phát sinh từ quá trình vận hành thực tế của hệ thống số, nền tảng số và dịch vụ số; hạn chế tối đa việc tổng hợp, báo cáo thủ công.</w:t>
      </w:r>
      <w:r w:rsidRPr="00A93102">
        <w:rPr>
          <w:sz w:val="28"/>
          <w:szCs w:val="28"/>
          <w:lang w:val="en-US"/>
        </w:rPr>
        <w:t xml:space="preserve"> </w:t>
      </w:r>
      <w:r w:rsidRPr="00A93102">
        <w:rPr>
          <w:sz w:val="28"/>
          <w:szCs w:val="28"/>
        </w:rPr>
        <w:t xml:space="preserve">Các kết quả trọng tâm cần đạt được bao gồm: nâng cao mức độ hài lòng của người dân và doanh nghiệp; rút ngắn thời gian xử lý công việc của cơ quan nhà nước; giảm chi phí tuân thủ của doanh nghiệp và xã hội; nâng cao hiệu quả quản lý, sử dụng nguồn lực công. Mọi quyết định về chủ trương đầu tư, thiết kế kỹ thuật và quy trình vận hành phải được xem xét, thẩm định, đánh giá dựa trên cơ sở hiệu quả mang lại cho xã hội và quốc gia.   </w:t>
      </w:r>
    </w:p>
    <w:p w14:paraId="14260F3A" w14:textId="77777777" w:rsidR="006F63AE" w:rsidRPr="00A93102" w:rsidRDefault="006F63AE" w:rsidP="006F63AE">
      <w:pPr>
        <w:pStyle w:val="Heading3"/>
        <w:ind w:left="0" w:firstLine="567"/>
        <w:jc w:val="both"/>
        <w:rPr>
          <w:rFonts w:ascii="Times New Roman" w:hAnsi="Times New Roman" w:cs="Times New Roman"/>
        </w:rPr>
      </w:pPr>
      <w:r w:rsidRPr="00A93102">
        <w:rPr>
          <w:rFonts w:ascii="Times New Roman" w:hAnsi="Times New Roman" w:cs="Times New Roman"/>
          <w:b w:val="0"/>
        </w:rPr>
        <w:t>b) Nguyên tắc 2. Lãnh đạo, chỉ đạo, điều hành dựa trên dữ liệu theo thời gian thực</w:t>
      </w:r>
    </w:p>
    <w:p w14:paraId="1322DE4B" w14:textId="77777777" w:rsidR="006F63AE" w:rsidRPr="00A93102" w:rsidRDefault="006F63AE" w:rsidP="006F63AE">
      <w:pPr>
        <w:spacing w:before="120" w:after="120"/>
        <w:ind w:firstLine="567"/>
        <w:jc w:val="both"/>
        <w:rPr>
          <w:sz w:val="28"/>
          <w:szCs w:val="28"/>
          <w:lang w:val="en-US"/>
        </w:rPr>
      </w:pPr>
      <w:r w:rsidRPr="00A93102">
        <w:rPr>
          <w:sz w:val="28"/>
          <w:szCs w:val="28"/>
        </w:rPr>
        <w:t>- Dữ liệu phải được xác định là tài sản chiến lược, giữ vị trí trung tâm trong mọi quy trình nghiệp vụ và là nền tảng cho mọi quyết sách; không chỉ dừng lại ở chức năng thống kê, báo cáo sau khi sự việc đã diễn ra. Lãnh đạo các cấp, các ngành cần từng bước chuyển đổi phương thức chỉ đạo, điều hành sang mô hình ra quyết định dựa trên dữ liệu được phân tích, dự báo, trực quan, tin cậy, cập nhật theo thời gian thực; thay thế phương thức truyền thống dựa chủ yếu vào báo cáo tổng hợp bằng văn bản giấy có độ trễ, thiếu khách quan và chưa phản ánh đầy đủ bối cảnh.</w:t>
      </w:r>
    </w:p>
    <w:p w14:paraId="3BB69BE4" w14:textId="77777777" w:rsidR="006F63AE" w:rsidRPr="00A93102" w:rsidRDefault="006F63AE" w:rsidP="006F63AE">
      <w:pPr>
        <w:spacing w:before="120" w:after="120"/>
        <w:ind w:firstLine="567"/>
        <w:jc w:val="both"/>
        <w:rPr>
          <w:sz w:val="28"/>
          <w:szCs w:val="28"/>
          <w:lang w:val="en-US"/>
        </w:rPr>
      </w:pPr>
      <w:r w:rsidRPr="00A93102">
        <w:rPr>
          <w:sz w:val="28"/>
          <w:szCs w:val="28"/>
          <w:lang w:val="en-US"/>
        </w:rPr>
        <w:lastRenderedPageBreak/>
        <w:t xml:space="preserve">- </w:t>
      </w:r>
      <w:r w:rsidRPr="00A93102">
        <w:rPr>
          <w:sz w:val="28"/>
          <w:szCs w:val="28"/>
        </w:rPr>
        <w:t>Dữ liệu phải được quản trị thống nhất trên phạm vi quốc gia theo nguyên tắc “đúng, đủ, sạch, sống, thống nhất, dùng chung”; dữ liệu chủ quốc gia phải được quản lý tập trung, cập nhật đồng bộ và chia sẻ thống nhất giữa các cơ quan trong hệ thống chính trị.</w:t>
      </w:r>
      <w:r w:rsidRPr="00A93102">
        <w:rPr>
          <w:sz w:val="28"/>
          <w:szCs w:val="28"/>
          <w:lang w:val="en-US"/>
        </w:rPr>
        <w:t xml:space="preserve"> </w:t>
      </w:r>
      <w:r w:rsidRPr="00A93102">
        <w:rPr>
          <w:sz w:val="28"/>
          <w:szCs w:val="28"/>
        </w:rPr>
        <w:t>Việc kết nối, chia sẻ dữ liệu được thực hiện theo cơ chế mặc định dùng chung, hạn chế hình thành dữ liệu cục bộ, phân tán; bảo đảm dữ liệu được cập nhật, khai thác và điều phối theo thời gian thực hoặc gần thời gian thực phục vụ công tác chỉ đạo, điều hành, cung cấp dịch vụ công và phát triển kinh tế số, xã hội số.</w:t>
      </w:r>
    </w:p>
    <w:p w14:paraId="67875FF4"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Việc thu thập, xử lý, chia sẻ và khai thác dữ liệu phải bảo đảm phân loại dữ liệu, kiểm soát truy cập, lưu nhật ký, truy vết khai thác dữ liệu và bảo vệ dữ liệu cá nhân theo quy định của pháp luật.</w:t>
      </w:r>
    </w:p>
    <w:p w14:paraId="4F790395" w14:textId="77777777" w:rsidR="006F63AE" w:rsidRPr="00A93102" w:rsidRDefault="006F63AE" w:rsidP="006F63AE">
      <w:pPr>
        <w:spacing w:before="120" w:after="120"/>
        <w:ind w:firstLine="567"/>
        <w:jc w:val="both"/>
        <w:rPr>
          <w:sz w:val="28"/>
          <w:szCs w:val="28"/>
          <w:lang w:val="en-US"/>
        </w:rPr>
      </w:pPr>
      <w:r w:rsidRPr="00A93102">
        <w:rPr>
          <w:sz w:val="28"/>
          <w:szCs w:val="28"/>
        </w:rPr>
        <w:t>- Đối với các địa phương có điều kiện hạ tầng còn hạn chế, cho phép cập nhật dữ liệu theo chu kỳ phù hợp, song phải đảm bảo yêu cầu kịp thời, chính xác cho công tác chỉ đạo, điều hành. Mọi hoạt động thu thập, xử lý, khai thác dữ liệu phải được thực hiện nghiêm túc, tuân thủ đầy đủ quy định của pháp luật về an ninh mạng và bảo vệ dữ liệu.</w:t>
      </w:r>
    </w:p>
    <w:p w14:paraId="708B5334" w14:textId="77777777" w:rsidR="006F63AE" w:rsidRPr="00A93102" w:rsidRDefault="006F63AE" w:rsidP="006F63AE">
      <w:pPr>
        <w:pStyle w:val="Heading3"/>
        <w:ind w:left="0" w:firstLine="567"/>
        <w:jc w:val="both"/>
        <w:rPr>
          <w:rFonts w:ascii="Times New Roman" w:hAnsi="Times New Roman" w:cs="Times New Roman"/>
        </w:rPr>
      </w:pPr>
      <w:r w:rsidRPr="00A93102">
        <w:rPr>
          <w:rFonts w:ascii="Times New Roman" w:hAnsi="Times New Roman" w:cs="Times New Roman"/>
          <w:b w:val="0"/>
        </w:rPr>
        <w:t>c) Nguyên tắc 3. Vận hành thông minh và tự động hóa trên cơ sở ưu tiên ứng dụng Trí tuệ nhân tạo (AI First)</w:t>
      </w:r>
    </w:p>
    <w:p w14:paraId="2C03D732" w14:textId="77777777" w:rsidR="006F63AE" w:rsidRPr="00A93102" w:rsidRDefault="006F63AE" w:rsidP="006F63AE">
      <w:pPr>
        <w:spacing w:before="120" w:after="120"/>
        <w:ind w:firstLine="567"/>
        <w:jc w:val="both"/>
        <w:rPr>
          <w:sz w:val="28"/>
          <w:szCs w:val="28"/>
        </w:rPr>
      </w:pPr>
      <w:r w:rsidRPr="00A93102">
        <w:rPr>
          <w:sz w:val="28"/>
          <w:szCs w:val="28"/>
        </w:rPr>
        <w:t>Mô hình cần được thiết kế với tầm nhìn tích hợp sâu rộng Trí tuệ nhân tạo (AI) và các công nghệ tự động hóa vào mọi quy trình xử lý nghiệp vụ một cách thông suốt, bảo đảm an ninh, an toàn, bảo mật dữ liệu. Riêng các hệ thống AI phải được thiết kế và vận hành theo cách bảo đảm tính minh bạch, công bằng, an toàn và có trách nhiệm (AI trustworthy). Các hệ thống AI phục vụ hoạt động của cơ quan trong hệ thống chính trị phải bảo đảm khả năng giám sát, truy vết, giải trình kết quả xử lý tự động; kiểm soát dữ liệu huấn luyện, dữ liệu đầu vào và quyền truy cập mô hình AI theo quy định của pháp luật.</w:t>
      </w:r>
      <w:r w:rsidRPr="00A93102">
        <w:rPr>
          <w:sz w:val="28"/>
          <w:szCs w:val="28"/>
          <w:lang w:val="en-US"/>
        </w:rPr>
        <w:t xml:space="preserve"> </w:t>
      </w:r>
      <w:r w:rsidRPr="00A93102">
        <w:rPr>
          <w:sz w:val="28"/>
          <w:szCs w:val="28"/>
        </w:rPr>
        <w:t>Kiên quyết xóa bỏ các quy trình thủ công, đẩy mạnh tự động hóa tối đa nhằm giải phóng sức lao động cho cán bộ, công chức, viên chức, tạo điều kiện tập tr</w:t>
      </w:r>
      <w:r w:rsidRPr="00A93102">
        <w:rPr>
          <w:sz w:val="28"/>
          <w:szCs w:val="28"/>
          <w:lang w:val="vi-VN"/>
        </w:rPr>
        <w:t>u</w:t>
      </w:r>
      <w:r w:rsidRPr="00A93102">
        <w:rPr>
          <w:sz w:val="28"/>
          <w:szCs w:val="28"/>
        </w:rPr>
        <w:t xml:space="preserve">ng vào các nhiệm vụ mang tính phân tích, sáng tạo, tương tác phức tạp và hoạch định chính sách, thay cho các công việc sự vụ, hành chính thuần túy.   </w:t>
      </w:r>
    </w:p>
    <w:p w14:paraId="2A6362D2" w14:textId="77777777" w:rsidR="006F63AE" w:rsidRPr="00A93102" w:rsidRDefault="006F63AE" w:rsidP="006F63AE">
      <w:pPr>
        <w:pStyle w:val="Heading3"/>
        <w:ind w:left="0" w:firstLine="567"/>
        <w:jc w:val="both"/>
        <w:rPr>
          <w:rFonts w:ascii="Times New Roman" w:hAnsi="Times New Roman" w:cs="Times New Roman"/>
        </w:rPr>
      </w:pPr>
      <w:r w:rsidRPr="00A93102">
        <w:rPr>
          <w:rFonts w:ascii="Times New Roman" w:hAnsi="Times New Roman" w:cs="Times New Roman"/>
          <w:b w:val="0"/>
        </w:rPr>
        <w:t>d) Nguyên tắc 4. Phân cấp, phân quyền mạnh mẽ trên nền tảng số</w:t>
      </w:r>
    </w:p>
    <w:p w14:paraId="41D2DAF8" w14:textId="77777777" w:rsidR="006F63AE" w:rsidRPr="00A93102" w:rsidRDefault="006F63AE" w:rsidP="006F63AE">
      <w:pPr>
        <w:spacing w:before="120" w:after="120"/>
        <w:ind w:firstLine="567"/>
        <w:jc w:val="both"/>
        <w:rPr>
          <w:sz w:val="28"/>
          <w:szCs w:val="28"/>
        </w:rPr>
      </w:pPr>
      <w:r w:rsidRPr="00A93102">
        <w:rPr>
          <w:sz w:val="28"/>
          <w:szCs w:val="28"/>
        </w:rPr>
        <w:t>- Trung ương tập trung vào vai trò kiến tạo thể chế, ban hành các tiêu chuẩn, quy chuẩn kỹ thuật, xây dựng và vận hành các nền tảng số dùng chung, đồng thời thực hiện chức năng giám sát việc tổ chức thực hiện dựa trên dữ liệu. Các cơ quan chính quyền địa phương được giao quyền tự chủ, tự chịu trách nhiệm, phát huy tính chủ động, linh hoạt trong việc thực hiện nhiệm vụ trên cơ sở khai thác, vận hành các nền tảng số dùng chung.</w:t>
      </w:r>
    </w:p>
    <w:p w14:paraId="51273D46" w14:textId="77777777" w:rsidR="006F63AE" w:rsidRPr="00A93102" w:rsidRDefault="006F63AE" w:rsidP="006F63AE">
      <w:pPr>
        <w:spacing w:before="120" w:after="120"/>
        <w:ind w:firstLine="567"/>
        <w:jc w:val="both"/>
        <w:rPr>
          <w:sz w:val="28"/>
          <w:szCs w:val="28"/>
          <w:lang w:val="en-US"/>
        </w:rPr>
      </w:pPr>
      <w:r w:rsidRPr="00A93102">
        <w:rPr>
          <w:sz w:val="28"/>
          <w:szCs w:val="28"/>
        </w:rPr>
        <w:t xml:space="preserve">- Nền tảng số tạo điều kiện thực hiện giám sát kết quả theo thời gian thực, là cơ sở vững chắc để Trung ương tin tưởng trao quyền cho địa phương, đồng thời vẫn bảo đảm sự điều hành thống nhất của quốc gia. Thực hiện nghiêm nguyên tắc: cấp quản lý đối tượng nào trong thực tiễn thì phải chịu trách nhiệm tạo lập, cập nhật và bảo đảm tính chính xác, đầy đủ của dữ liệu về đối tượng đó trên môi </w:t>
      </w:r>
      <w:r w:rsidRPr="00A93102">
        <w:rPr>
          <w:sz w:val="28"/>
          <w:szCs w:val="28"/>
        </w:rPr>
        <w:lastRenderedPageBreak/>
        <w:t>trường số.</w:t>
      </w:r>
    </w:p>
    <w:p w14:paraId="696696D2"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Các bộ, ngành, địa phương ưu tiên sử dụng các nền tảng số dùng chung quốc gia, nền tảng số dùng chung cấp bộ, cấp tỉnh và các thành phần dùng chung đã được triển khai; hạn chế đầu tư riêng lẻ, phân tán, trùng lặp chức năng, dữ liệu và hạ tầng giữa các cơ quan trong hệ thống chính trị.</w:t>
      </w:r>
    </w:p>
    <w:p w14:paraId="1FB4E1D0" w14:textId="77777777" w:rsidR="006F63AE" w:rsidRPr="00A93102" w:rsidRDefault="006F63AE" w:rsidP="006F63AE">
      <w:pPr>
        <w:pStyle w:val="Heading3"/>
        <w:ind w:left="0" w:firstLine="567"/>
        <w:jc w:val="both"/>
        <w:rPr>
          <w:rFonts w:ascii="Times New Roman" w:hAnsi="Times New Roman" w:cs="Times New Roman"/>
        </w:rPr>
      </w:pPr>
      <w:r w:rsidRPr="00A93102">
        <w:rPr>
          <w:rFonts w:ascii="Times New Roman" w:hAnsi="Times New Roman" w:cs="Times New Roman"/>
          <w:b w:val="0"/>
        </w:rPr>
        <w:t>đ) Nguyên tắc 5. Lấy người dùng làm trung tâm với hệ sinh thái dịch vụ hợp nhất</w:t>
      </w:r>
    </w:p>
    <w:p w14:paraId="7947B523" w14:textId="77777777" w:rsidR="006F63AE" w:rsidRPr="00A93102" w:rsidRDefault="006F63AE" w:rsidP="006F63AE">
      <w:pPr>
        <w:spacing w:before="120" w:after="120"/>
        <w:ind w:firstLine="567"/>
        <w:jc w:val="both"/>
        <w:rPr>
          <w:sz w:val="28"/>
          <w:szCs w:val="28"/>
        </w:rPr>
      </w:pPr>
      <w:r w:rsidRPr="00A93102">
        <w:rPr>
          <w:sz w:val="28"/>
          <w:szCs w:val="28"/>
        </w:rPr>
        <w:t xml:space="preserve">Kiên quyết chấm dứt tình trạng phân mảnh, rời rạc trong trải nghiệm của người dân và doanh nghiệp khi tương tác với cơ quan nhà nước, khắc phục tình trạng mỗi bộ, ngành, địa phương xây dựng một cổng dịch vụ công, ứng dụng riêng biệt. Cổng Dịch vụ công </w:t>
      </w:r>
      <w:r w:rsidRPr="00A93102">
        <w:rPr>
          <w:sz w:val="28"/>
          <w:szCs w:val="28"/>
          <w:lang w:val="en-US"/>
        </w:rPr>
        <w:t>Q</w:t>
      </w:r>
      <w:r w:rsidRPr="00A93102">
        <w:rPr>
          <w:sz w:val="28"/>
          <w:szCs w:val="28"/>
        </w:rPr>
        <w:t>uốc gia và ứng dụng Dịch vụ công quốc gia và ứng dụng định danh điện tử V</w:t>
      </w:r>
      <w:r w:rsidRPr="00A93102">
        <w:rPr>
          <w:sz w:val="28"/>
          <w:szCs w:val="28"/>
          <w:lang w:val="en-US"/>
        </w:rPr>
        <w:t>N</w:t>
      </w:r>
      <w:r w:rsidRPr="00A93102">
        <w:rPr>
          <w:sz w:val="28"/>
          <w:szCs w:val="28"/>
        </w:rPr>
        <w:t>eID phải được phát triển thành hệ sinh thái thống nhất, đồng bộ, liền mạch với thiết k</w:t>
      </w:r>
      <w:r w:rsidRPr="00A93102">
        <w:rPr>
          <w:sz w:val="28"/>
          <w:szCs w:val="28"/>
          <w:lang w:val="vi-VN"/>
        </w:rPr>
        <w:t>ế</w:t>
      </w:r>
      <w:r w:rsidRPr="00A93102">
        <w:rPr>
          <w:sz w:val="28"/>
          <w:szCs w:val="28"/>
        </w:rPr>
        <w:t xml:space="preserve"> bao trùm, bảo đảm khả năng tiếp cận cho mọi đối tượng, nhất là người yếu thế; tí</w:t>
      </w:r>
      <w:r w:rsidRPr="00A93102">
        <w:rPr>
          <w:sz w:val="28"/>
          <w:szCs w:val="28"/>
          <w:lang w:val="en-US"/>
        </w:rPr>
        <w:t>c</w:t>
      </w:r>
      <w:r w:rsidRPr="00A93102">
        <w:rPr>
          <w:sz w:val="28"/>
          <w:szCs w:val="28"/>
        </w:rPr>
        <w:t>h hợp các tính năng hỗ trợ cần thiết như hướng dẫn bằng giọng nói, hỗ trợ ngôn ngữ dân tộc thiểu số. Đây là hai kênh giao tiếp chính thức, nơi người dân, doanh nghiệp chỉ cần một định danh duy nhất để được phục vụ toàn diện, thông minh, thuận tiện, cá nhân hóa, không phải cung cấp lại thông tin đã có.</w:t>
      </w:r>
    </w:p>
    <w:p w14:paraId="4EFCF1FB" w14:textId="155AE42A" w:rsidR="006F63AE" w:rsidRPr="00A93102" w:rsidRDefault="006F63AE" w:rsidP="006F63AE">
      <w:pPr>
        <w:pStyle w:val="Heading3"/>
        <w:ind w:left="0" w:firstLine="567"/>
        <w:jc w:val="both"/>
        <w:rPr>
          <w:rFonts w:ascii="Times New Roman" w:hAnsi="Times New Roman" w:cs="Times New Roman"/>
        </w:rPr>
      </w:pPr>
      <w:r w:rsidRPr="00A93102">
        <w:rPr>
          <w:rFonts w:ascii="Times New Roman" w:hAnsi="Times New Roman" w:cs="Times New Roman"/>
          <w:b w:val="0"/>
        </w:rPr>
        <w:t>e) Nguyên tắc 6. Bảo đảm an ninh mạng</w:t>
      </w:r>
      <w:r w:rsidRPr="00A93102">
        <w:rPr>
          <w:rFonts w:ascii="Times New Roman" w:hAnsi="Times New Roman" w:cs="Times New Roman"/>
          <w:b w:val="0"/>
          <w:lang w:val="en-US"/>
        </w:rPr>
        <w:t xml:space="preserve">, bảo vệ dữ liệu và quyền riêng tư </w:t>
      </w:r>
      <w:r w:rsidRPr="00A93102">
        <w:rPr>
          <w:rFonts w:ascii="Times New Roman" w:hAnsi="Times New Roman" w:cs="Times New Roman"/>
          <w:b w:val="0"/>
        </w:rPr>
        <w:t>là yêu cầu tiên quyết, xuyên suốt</w:t>
      </w:r>
    </w:p>
    <w:p w14:paraId="58DC042C" w14:textId="77777777" w:rsidR="006F63AE" w:rsidRPr="00A93102" w:rsidRDefault="006F63AE" w:rsidP="006F63AE">
      <w:pPr>
        <w:spacing w:before="120" w:after="120"/>
        <w:ind w:firstLine="567"/>
        <w:jc w:val="both"/>
        <w:rPr>
          <w:sz w:val="28"/>
          <w:szCs w:val="28"/>
          <w:lang w:val="vi-VN"/>
        </w:rPr>
      </w:pPr>
      <w:r w:rsidRPr="00A93102">
        <w:rPr>
          <w:sz w:val="28"/>
          <w:szCs w:val="28"/>
          <w:lang w:val="vi-VN"/>
        </w:rPr>
        <w:t>An ninh mạng, bảo vệ dữ liệu và quyền riêng tư phải được xác định là yêu cầu tiên quyết, xuyên suốt trong toàn bộ vòng đời của hệ thống số, nền tảng số, cơ sở dữ liệu và dịch vụ số, từ giai đoạn thiết kế, xây dựng, triển khai, vận hành, nâng cấp đến kết thúc sử dụng.</w:t>
      </w:r>
    </w:p>
    <w:p w14:paraId="0B98EB99" w14:textId="77777777" w:rsidR="006F63AE" w:rsidRPr="00A93102" w:rsidRDefault="006F63AE" w:rsidP="006F63AE">
      <w:pPr>
        <w:spacing w:before="120" w:after="120"/>
        <w:ind w:firstLine="567"/>
        <w:jc w:val="both"/>
        <w:rPr>
          <w:sz w:val="28"/>
          <w:szCs w:val="28"/>
          <w:lang w:val="vi-VN"/>
        </w:rPr>
      </w:pPr>
      <w:r w:rsidRPr="00A93102">
        <w:rPr>
          <w:sz w:val="28"/>
          <w:szCs w:val="28"/>
          <w:lang w:val="vi-VN"/>
        </w:rPr>
        <w:t>Các hệ thống số phải được thiết kế và vận hành theo nguyên tắc bảo đảm an ninh mạng, bảo vệ dữ liệu và quyền riêng tư ngay từ giai đoạn thiết kế; bảo đảm quản trị rủi ro, phân loại dữ liệu, kiểm soát truy cập, phân quyền khai thác dữ liệu, lưu nhật ký, truy vết hoạt động, giám sát, sao lưu, dự phòng, phục hồi và ứng phó sự cố theo quy định của pháp luật.</w:t>
      </w:r>
    </w:p>
    <w:p w14:paraId="0492F75F" w14:textId="77777777" w:rsidR="006F63AE" w:rsidRPr="00A93102" w:rsidRDefault="006F63AE" w:rsidP="006F63AE">
      <w:pPr>
        <w:spacing w:before="120" w:after="120"/>
        <w:ind w:firstLine="567"/>
        <w:jc w:val="both"/>
        <w:rPr>
          <w:sz w:val="28"/>
          <w:szCs w:val="28"/>
          <w:lang w:val="en-US"/>
        </w:rPr>
      </w:pPr>
      <w:r w:rsidRPr="00A93102">
        <w:rPr>
          <w:sz w:val="28"/>
          <w:szCs w:val="28"/>
          <w:lang w:val="vi-VN"/>
        </w:rPr>
        <w:t>Việc kết nối, chia sẻ, tích hợp và liên thông dữ liệu phải bảo đảm an toàn, toàn vẹn, khả năng kiểm soát, khả năng phục hồi và vận hành liên tục của hệ thống; đồng thời bảo vệ dữ liệu cá nhân, dữ liệu nhạy cảm, dữ liệu quan trọng và bí mật nhà nước theo quy định của pháp luật.</w:t>
      </w:r>
    </w:p>
    <w:p w14:paraId="1528A020" w14:textId="77777777" w:rsidR="006F63AE" w:rsidRPr="00A93102" w:rsidRDefault="006F63AE" w:rsidP="006F63AE">
      <w:pPr>
        <w:ind w:firstLine="567"/>
        <w:rPr>
          <w:lang w:val="en-US"/>
        </w:rPr>
      </w:pPr>
      <w:r w:rsidRPr="00A93102">
        <w:rPr>
          <w:sz w:val="28"/>
          <w:szCs w:val="28"/>
          <w:lang w:val="vi-VN"/>
        </w:rPr>
        <w:t>Mọi hoạt động liên quan đến dữ liệu, hạ tầng số, nền tảng số và hệ thống số phải tuân thủ quy định của pháp luật về an ninh mạng, dữ liệu, bảo vệ dữ liệu cá nhân và các quy định pháp luật có liên quan.</w:t>
      </w:r>
    </w:p>
    <w:p w14:paraId="5293B055" w14:textId="77777777" w:rsidR="006F63AE" w:rsidRPr="00A93102" w:rsidRDefault="006F63AE" w:rsidP="006F63AE">
      <w:pPr>
        <w:pStyle w:val="Heading3"/>
        <w:ind w:left="0" w:firstLine="567"/>
        <w:jc w:val="both"/>
        <w:rPr>
          <w:rFonts w:ascii="Times New Roman" w:hAnsi="Times New Roman" w:cs="Times New Roman"/>
        </w:rPr>
      </w:pPr>
      <w:r w:rsidRPr="00A93102">
        <w:rPr>
          <w:rFonts w:ascii="Times New Roman" w:hAnsi="Times New Roman" w:cs="Times New Roman"/>
          <w:b w:val="0"/>
        </w:rPr>
        <w:t>g) Nguyên tắc 7. Thúc đẩy phát triển dữ liệu mở, nâng cao tính minh bạch, trách nhiệm giải trình và đổi mới sáng tạo</w:t>
      </w:r>
    </w:p>
    <w:p w14:paraId="06E09C60" w14:textId="77777777" w:rsidR="006F63AE" w:rsidRPr="00A93102" w:rsidRDefault="006F63AE" w:rsidP="006F63AE">
      <w:pPr>
        <w:spacing w:before="120" w:after="120"/>
        <w:ind w:firstLine="567"/>
        <w:jc w:val="both"/>
        <w:rPr>
          <w:sz w:val="28"/>
          <w:szCs w:val="28"/>
        </w:rPr>
      </w:pPr>
      <w:r w:rsidRPr="00A93102">
        <w:rPr>
          <w:sz w:val="28"/>
          <w:szCs w:val="28"/>
        </w:rPr>
        <w:t xml:space="preserve">- Dữ liệu của các cơ quan trong hệ thống chính trị, trừ dữ liệu thuộc phạm vi bí mật nhà nước, dữ liệu cá nhân nhạy cảm và dữ liệu có yêu cầu bảo mật theo quy định của pháp luật, phải được công khai, chia sẻ dưới dạng dữ liệu mở để </w:t>
      </w:r>
      <w:r w:rsidRPr="00A93102">
        <w:rPr>
          <w:sz w:val="28"/>
          <w:szCs w:val="28"/>
        </w:rPr>
        <w:lastRenderedPageBreak/>
        <w:t>phục vụ cộng đồng, doanh nghiệp, tổ chức nghiên cứu và người dân. Việc mở dữ liệu phải tuân thủ đầy đủ các quy định của pháp luật về dữ liệu và giao dịch điện tử; Việc cung cấp dữ liệu mở nhằm nâng cao tính minh bạch và trách nhiệm giải trình, tạo điều kiện để người dân, doanh nghiệp, tổ chức xã hội giám sát, đánh giá hiệu quả quản trị, từ đó tăng cường niềm tin và trách nhiệm giải trình; đồng thời tạo nền tảng để cá nhân, tổ chức khai thác, sử dụng dữ liệu, thúc đẩy phát triển các sản phẩm, dịch vụ số, nghiên cứu khoa học, đổi mới sáng tạo, khởi nghiệp và phát triển kinh tế - xã hội dựa trên giá trị dữ liệu mang lại.</w:t>
      </w:r>
    </w:p>
    <w:p w14:paraId="71DBCD23" w14:textId="77777777" w:rsidR="006F63AE" w:rsidRPr="00A93102" w:rsidRDefault="006F63AE" w:rsidP="006F63AE">
      <w:pPr>
        <w:spacing w:before="120" w:after="120"/>
        <w:ind w:firstLine="567"/>
        <w:jc w:val="both"/>
        <w:rPr>
          <w:sz w:val="28"/>
          <w:szCs w:val="28"/>
        </w:rPr>
      </w:pPr>
      <w:r w:rsidRPr="00A93102">
        <w:rPr>
          <w:sz w:val="28"/>
          <w:szCs w:val="28"/>
        </w:rPr>
        <w:t>- Các nguyên tắc gắn bó chặt chẽ, bổ trợ lẫn nhau, tạo thành một thể thống nhất. Trong đó, bảo đảm an toàn, an ninh mạng (Nguyên tắc 6) là nền tảng để các nguyên tắc còn lại có thể được triển khai một cách tin cậy và bền vững. Trên nền tảng an to</w:t>
      </w:r>
      <w:r w:rsidRPr="00A93102">
        <w:rPr>
          <w:sz w:val="28"/>
          <w:szCs w:val="28"/>
          <w:lang w:val="vi-VN"/>
        </w:rPr>
        <w:t>à</w:t>
      </w:r>
      <w:r w:rsidRPr="00A93102">
        <w:rPr>
          <w:sz w:val="28"/>
          <w:szCs w:val="28"/>
        </w:rPr>
        <w:t xml:space="preserve">n đó, </w:t>
      </w:r>
      <w:r w:rsidRPr="00A93102">
        <w:rPr>
          <w:sz w:val="28"/>
          <w:szCs w:val="28"/>
          <w:lang w:val="vi-VN"/>
        </w:rPr>
        <w:t>l</w:t>
      </w:r>
      <w:r w:rsidRPr="00A93102">
        <w:rPr>
          <w:sz w:val="28"/>
          <w:szCs w:val="28"/>
        </w:rPr>
        <w:t>ãnh đạo, chỉ đạo, điều hành dựa trên dữ liệu (Nguyên tắc 2) chỉ khả thi khi có hệ thống vận hành thông minh, tự động thu thập dữ liệu (Nguyên tắc 3). Dữ liệu thu thập được cho phép Trung ương giám sát hiệu quả, từ đó phân cấp, phân quyền cho địa phương (Nguyên tắc 4). Hiệu quả của việc phân quyền và toàn bộ mô hình được đo lường bằng kết quả thực chất (Nguyên tắc 1), hướng đến sự hài lòng cho người dân và doanh nghiệp thông qua một hệ sinh thái hợp nhất, lấy người dùng làm trung tâm (Nguyên tắc 5). Niềm tin của người dùng đối với hệ sinh thái lại được củng cố bởi sự bảo đảm về an toàn, an ninh mạng (Nguyên tắc 6). Trên cơ sở đó, việc công khai, chia sẻ, mở dữ liệu (Nguyên tắc 7) không chỉ tăng cường minh bạch, trách nhiệm giải trình mà còn thúc đẩy đổi mới sáng tạo, khai thác tối đa giá trị từ dữ liệu, tạo thành một vòng tuần hoàn khép kín và liên tục được hoàn thiện.</w:t>
      </w:r>
    </w:p>
    <w:p w14:paraId="1859B5BF" w14:textId="77777777" w:rsidR="006F63AE" w:rsidRPr="00A93102" w:rsidRDefault="006F63AE" w:rsidP="006F63AE">
      <w:pPr>
        <w:pStyle w:val="Heading3"/>
        <w:ind w:left="0" w:firstLine="567"/>
        <w:jc w:val="both"/>
        <w:rPr>
          <w:rFonts w:ascii="Times New Roman" w:hAnsi="Times New Roman" w:cs="Times New Roman"/>
          <w:b w:val="0"/>
          <w:bCs/>
          <w:lang w:val="en-US"/>
        </w:rPr>
      </w:pPr>
      <w:r w:rsidRPr="00A93102">
        <w:rPr>
          <w:rFonts w:ascii="Times New Roman" w:hAnsi="Times New Roman" w:cs="Times New Roman"/>
          <w:b w:val="0"/>
          <w:bCs/>
        </w:rPr>
        <w:t xml:space="preserve">h) </w:t>
      </w:r>
      <w:r w:rsidRPr="00A93102">
        <w:rPr>
          <w:rFonts w:ascii="Times New Roman" w:hAnsi="Times New Roman" w:cs="Times New Roman"/>
          <w:b w:val="0"/>
          <w:bCs/>
          <w:lang w:val="en-US"/>
        </w:rPr>
        <w:t>Các n</w:t>
      </w:r>
      <w:r w:rsidRPr="00A93102">
        <w:rPr>
          <w:rFonts w:ascii="Times New Roman" w:hAnsi="Times New Roman" w:cs="Times New Roman"/>
          <w:b w:val="0"/>
          <w:bCs/>
        </w:rPr>
        <w:t xml:space="preserve">guyên tắc </w:t>
      </w:r>
      <w:r w:rsidRPr="00A93102">
        <w:rPr>
          <w:rFonts w:ascii="Times New Roman" w:hAnsi="Times New Roman" w:cs="Times New Roman"/>
          <w:b w:val="0"/>
          <w:bCs/>
          <w:lang w:val="en-US"/>
        </w:rPr>
        <w:t>triển khai cơ bản</w:t>
      </w:r>
    </w:p>
    <w:p w14:paraId="449E27F1" w14:textId="77777777" w:rsidR="006F63AE" w:rsidRPr="00A93102" w:rsidRDefault="006F63AE" w:rsidP="006F63AE">
      <w:pPr>
        <w:spacing w:before="120" w:after="120"/>
        <w:ind w:firstLine="567"/>
        <w:jc w:val="both"/>
        <w:rPr>
          <w:sz w:val="28"/>
          <w:szCs w:val="28"/>
        </w:rPr>
      </w:pPr>
      <w:r w:rsidRPr="00A93102">
        <w:rPr>
          <w:sz w:val="28"/>
          <w:szCs w:val="28"/>
        </w:rPr>
        <w:t>* Nguyên tắc vận hành</w:t>
      </w:r>
    </w:p>
    <w:p w14:paraId="026F344D" w14:textId="77777777" w:rsidR="006F63AE" w:rsidRPr="00A93102" w:rsidRDefault="006F63AE" w:rsidP="006F63AE">
      <w:pPr>
        <w:spacing w:before="120" w:after="120"/>
        <w:ind w:firstLine="567"/>
        <w:jc w:val="both"/>
        <w:rPr>
          <w:sz w:val="28"/>
          <w:szCs w:val="28"/>
        </w:rPr>
      </w:pPr>
      <w:r w:rsidRPr="00A93102">
        <w:rPr>
          <w:sz w:val="28"/>
          <w:szCs w:val="28"/>
        </w:rPr>
        <w:t>- Lấy người dân, doanh nghiệp làm trung tâm; bảo đảm dịch vụ số thuận tiện, minh bạch, thống nhất, đa kênh.</w:t>
      </w:r>
    </w:p>
    <w:p w14:paraId="7F362916" w14:textId="77777777" w:rsidR="006F63AE" w:rsidRPr="00A93102" w:rsidRDefault="006F63AE" w:rsidP="006F63AE">
      <w:pPr>
        <w:spacing w:before="120" w:after="120"/>
        <w:ind w:firstLine="567"/>
        <w:jc w:val="both"/>
        <w:rPr>
          <w:sz w:val="28"/>
          <w:szCs w:val="28"/>
          <w:lang w:val="en-US"/>
        </w:rPr>
      </w:pPr>
      <w:r w:rsidRPr="00A93102">
        <w:rPr>
          <w:sz w:val="28"/>
          <w:szCs w:val="28"/>
        </w:rPr>
        <w:t>- Khai báo một lần là nguyên tắc mặc định trong thiết kế và vận hành hệ thống số; dữ liệu đã được cơ quan nhà nước thu thập hợp pháp phải được chia sẻ, tái sử dụng theo quy định để giảm yêu cầu cung cấp lại thông tin, giấy tờ cho người dân, doanh nghiệp</w:t>
      </w:r>
      <w:r w:rsidRPr="00A93102">
        <w:rPr>
          <w:sz w:val="28"/>
          <w:szCs w:val="28"/>
          <w:lang w:val="en-US"/>
        </w:rPr>
        <w:t>.</w:t>
      </w:r>
    </w:p>
    <w:p w14:paraId="5BD33D42" w14:textId="77777777" w:rsidR="006F63AE" w:rsidRPr="00A93102" w:rsidRDefault="006F63AE" w:rsidP="006F63AE">
      <w:pPr>
        <w:spacing w:before="120" w:after="120"/>
        <w:ind w:firstLine="567"/>
        <w:jc w:val="both"/>
        <w:rPr>
          <w:sz w:val="28"/>
          <w:szCs w:val="28"/>
          <w:lang w:val="en-US"/>
        </w:rPr>
      </w:pPr>
      <w:r w:rsidRPr="00A93102">
        <w:rPr>
          <w:sz w:val="28"/>
          <w:szCs w:val="28"/>
        </w:rPr>
        <w:t xml:space="preserve">- </w:t>
      </w:r>
      <w:r w:rsidRPr="00A93102">
        <w:rPr>
          <w:sz w:val="28"/>
          <w:szCs w:val="28"/>
          <w:lang w:val="en-US"/>
        </w:rPr>
        <w:t xml:space="preserve">Bảo vệ dữ liệu cá nhân, quyền riêng tư theo </w:t>
      </w:r>
      <w:r w:rsidRPr="00A93102">
        <w:rPr>
          <w:sz w:val="28"/>
          <w:szCs w:val="28"/>
        </w:rPr>
        <w:t>Luật Bảo vệ dữ liệu cá nhân</w:t>
      </w:r>
      <w:r w:rsidRPr="00A93102">
        <w:rPr>
          <w:sz w:val="28"/>
          <w:szCs w:val="28"/>
          <w:lang w:val="en-US"/>
        </w:rPr>
        <w:t>;</w:t>
      </w:r>
    </w:p>
    <w:p w14:paraId="51E1FF17" w14:textId="77777777" w:rsidR="006F63AE" w:rsidRPr="00A93102" w:rsidRDefault="006F63AE" w:rsidP="006F63AE">
      <w:pPr>
        <w:spacing w:before="120" w:after="120"/>
        <w:ind w:firstLine="567"/>
        <w:jc w:val="both"/>
        <w:rPr>
          <w:sz w:val="28"/>
          <w:szCs w:val="28"/>
        </w:rPr>
      </w:pPr>
      <w:r w:rsidRPr="00A93102">
        <w:rPr>
          <w:sz w:val="28"/>
          <w:szCs w:val="28"/>
          <w:lang w:val="en-US"/>
        </w:rPr>
        <w:t xml:space="preserve">- </w:t>
      </w:r>
      <w:r w:rsidRPr="00A93102">
        <w:rPr>
          <w:sz w:val="28"/>
          <w:szCs w:val="28"/>
        </w:rPr>
        <w:t xml:space="preserve">Bảo đảm tích hợp, liên thông toàn diện; chia sẻ dữ liệu, dùng chung hạ tầng, nền tảng giữa các bộ, ngành, địa phương và các cơ quan Đảng, Quốc hội, Chính phủ, </w:t>
      </w:r>
      <w:r w:rsidRPr="00A93102">
        <w:rPr>
          <w:sz w:val="28"/>
          <w:szCs w:val="28"/>
          <w:lang w:val="en-US"/>
        </w:rPr>
        <w:t xml:space="preserve">Mặt trận Tổ quốc Việt Nam và </w:t>
      </w:r>
      <w:r w:rsidRPr="00A93102">
        <w:rPr>
          <w:sz w:val="28"/>
          <w:szCs w:val="28"/>
        </w:rPr>
        <w:t>tổ chức chính trị - xã hội</w:t>
      </w:r>
      <w:r w:rsidRPr="00A93102">
        <w:rPr>
          <w:sz w:val="28"/>
          <w:szCs w:val="28"/>
          <w:lang w:val="en-US"/>
        </w:rPr>
        <w:t xml:space="preserve"> trong hệ thống chính trị</w:t>
      </w:r>
      <w:r w:rsidRPr="00A93102">
        <w:rPr>
          <w:sz w:val="28"/>
          <w:szCs w:val="28"/>
        </w:rPr>
        <w:t>.</w:t>
      </w:r>
    </w:p>
    <w:p w14:paraId="660407B2" w14:textId="77777777" w:rsidR="006F63AE" w:rsidRPr="00A93102" w:rsidRDefault="006F63AE" w:rsidP="006F63AE">
      <w:pPr>
        <w:spacing w:before="120" w:after="120"/>
        <w:ind w:firstLine="567"/>
        <w:jc w:val="both"/>
        <w:rPr>
          <w:sz w:val="28"/>
          <w:szCs w:val="28"/>
        </w:rPr>
      </w:pPr>
      <w:r w:rsidRPr="00A93102">
        <w:rPr>
          <w:sz w:val="28"/>
          <w:szCs w:val="28"/>
        </w:rPr>
        <w:t>- Xác định rõ trách nhiệm của cơ quan chủ quản, đơn vị thiết kế, triển khai, quản lý, thẩm định, tham vấn.</w:t>
      </w:r>
    </w:p>
    <w:p w14:paraId="43A8188C" w14:textId="77777777" w:rsidR="006F63AE" w:rsidRPr="00A93102" w:rsidRDefault="006F63AE" w:rsidP="006F63AE">
      <w:pPr>
        <w:spacing w:before="120" w:after="120"/>
        <w:ind w:firstLine="567"/>
        <w:jc w:val="both"/>
        <w:rPr>
          <w:sz w:val="28"/>
          <w:szCs w:val="28"/>
        </w:rPr>
      </w:pPr>
      <w:r w:rsidRPr="00A93102">
        <w:rPr>
          <w:sz w:val="28"/>
          <w:szCs w:val="28"/>
        </w:rPr>
        <w:t>- Bảo đảm minh bạch, khả năng đo lường, trách nhiệm giải trình.</w:t>
      </w:r>
    </w:p>
    <w:p w14:paraId="22C28761" w14:textId="77777777" w:rsidR="006F63AE" w:rsidRPr="00A93102" w:rsidRDefault="006F63AE" w:rsidP="006F63AE">
      <w:pPr>
        <w:spacing w:before="120" w:after="120"/>
        <w:ind w:firstLine="567"/>
        <w:jc w:val="both"/>
        <w:rPr>
          <w:sz w:val="28"/>
          <w:szCs w:val="28"/>
        </w:rPr>
      </w:pPr>
      <w:r w:rsidRPr="00A93102">
        <w:rPr>
          <w:sz w:val="28"/>
          <w:szCs w:val="28"/>
        </w:rPr>
        <w:t xml:space="preserve">- Nâng cao hiệu quả, tránh trùng lặp; xây dựng một lần, sử dụng nhiều lần; ưu tiên dùng chung trung tâm dữ liệu, nền tảng điện toán đám mây, dịch vụ đã </w:t>
      </w:r>
      <w:r w:rsidRPr="00A93102">
        <w:rPr>
          <w:sz w:val="28"/>
          <w:szCs w:val="28"/>
        </w:rPr>
        <w:lastRenderedPageBreak/>
        <w:t>được phát triển.</w:t>
      </w:r>
    </w:p>
    <w:p w14:paraId="1BD069E2" w14:textId="77777777" w:rsidR="006F63AE" w:rsidRPr="00A93102" w:rsidRDefault="006F63AE" w:rsidP="006F63AE">
      <w:pPr>
        <w:spacing w:before="120" w:after="120"/>
        <w:ind w:firstLine="567"/>
        <w:jc w:val="both"/>
        <w:rPr>
          <w:sz w:val="28"/>
          <w:szCs w:val="28"/>
        </w:rPr>
      </w:pPr>
      <w:r w:rsidRPr="00A93102">
        <w:rPr>
          <w:sz w:val="28"/>
          <w:szCs w:val="28"/>
        </w:rPr>
        <w:t>* Nguyên tắc thiết kế</w:t>
      </w:r>
    </w:p>
    <w:p w14:paraId="257ACE2F" w14:textId="77777777" w:rsidR="006F63AE" w:rsidRPr="00A93102" w:rsidRDefault="006F63AE" w:rsidP="006F63AE">
      <w:pPr>
        <w:spacing w:before="120" w:after="120"/>
        <w:ind w:firstLine="567"/>
        <w:jc w:val="both"/>
        <w:rPr>
          <w:sz w:val="28"/>
          <w:szCs w:val="28"/>
          <w:lang w:val="en-US"/>
        </w:rPr>
      </w:pPr>
      <w:r w:rsidRPr="00A93102">
        <w:rPr>
          <w:sz w:val="28"/>
          <w:szCs w:val="28"/>
        </w:rPr>
        <w:t>- Ưu tiên thiết kế giao diện lập trình ứng dụng mở (API First):</w:t>
      </w:r>
      <w:r w:rsidRPr="00A93102">
        <w:rPr>
          <w:sz w:val="28"/>
          <w:szCs w:val="28"/>
          <w:lang w:val="vi-VN"/>
        </w:rPr>
        <w:t xml:space="preserve"> </w:t>
      </w:r>
      <w:r w:rsidRPr="00A93102">
        <w:rPr>
          <w:sz w:val="28"/>
          <w:szCs w:val="28"/>
        </w:rPr>
        <w:t>API phải được thiết kế ngay từ đầu để sẵn sàng chia sẻ dữ liệu</w:t>
      </w:r>
      <w:r w:rsidRPr="00A93102">
        <w:rPr>
          <w:sz w:val="28"/>
          <w:szCs w:val="28"/>
          <w:lang w:val="en-US"/>
        </w:rPr>
        <w:t>,</w:t>
      </w:r>
      <w:r w:rsidRPr="00A93102">
        <w:rPr>
          <w:sz w:val="28"/>
          <w:szCs w:val="28"/>
        </w:rPr>
        <w:t xml:space="preserve"> tích hợp </w:t>
      </w:r>
      <w:r w:rsidRPr="00A93102">
        <w:rPr>
          <w:sz w:val="28"/>
          <w:szCs w:val="28"/>
          <w:lang w:val="en-US"/>
        </w:rPr>
        <w:t xml:space="preserve">và tái sử dụng </w:t>
      </w:r>
      <w:r w:rsidRPr="00A93102">
        <w:rPr>
          <w:sz w:val="28"/>
          <w:szCs w:val="28"/>
        </w:rPr>
        <w:t>dịch vụ với các hệ thống khác. Việc công bố và chuẩn hóa API giúp bảo đảm tính liên thông, tích hợp thời gian thực</w:t>
      </w:r>
      <w:r w:rsidRPr="00A93102">
        <w:rPr>
          <w:sz w:val="28"/>
          <w:szCs w:val="28"/>
          <w:lang w:val="en-US"/>
        </w:rPr>
        <w:t xml:space="preserve">, </w:t>
      </w:r>
      <w:r w:rsidRPr="00A93102">
        <w:rPr>
          <w:sz w:val="28"/>
          <w:szCs w:val="28"/>
        </w:rPr>
        <w:t>minh bạch và khuyến khích đổi mới sáng tạo.</w:t>
      </w:r>
    </w:p>
    <w:p w14:paraId="734494B2" w14:textId="77777777" w:rsidR="006F63AE" w:rsidRPr="00A93102" w:rsidRDefault="006F63AE" w:rsidP="006F63AE">
      <w:pPr>
        <w:spacing w:before="120" w:after="120"/>
        <w:ind w:firstLine="567"/>
        <w:jc w:val="both"/>
        <w:rPr>
          <w:sz w:val="28"/>
          <w:szCs w:val="28"/>
          <w:lang w:val="en-US"/>
        </w:rPr>
      </w:pPr>
      <w:r w:rsidRPr="00A93102">
        <w:rPr>
          <w:sz w:val="28"/>
          <w:szCs w:val="28"/>
        </w:rPr>
        <w:t xml:space="preserve">- Tích hợp yêu cầu </w:t>
      </w:r>
      <w:r w:rsidRPr="00A93102">
        <w:rPr>
          <w:sz w:val="28"/>
          <w:szCs w:val="28"/>
          <w:lang w:val="en-US"/>
        </w:rPr>
        <w:t>an ninh mạng</w:t>
      </w:r>
      <w:r w:rsidRPr="00A93102">
        <w:rPr>
          <w:sz w:val="28"/>
          <w:szCs w:val="28"/>
        </w:rPr>
        <w:t xml:space="preserve"> ngay từ giai đoạn thiết kế (Security by Design): Yêu cầu bảo đảm an ninh mạng phải được tích hợp xuyên suốt trong toàn bộ vòng đời hệ thống số, từ thiết kế kiến trúc, phát triển, triển khai, vận hành, nâng cấp đến kết thúc sử dụng; bảo đảm khả năng quản trị rủi ro, giám sát liên tục, lưu nhật ký, dự phòng, phục hồi hệ thống và ứng phó sự cố theo quy định của pháp luật.</w:t>
      </w:r>
    </w:p>
    <w:p w14:paraId="290976A3"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Tích hợp yêu cầu bảo vệ dữ liệu và quyền riêng tư ngay từ giai đoạn thiết kế (Privacy by Design): Việc thiết kế hệ thống phải bảo đảm nguyên tắc tối thiểu hóa dữ liệu, phân loại dữ liệu, kiểm soát truy cập, phân quyền khai thác dữ liệu, quản trị vòng đời dữ liệu và sử dụng dữ liệu đúng mục đích; bảo đảm tuân thủ quy định của pháp luật về bảo vệ dữ liệu cá nhân, dữ liệu và an ninh mạng.</w:t>
      </w:r>
    </w:p>
    <w:p w14:paraId="6B191C5C"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Tích hợp yêu cầu quản trị và kiểm soát AI ngay từ giai đoạn thiết kế (AI Governance by Design): Các hệ thống ứng dụng AI phải xác định rõ phạm vi sử dụng, dữ liệu huấn luyện, cơ chế kiểm soát mô hình, giám sát quyết định tự động, khả năng giải trình và phân quyền khai thác; bảo đảm AI được triển khai an toàn, minh bạch, có kiểm soát và phù hợp quy định pháp luật.</w:t>
      </w:r>
    </w:p>
    <w:p w14:paraId="3D61EAC3" w14:textId="77777777" w:rsidR="006F63AE" w:rsidRPr="00A93102" w:rsidRDefault="006F63AE" w:rsidP="006F63AE">
      <w:pPr>
        <w:spacing w:before="120" w:after="120"/>
        <w:ind w:firstLine="567"/>
        <w:jc w:val="both"/>
        <w:rPr>
          <w:sz w:val="28"/>
          <w:szCs w:val="28"/>
        </w:rPr>
      </w:pPr>
      <w:r w:rsidRPr="00A93102">
        <w:rPr>
          <w:sz w:val="28"/>
          <w:szCs w:val="28"/>
        </w:rPr>
        <w:t>- Thiết kế theo mô-đun, hướng dịch vụ</w:t>
      </w:r>
      <w:r w:rsidRPr="00A93102">
        <w:rPr>
          <w:sz w:val="28"/>
          <w:szCs w:val="28"/>
          <w:lang w:val="en-US"/>
        </w:rPr>
        <w:t xml:space="preserve">, </w:t>
      </w:r>
      <w:r w:rsidRPr="00A93102">
        <w:rPr>
          <w:sz w:val="28"/>
          <w:szCs w:val="28"/>
        </w:rPr>
        <w:t>dễ dàng mở rộng, nâng cấp, thay thế (Modular Design): Các mô-đun được thiết kế độc lập để khi cần có thể cập nhật, thay thế nhanh chóng mà không ảnh hưởng toàn hệ thống. Điều này giúp tiết kiệm chi phí</w:t>
      </w:r>
      <w:r w:rsidRPr="00A93102">
        <w:rPr>
          <w:sz w:val="28"/>
          <w:szCs w:val="28"/>
          <w:lang w:val="en-US"/>
        </w:rPr>
        <w:t xml:space="preserve">, </w:t>
      </w:r>
      <w:r w:rsidRPr="00A93102">
        <w:rPr>
          <w:sz w:val="28"/>
          <w:szCs w:val="28"/>
        </w:rPr>
        <w:t>tăng khả năng tái sử dụng và linh hoạt trong ứng dụng công nghệ mới.</w:t>
      </w:r>
    </w:p>
    <w:p w14:paraId="7077FFB2" w14:textId="77777777" w:rsidR="006F63AE" w:rsidRPr="00A93102" w:rsidRDefault="006F63AE" w:rsidP="006F63AE">
      <w:pPr>
        <w:spacing w:before="120" w:after="120"/>
        <w:ind w:firstLine="567"/>
        <w:jc w:val="both"/>
        <w:rPr>
          <w:sz w:val="28"/>
          <w:szCs w:val="28"/>
          <w:lang w:val="en-US"/>
        </w:rPr>
      </w:pPr>
      <w:r w:rsidRPr="00A93102">
        <w:rPr>
          <w:sz w:val="28"/>
          <w:szCs w:val="28"/>
        </w:rPr>
        <w:t>- Ưu tiên sử dụng hạ tầng, nền tảng điện toán đám mây (Cloud First/Cloud Native): Hệ thống phải sẵn sàng triển khai trên môi trường đám mây để tối ưu hiệu năng</w:t>
      </w:r>
      <w:r w:rsidRPr="00A93102">
        <w:rPr>
          <w:sz w:val="28"/>
          <w:szCs w:val="28"/>
          <w:lang w:val="en-US"/>
        </w:rPr>
        <w:t>,</w:t>
      </w:r>
      <w:r w:rsidRPr="00A93102">
        <w:rPr>
          <w:sz w:val="28"/>
          <w:szCs w:val="28"/>
        </w:rPr>
        <w:t xml:space="preserve"> khả năng mở rộng</w:t>
      </w:r>
      <w:r w:rsidRPr="00A93102">
        <w:rPr>
          <w:sz w:val="28"/>
          <w:szCs w:val="28"/>
          <w:lang w:val="en-US"/>
        </w:rPr>
        <w:t xml:space="preserve">, </w:t>
      </w:r>
      <w:r w:rsidRPr="00A93102">
        <w:rPr>
          <w:sz w:val="28"/>
          <w:szCs w:val="28"/>
        </w:rPr>
        <w:t>tính sẵn sàng và khả năng phục hồi khi có sự cố. Đây là cách tiếp cận giúp giảm chi phí đầu tư, đồng thời bảo đảm an toàn và khả năng phục hồi khi có sự cố.</w:t>
      </w:r>
    </w:p>
    <w:p w14:paraId="46994D18"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Lấy dữ liệu làm trung tâm (Data-Centric): Dữ liệu được xác định là tài nguyên số chiến lược quốc gia, được quản trị thống nhất theo Khung kiến trúc dữ liệu quốc gia, Khung quản trị, quản lý dữ liệu quốc gia và Từ điển dữ liệu dùng chung; bảo đảm dữ liệu được chuẩn hóa, cập nhật, chia sẻ, khai thác thống nhất theo nguyên tắc “đúng, đủ, sạch, sống, thống nhất, dùng chung”, “thu thập một lần, sử dụng nhiều lần”, phục vụ kết nối, liên thông, chia sẻ</w:t>
      </w:r>
      <w:r w:rsidRPr="00A93102">
        <w:rPr>
          <w:sz w:val="28"/>
          <w:szCs w:val="28"/>
          <w:lang w:val="en-US"/>
        </w:rPr>
        <w:t>, điều phối</w:t>
      </w:r>
      <w:r w:rsidRPr="00A93102">
        <w:rPr>
          <w:sz w:val="28"/>
          <w:szCs w:val="28"/>
        </w:rPr>
        <w:t xml:space="preserve"> dữ liệu và ra quyết định dựa trên dữ liệu.</w:t>
      </w:r>
    </w:p>
    <w:p w14:paraId="022F6E42" w14:textId="77777777" w:rsidR="006F63AE" w:rsidRPr="00A93102" w:rsidRDefault="006F63AE" w:rsidP="006F63AE">
      <w:pPr>
        <w:spacing w:before="120" w:after="120"/>
        <w:ind w:firstLine="567"/>
        <w:jc w:val="both"/>
        <w:rPr>
          <w:sz w:val="28"/>
          <w:szCs w:val="28"/>
        </w:rPr>
      </w:pPr>
      <w:r w:rsidRPr="00A93102">
        <w:rPr>
          <w:sz w:val="28"/>
          <w:szCs w:val="28"/>
        </w:rPr>
        <w:t xml:space="preserve">- Áp dụng tiêu chuẩn mở (Open Standard): Tiêu chuẩn mở bảo đảm các hệ thống có thể tích hợp và vận hành đồng bộ, tránh phụ thuộc vào nhà cung cấp riêng lẻ. Đồng thời, tạo thuận lợi cho việc chia sẻ và tái sử dụng các thành phần </w:t>
      </w:r>
      <w:r w:rsidRPr="00A93102">
        <w:rPr>
          <w:sz w:val="28"/>
          <w:szCs w:val="28"/>
        </w:rPr>
        <w:lastRenderedPageBreak/>
        <w:t>số.</w:t>
      </w:r>
    </w:p>
    <w:p w14:paraId="70A599F6" w14:textId="77777777" w:rsidR="006F63AE" w:rsidRPr="00A93102" w:rsidRDefault="006F63AE" w:rsidP="006F63AE">
      <w:pPr>
        <w:spacing w:before="120" w:after="120"/>
        <w:ind w:firstLine="567"/>
        <w:jc w:val="both"/>
        <w:rPr>
          <w:sz w:val="28"/>
          <w:szCs w:val="28"/>
        </w:rPr>
      </w:pPr>
      <w:r w:rsidRPr="00A93102">
        <w:rPr>
          <w:sz w:val="28"/>
          <w:szCs w:val="28"/>
        </w:rPr>
        <w:t>- Ưu tiên tích hợp trí tuệ nhân tạo vào xử lý, phân tích, ra quyết định (AI First): AI cần được triển khai xuyên suốt trong các quy trình nghiệp vụ</w:t>
      </w:r>
      <w:r w:rsidRPr="00A93102">
        <w:rPr>
          <w:sz w:val="28"/>
          <w:szCs w:val="28"/>
          <w:lang w:val="en-US"/>
        </w:rPr>
        <w:t xml:space="preserve"> </w:t>
      </w:r>
      <w:r w:rsidRPr="00A93102">
        <w:rPr>
          <w:sz w:val="28"/>
          <w:szCs w:val="28"/>
        </w:rPr>
        <w:t>và vận hành hệ thống số, từ phân tích dữ liệu lớn đến trợ lý ảo. Cách tiếp cận này giúp tăng hiệu quả hoạt động, dự báo chính xác và ra quyết định nhanh chóng.</w:t>
      </w:r>
    </w:p>
    <w:p w14:paraId="1C107738" w14:textId="77777777" w:rsidR="006F63AE" w:rsidRPr="00A93102" w:rsidRDefault="006F63AE" w:rsidP="006F63AE">
      <w:pPr>
        <w:spacing w:before="120" w:after="120"/>
        <w:ind w:firstLine="567"/>
        <w:jc w:val="both"/>
        <w:rPr>
          <w:sz w:val="28"/>
          <w:szCs w:val="28"/>
        </w:rPr>
      </w:pPr>
      <w:r w:rsidRPr="00A93102">
        <w:rPr>
          <w:sz w:val="28"/>
          <w:szCs w:val="28"/>
        </w:rPr>
        <w:t>- Việc số hóa phải gắn với rà soát, đơn giản hóa và tái cấu trúc quy trình nghiệp vụ; không số hóa nguyên trạng các quy trình thủ công, phân mảnh hoặc không còn phù hợp trên môi trường số.</w:t>
      </w:r>
    </w:p>
    <w:p w14:paraId="3EBA6BB2" w14:textId="77777777" w:rsidR="006F63AE" w:rsidRPr="00A93102" w:rsidRDefault="006F63AE" w:rsidP="006F63AE">
      <w:pPr>
        <w:spacing w:before="120" w:after="120"/>
        <w:ind w:firstLine="567"/>
        <w:jc w:val="both"/>
        <w:rPr>
          <w:sz w:val="28"/>
          <w:szCs w:val="28"/>
          <w:lang w:val="en-US"/>
        </w:rPr>
      </w:pPr>
      <w:r w:rsidRPr="00A93102">
        <w:rPr>
          <w:sz w:val="28"/>
          <w:szCs w:val="28"/>
        </w:rPr>
        <w:t>Đối với các quy trình đủ điều kiện về pháp lý và kỹ thuật, việc thiết kế và vận hành hệ thống số phải bảo đảm thực hiện toàn trình trên môi trường số (100% First), hạn chế tối đa các bước xử lý thủ công, giấy tờ ngoài luồng và nhập liệu lặp lại, nhằm nâng cao tính đồng bộ, minh bạch và hiệu quả hoạt động</w:t>
      </w:r>
      <w:r w:rsidRPr="00A93102">
        <w:rPr>
          <w:sz w:val="28"/>
          <w:szCs w:val="28"/>
          <w:lang w:val="en-US"/>
        </w:rPr>
        <w:t>.</w:t>
      </w:r>
    </w:p>
    <w:p w14:paraId="10C26907"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Thiết kế mở, linh hoạt, hỗ trợ tích hợp và tiếp nhận công nghệ mới (AI, Blockchain, IoT, dữ liệu lớn...); bảo đảm khả năng thích ứng lâu dài và hạn chế phải thiết kế lại toàn bộ hệ thống khi mở rộng hoặc nâng cấp.</w:t>
      </w:r>
    </w:p>
    <w:p w14:paraId="0D43F176" w14:textId="77777777" w:rsidR="006F63AE" w:rsidRPr="00A93102" w:rsidRDefault="006F63AE" w:rsidP="006F63AE">
      <w:pPr>
        <w:spacing w:before="120" w:after="120"/>
        <w:ind w:firstLine="567"/>
        <w:jc w:val="both"/>
        <w:rPr>
          <w:sz w:val="28"/>
          <w:szCs w:val="28"/>
          <w:lang w:val="en-US"/>
        </w:rPr>
      </w:pPr>
      <w:r w:rsidRPr="00A93102">
        <w:rPr>
          <w:sz w:val="28"/>
          <w:szCs w:val="28"/>
        </w:rPr>
        <w:t>- Tuân thủ tiêu chuẩn, quy chuẩn kỹ thuật chung; bảo đảm tương thích hệ thống hiện có và mới phát triển. Mọi hệ thống mới phải sẵn sàng kết nối, chia sẻ dữ liệu và khai thác thống nhất</w:t>
      </w:r>
      <w:r w:rsidRPr="00A93102">
        <w:rPr>
          <w:sz w:val="28"/>
          <w:szCs w:val="28"/>
          <w:lang w:val="en-US"/>
        </w:rPr>
        <w:t xml:space="preserve"> </w:t>
      </w:r>
      <w:r w:rsidRPr="00A93102">
        <w:rPr>
          <w:sz w:val="28"/>
          <w:szCs w:val="28"/>
        </w:rPr>
        <w:t>với hạ tầng, nền tảng và dữ liệu đã có. Việc này tránh phân mảnh, trùng lặp và nâng cao hiệu quả đầu tư.</w:t>
      </w:r>
    </w:p>
    <w:p w14:paraId="0292ED06"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 xml:space="preserve">Ưu tiên sử dụng nền tảng số dùng chung và tái sử dụng các thành phần số đã có: Các hệ thống số phải được thiết kế theo hướng dùng chung, tích hợp và tái sử dụng tối đa các nền tảng số, cơ sở dữ liệu, dịch vụ số </w:t>
      </w:r>
      <w:r w:rsidRPr="00A93102">
        <w:rPr>
          <w:sz w:val="28"/>
          <w:szCs w:val="28"/>
          <w:lang w:val="en-US"/>
        </w:rPr>
        <w:t xml:space="preserve">dùng chung </w:t>
      </w:r>
      <w:r w:rsidRPr="00A93102">
        <w:rPr>
          <w:sz w:val="28"/>
          <w:szCs w:val="28"/>
        </w:rPr>
        <w:t>và thành phần kỹ thuật đã được triển khai; hạn chế phát triển các hệ thống riêng lẻ, cát cứ, trùng lặp chức năng hoặc dữ liệu. Việc đầu tư mới chỉ thực hiện đối với các thành phần chưa có nền tảng dùng chung đáp ứng yêu cầu</w:t>
      </w:r>
      <w:r w:rsidRPr="00A93102">
        <w:rPr>
          <w:sz w:val="28"/>
          <w:szCs w:val="28"/>
          <w:lang w:val="en-US"/>
        </w:rPr>
        <w:t>.</w:t>
      </w:r>
    </w:p>
    <w:p w14:paraId="599BB8A6"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Quá trình thiết kế, phát triển, triển khai và vận hành các hợp phần trong Khung kiến trúc tổng thể quốc gia số phải bám sát và ưu tiên ứng dụng các công nghệ chiến lược, sản phẩm công nghệ chiến lược theo Quyết định số 21/2026/QĐ-TTg ngày 30 tháng 4 năm 2026 của Thủ tướng Chính phủ ban hành Danh mục công nghệ chiến lược và Danh mục sản phẩm công nghệ chiến lược và các văn bản sửa đổi, bổ sung, thay thế (nếu có); trong đó ưu tiên các công nghệ số chiến lược phục vụ phát triển quốc gia số như trí tuệ nhân tạo, dữ liệu lớn, bản sao số, điện toán đám mây, điện toán biên, Internet vạn vật, chuỗi khối, công nghệ mạng di động thế hệ sau, công nghệ an ninh mạng và các công nghệ số chiến lược khác.</w:t>
      </w:r>
    </w:p>
    <w:p w14:paraId="46079E5C" w14:textId="77777777" w:rsidR="006F63AE" w:rsidRPr="00A93102" w:rsidRDefault="006F63AE" w:rsidP="006F63AE">
      <w:pPr>
        <w:spacing w:before="120" w:after="120"/>
        <w:ind w:firstLine="567"/>
        <w:jc w:val="both"/>
        <w:rPr>
          <w:sz w:val="28"/>
          <w:szCs w:val="28"/>
        </w:rPr>
      </w:pPr>
      <w:r w:rsidRPr="00A93102">
        <w:rPr>
          <w:sz w:val="28"/>
          <w:szCs w:val="28"/>
        </w:rPr>
        <w:t>- Phù hợp thông lệ quốc tế; áp dụng chuẩn mở quốc tế, có lộ trình phù hợp thực tiễn Việt Nam; bảo đảm tương thích với nền tảng toàn cầu để hợp tác, kết nối quốc tế.</w:t>
      </w:r>
    </w:p>
    <w:p w14:paraId="2D53090A"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 xml:space="preserve">Nguyên tắc đồng bộ với </w:t>
      </w:r>
      <w:r w:rsidRPr="00A93102">
        <w:rPr>
          <w:sz w:val="28"/>
          <w:szCs w:val="28"/>
          <w:lang w:val="en-US"/>
        </w:rPr>
        <w:t>khung</w:t>
      </w:r>
      <w:r w:rsidRPr="00A93102">
        <w:rPr>
          <w:sz w:val="28"/>
          <w:szCs w:val="28"/>
        </w:rPr>
        <w:t xml:space="preserve"> dữ liệu quốc gia</w:t>
      </w:r>
    </w:p>
    <w:p w14:paraId="658E8166"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V</w:t>
      </w:r>
      <w:r w:rsidRPr="00A93102">
        <w:rPr>
          <w:sz w:val="28"/>
          <w:szCs w:val="28"/>
        </w:rPr>
        <w:t xml:space="preserve">iệc xây dựng, phát triển, cập nhật Khung kiến trúc số của các bộ, ngành, địa phương; hệ thống số, nền tảng số, cơ sở dữ liệu và các nền tảng tích hợp, chia sẻ dữ liệu phải bảo đảm đồng bộ, thống nhất với Khung kiến trúc dữ liệu quốc </w:t>
      </w:r>
      <w:r w:rsidRPr="00A93102">
        <w:rPr>
          <w:sz w:val="28"/>
          <w:szCs w:val="28"/>
        </w:rPr>
        <w:lastRenderedPageBreak/>
        <w:t>gia, Khung quản trị, quản lý dữ liệu quốc gia và Từ điển dữ liệu dùng chung</w:t>
      </w:r>
      <w:r w:rsidRPr="00A93102">
        <w:rPr>
          <w:sz w:val="28"/>
          <w:szCs w:val="28"/>
          <w:lang w:val="en-US"/>
        </w:rPr>
        <w:t>.</w:t>
      </w:r>
    </w:p>
    <w:p w14:paraId="27070BCF"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Nguyên tắc quản trị và giám sát tuân thủ kiến trúc</w:t>
      </w:r>
    </w:p>
    <w:p w14:paraId="545CD14D" w14:textId="77777777" w:rsidR="006F63AE" w:rsidRPr="00A93102" w:rsidRDefault="006F63AE" w:rsidP="006F63AE">
      <w:pPr>
        <w:spacing w:before="120" w:after="120"/>
        <w:ind w:firstLine="567"/>
        <w:jc w:val="both"/>
        <w:rPr>
          <w:sz w:val="28"/>
          <w:szCs w:val="28"/>
          <w:lang w:val="en-US"/>
        </w:rPr>
      </w:pPr>
      <w:r w:rsidRPr="00A93102">
        <w:rPr>
          <w:sz w:val="28"/>
          <w:szCs w:val="28"/>
        </w:rPr>
        <w:t>- Quản trị và giám sát tuân thủ kiến trúc số: Khung kiến trúc số phải được quản lý thống nhất, cập nhật thường xuyên, bảo đảm khả năng lưu trữ, tham chiếu, theo dõi và giám sát việc triển khai trên phạm vi toàn quốc.</w:t>
      </w:r>
    </w:p>
    <w:p w14:paraId="07D64D4B"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Việc xây dựng, nâng cấp, mở rộng các hệ thống thông tin, nền tảng số, cơ sở dữ liệu phải bảo đảm phù hợp với Khung kiến trúc tổng thể quốc gia số và Khung kiến trúc số của cơ quan, tổ chức.</w:t>
      </w:r>
    </w:p>
    <w:p w14:paraId="435FF350" w14:textId="77777777" w:rsidR="006F63AE" w:rsidRPr="00A93102" w:rsidRDefault="006F63AE" w:rsidP="006F63AE">
      <w:pPr>
        <w:spacing w:before="120" w:after="120"/>
        <w:ind w:firstLine="567"/>
        <w:jc w:val="both"/>
        <w:rPr>
          <w:sz w:val="28"/>
          <w:szCs w:val="28"/>
        </w:rPr>
      </w:pPr>
      <w:r w:rsidRPr="00A93102">
        <w:rPr>
          <w:sz w:val="28"/>
          <w:szCs w:val="28"/>
          <w:lang w:val="en-US"/>
        </w:rPr>
        <w:t xml:space="preserve">- </w:t>
      </w:r>
      <w:r w:rsidRPr="00A93102">
        <w:rPr>
          <w:sz w:val="28"/>
          <w:szCs w:val="28"/>
        </w:rPr>
        <w:t>Kết quả triển khai, mức độ tuân thủ kiến trúc và tình trạng vận hành các thành phần kiến trúc số phải được theo dõi, cập nhật, quản lý thống nhất thông qua Hệ thống quản lý kiến trúc số quốc gia.</w:t>
      </w:r>
    </w:p>
    <w:p w14:paraId="53061F53"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 xml:space="preserve">Nguyên tắc đồng bộ với </w:t>
      </w:r>
      <w:r w:rsidRPr="00A93102">
        <w:rPr>
          <w:sz w:val="28"/>
          <w:szCs w:val="28"/>
          <w:lang w:val="en-US"/>
        </w:rPr>
        <w:t>Khung</w:t>
      </w:r>
      <w:r w:rsidRPr="00A93102">
        <w:rPr>
          <w:sz w:val="28"/>
          <w:szCs w:val="28"/>
        </w:rPr>
        <w:t xml:space="preserve"> </w:t>
      </w:r>
      <w:r w:rsidRPr="00A93102">
        <w:rPr>
          <w:sz w:val="28"/>
          <w:szCs w:val="28"/>
          <w:lang w:val="en-US"/>
        </w:rPr>
        <w:t>kiến trúc an ninh mạng</w:t>
      </w:r>
      <w:r w:rsidRPr="00A93102">
        <w:rPr>
          <w:sz w:val="28"/>
          <w:szCs w:val="28"/>
        </w:rPr>
        <w:t xml:space="preserve"> quốc gia</w:t>
      </w:r>
    </w:p>
    <w:p w14:paraId="2CEC9622"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Nguyên tắc: Bảo đảm an ninh mạng theo mô hình phòng thủ chiều sâu và bảo mật ngay từ khâu thiết kế, gồm:</w:t>
      </w:r>
    </w:p>
    <w:p w14:paraId="0B486E2C"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Tuân thủ theo các nguyên tắc cốt lõi: Phòng thủ chiều sâu (Defense-in-Depth), Lấy dữ liệu làm trung tâm (Data-Centric), Phòng vệ chủ động (Active Defense) trong nguyên tắc thiết kế kiến trúc theo Khung kiến trúc an ninh mạng.</w:t>
      </w:r>
    </w:p>
    <w:p w14:paraId="74B73CF6"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Thiết kế an toàn ngay từ đầu (Security by Design): An toàn thông tin phải được lồng ghép trong toàn bộ vòng đời hệ thống từ kiến trúc, mã nguồn đến vận hành. Cách tiếp cận này giảm thiểu rủi ro, ngăn chặn lỗ hổng và tăng khả năng phòng thủ tổng thể.</w:t>
      </w:r>
    </w:p>
    <w:p w14:paraId="34AAA54D"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Quản trị rủi ro theo cấp độ: Áp dụng cơ chế bảo vệ an ninh mạng hệ thống thông tin theo cấp độ, đảm bảo triển khai đồng bộ các biện pháp kỹ thuật, tổ chức, nghiệp vụ tương ứng.</w:t>
      </w:r>
    </w:p>
    <w:p w14:paraId="11943F3C" w14:textId="77777777" w:rsidR="006F63AE" w:rsidRPr="00A93102" w:rsidRDefault="006F63AE" w:rsidP="006F63AE">
      <w:pPr>
        <w:spacing w:before="120" w:after="120"/>
        <w:ind w:firstLine="567"/>
        <w:jc w:val="both"/>
        <w:rPr>
          <w:sz w:val="28"/>
          <w:szCs w:val="28"/>
        </w:rPr>
      </w:pPr>
      <w:r w:rsidRPr="00A93102">
        <w:rPr>
          <w:sz w:val="28"/>
          <w:szCs w:val="28"/>
        </w:rPr>
        <w:t>* Nguyên tắc về nguồn lực và đầu tư</w:t>
      </w:r>
    </w:p>
    <w:p w14:paraId="7F4AA67A" w14:textId="77777777" w:rsidR="006F63AE" w:rsidRPr="00A93102" w:rsidRDefault="006F63AE" w:rsidP="006F63AE">
      <w:pPr>
        <w:spacing w:before="120" w:after="120"/>
        <w:ind w:firstLine="567"/>
        <w:jc w:val="both"/>
        <w:rPr>
          <w:sz w:val="28"/>
          <w:szCs w:val="28"/>
          <w:lang w:val="vi-VN"/>
        </w:rPr>
      </w:pPr>
      <w:r w:rsidRPr="00A93102">
        <w:rPr>
          <w:sz w:val="28"/>
          <w:szCs w:val="28"/>
        </w:rPr>
        <w:t xml:space="preserve">- </w:t>
      </w:r>
      <w:r w:rsidRPr="00A93102">
        <w:rPr>
          <w:sz w:val="28"/>
          <w:szCs w:val="28"/>
          <w:lang w:val="en-US"/>
        </w:rPr>
        <w:t>Các trụ cột của chuyển đổi số q</w:t>
      </w:r>
      <w:r w:rsidRPr="00A93102">
        <w:rPr>
          <w:sz w:val="28"/>
          <w:szCs w:val="28"/>
        </w:rPr>
        <w:t>uốc gia</w:t>
      </w:r>
      <w:r w:rsidRPr="00A93102">
        <w:rPr>
          <w:sz w:val="28"/>
          <w:szCs w:val="28"/>
          <w:lang w:val="en-US"/>
        </w:rPr>
        <w:t xml:space="preserve">: </w:t>
      </w:r>
      <w:r w:rsidRPr="00A93102">
        <w:rPr>
          <w:sz w:val="28"/>
          <w:szCs w:val="28"/>
          <w:lang w:val="vi-VN"/>
        </w:rPr>
        <w:t>Đ</w:t>
      </w:r>
      <w:r w:rsidRPr="00A93102">
        <w:rPr>
          <w:sz w:val="28"/>
          <w:szCs w:val="28"/>
        </w:rPr>
        <w:t>ược đảm bảo từ ngân sách nhà nước cho khoa học, công nghệ, đổi mới sáng tạo và chuyển đổi số và các nguồn hợp pháp khác. Trong đó</w:t>
      </w:r>
      <w:r w:rsidRPr="00A93102">
        <w:rPr>
          <w:sz w:val="28"/>
          <w:szCs w:val="28"/>
          <w:lang w:val="vi-VN"/>
        </w:rPr>
        <w:t>:</w:t>
      </w:r>
    </w:p>
    <w:p w14:paraId="6DE193AC" w14:textId="77777777" w:rsidR="006F63AE" w:rsidRPr="00A93102" w:rsidRDefault="006F63AE" w:rsidP="006F63AE">
      <w:pPr>
        <w:spacing w:before="120" w:after="120"/>
        <w:ind w:firstLine="567"/>
        <w:jc w:val="both"/>
        <w:rPr>
          <w:sz w:val="28"/>
          <w:szCs w:val="28"/>
        </w:rPr>
      </w:pPr>
      <w:r w:rsidRPr="00A93102">
        <w:rPr>
          <w:sz w:val="28"/>
          <w:szCs w:val="28"/>
        </w:rPr>
        <w:t xml:space="preserve"> + Chính phủ số: </w:t>
      </w:r>
      <w:r w:rsidRPr="00A93102">
        <w:rPr>
          <w:sz w:val="28"/>
          <w:szCs w:val="28"/>
          <w:lang w:val="vi-VN"/>
        </w:rPr>
        <w:t>N</w:t>
      </w:r>
      <w:r w:rsidRPr="00A93102">
        <w:rPr>
          <w:sz w:val="28"/>
          <w:szCs w:val="28"/>
        </w:rPr>
        <w:t>gân sách nhà nước là nguồn chủ yếu.</w:t>
      </w:r>
    </w:p>
    <w:p w14:paraId="01EB2958" w14:textId="77777777" w:rsidR="006F63AE" w:rsidRPr="00A93102" w:rsidRDefault="006F63AE" w:rsidP="006F63AE">
      <w:pPr>
        <w:spacing w:before="120" w:after="120"/>
        <w:ind w:firstLine="567"/>
        <w:jc w:val="both"/>
        <w:rPr>
          <w:sz w:val="28"/>
          <w:szCs w:val="28"/>
        </w:rPr>
      </w:pPr>
      <w:r w:rsidRPr="00A93102">
        <w:rPr>
          <w:sz w:val="28"/>
          <w:szCs w:val="28"/>
        </w:rPr>
        <w:t xml:space="preserve"> + Kinh tế số, xã hội số: </w:t>
      </w:r>
      <w:r w:rsidRPr="00A93102">
        <w:rPr>
          <w:sz w:val="28"/>
          <w:szCs w:val="28"/>
          <w:lang w:val="vi-VN"/>
        </w:rPr>
        <w:t>N</w:t>
      </w:r>
      <w:r w:rsidRPr="00A93102">
        <w:rPr>
          <w:sz w:val="28"/>
          <w:szCs w:val="28"/>
        </w:rPr>
        <w:t>gân sách nhà nước là “vốn mồi”, kết hợp huy động nguồn lực xã hội, hợp tác công - tư (PPP).</w:t>
      </w:r>
    </w:p>
    <w:p w14:paraId="359DD230"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Ưu tiên đầu tư tập trung đối với hạ tầng số, nền tảng số, cơ sở dữ liệu và dịch vụ số dùng chung trên phạm vi quốc gia, bộ, ngành và địa phương; hạn chế đầu tư phân tán, riêng lẻ, không liên thông hoặc trùng lặp chức năng, dữ liệu và hạ tầng giữa các cơ quan trong hệ thống chính trị.</w:t>
      </w:r>
    </w:p>
    <w:p w14:paraId="02953E48"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Ưu tiên sử dụng nền tảng số dùng chung, hạ tầng dùng chung, dữ liệu dùng chung, dịch vụ điện toán đám mây và thuê dịch vụ công nghệ số nhằm tránh đầu tư phân tán, cát cứ, trùng lặp và nâng cao hiệu quả sử dụng ngân sách nhà nước</w:t>
      </w:r>
      <w:r w:rsidRPr="00A93102">
        <w:rPr>
          <w:sz w:val="28"/>
          <w:szCs w:val="28"/>
          <w:lang w:val="en-US"/>
        </w:rPr>
        <w:t xml:space="preserve">. </w:t>
      </w:r>
    </w:p>
    <w:p w14:paraId="3282F52C"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 xml:space="preserve">Việc đầu tư mới các nền tảng số, hệ thống số, cơ sở dữ liệu và dịch vụ số </w:t>
      </w:r>
      <w:r w:rsidRPr="00A93102">
        <w:rPr>
          <w:sz w:val="28"/>
          <w:szCs w:val="28"/>
        </w:rPr>
        <w:lastRenderedPageBreak/>
        <w:t>chỉ thực hiện khi chưa có nền tảng dùng chung đáp ứng yêu cầu; đồng thời phải thực hiện rà soát, đánh giá khả năng sử dụng lại, mở rộng hoặc tích hợp từ các nền tảng, hệ thống và cơ sở dữ liệu đã có trước khi quyết định đầu tư.</w:t>
      </w:r>
    </w:p>
    <w:p w14:paraId="6504687C" w14:textId="5C1FA530"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 xml:space="preserve">Chú trọng chi phí vận hành (OPEX), bảo đảm duy trì hoạt động ổn định, bền vững; có cơ chế huy động nguồn thu hợp pháp phục vụ vận hành, duy trì và </w:t>
      </w:r>
      <w:r w:rsidR="006B2047" w:rsidRPr="00A93102">
        <w:rPr>
          <w:sz w:val="28"/>
          <w:szCs w:val="28"/>
          <w:lang w:val="en-US"/>
        </w:rPr>
        <w:t>n</w:t>
      </w:r>
      <w:r w:rsidRPr="00A93102">
        <w:rPr>
          <w:sz w:val="28"/>
          <w:szCs w:val="28"/>
        </w:rPr>
        <w:t>âng cấp hệ thống.</w:t>
      </w:r>
    </w:p>
    <w:p w14:paraId="7529432C"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Khuyến khích hợp tác với doanh nghiệp để cung cấp các dịch vụ giá trị gia tăng ngoài dịch vụ công cơ bản; đẩy mạnh xã hội hóa trong phát triển, vận hành và khai thác các nền tảng số, dịch vụ số.</w:t>
      </w:r>
    </w:p>
    <w:p w14:paraId="4B02DEED"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Bảo đảm phù hợp với khung pháp lý hiện hành; Khung kiến trúc tổng thể quốc gia số là căn cứ để xây dựng, ban hành và cập nhật các quy định, tiêu chuẩn, quy chuẩn kỹ thuật liên quan khi cần thiết.</w:t>
      </w:r>
    </w:p>
    <w:p w14:paraId="482F1253" w14:textId="77777777" w:rsidR="006F63AE" w:rsidRPr="00A93102" w:rsidRDefault="006F63AE" w:rsidP="006F63AE">
      <w:pPr>
        <w:pStyle w:val="Heading2"/>
        <w:ind w:left="0" w:firstLine="567"/>
        <w:rPr>
          <w:rFonts w:ascii="Times New Roman" w:hAnsi="Times New Roman"/>
          <w:b/>
          <w:bCs/>
          <w:sz w:val="28"/>
          <w:szCs w:val="28"/>
        </w:rPr>
      </w:pPr>
      <w:bookmarkStart w:id="11" w:name="_heading=h.qp79a1af4ojt" w:colFirst="0" w:colLast="0"/>
      <w:bookmarkEnd w:id="11"/>
      <w:r w:rsidRPr="00A93102">
        <w:rPr>
          <w:rFonts w:ascii="Times New Roman" w:hAnsi="Times New Roman"/>
          <w:b/>
          <w:bCs/>
          <w:sz w:val="28"/>
          <w:szCs w:val="28"/>
          <w:lang w:val="vi-VN"/>
        </w:rPr>
        <w:t>3</w:t>
      </w:r>
      <w:r w:rsidRPr="00A93102">
        <w:rPr>
          <w:rFonts w:ascii="Times New Roman" w:hAnsi="Times New Roman"/>
          <w:b/>
          <w:bCs/>
          <w:sz w:val="28"/>
          <w:szCs w:val="28"/>
        </w:rPr>
        <w:t>. M</w:t>
      </w:r>
      <w:r w:rsidRPr="00A93102">
        <w:rPr>
          <w:rFonts w:ascii="Times New Roman" w:hAnsi="Times New Roman" w:hint="eastAsia"/>
          <w:b/>
          <w:bCs/>
          <w:sz w:val="28"/>
          <w:szCs w:val="28"/>
        </w:rPr>
        <w:t>ô</w:t>
      </w:r>
      <w:r w:rsidRPr="00A93102">
        <w:rPr>
          <w:rFonts w:ascii="Times New Roman" w:hAnsi="Times New Roman"/>
          <w:b/>
          <w:bCs/>
          <w:sz w:val="28"/>
          <w:szCs w:val="28"/>
        </w:rPr>
        <w:t xml:space="preserve"> h</w:t>
      </w:r>
      <w:r w:rsidRPr="00A93102">
        <w:rPr>
          <w:rFonts w:ascii="Times New Roman" w:hAnsi="Times New Roman" w:hint="eastAsia"/>
          <w:b/>
          <w:bCs/>
          <w:sz w:val="28"/>
          <w:szCs w:val="28"/>
        </w:rPr>
        <w:t>ì</w:t>
      </w:r>
      <w:r w:rsidRPr="00A93102">
        <w:rPr>
          <w:rFonts w:ascii="Times New Roman" w:hAnsi="Times New Roman"/>
          <w:b/>
          <w:bCs/>
          <w:sz w:val="28"/>
          <w:szCs w:val="28"/>
        </w:rPr>
        <w:t>nh kh</w:t>
      </w:r>
      <w:r w:rsidRPr="00A93102">
        <w:rPr>
          <w:rFonts w:ascii="Times New Roman" w:hAnsi="Times New Roman" w:hint="eastAsia"/>
          <w:b/>
          <w:bCs/>
          <w:sz w:val="28"/>
          <w:szCs w:val="28"/>
        </w:rPr>
        <w:t>á</w:t>
      </w:r>
      <w:r w:rsidRPr="00A93102">
        <w:rPr>
          <w:rFonts w:ascii="Times New Roman" w:hAnsi="Times New Roman"/>
          <w:b/>
          <w:bCs/>
          <w:sz w:val="28"/>
          <w:szCs w:val="28"/>
        </w:rPr>
        <w:t>i qu</w:t>
      </w:r>
      <w:r w:rsidRPr="00A93102">
        <w:rPr>
          <w:rFonts w:ascii="Times New Roman" w:hAnsi="Times New Roman" w:hint="eastAsia"/>
          <w:b/>
          <w:bCs/>
          <w:sz w:val="28"/>
          <w:szCs w:val="28"/>
        </w:rPr>
        <w:t>á</w:t>
      </w:r>
      <w:r w:rsidRPr="00A93102">
        <w:rPr>
          <w:rFonts w:ascii="Times New Roman" w:hAnsi="Times New Roman"/>
          <w:b/>
          <w:bCs/>
          <w:sz w:val="28"/>
          <w:szCs w:val="28"/>
        </w:rPr>
        <w:t>t của Khung kiến tr</w:t>
      </w:r>
      <w:r w:rsidRPr="00A93102">
        <w:rPr>
          <w:rFonts w:ascii="Times New Roman" w:hAnsi="Times New Roman" w:hint="eastAsia"/>
          <w:b/>
          <w:bCs/>
          <w:sz w:val="28"/>
          <w:szCs w:val="28"/>
        </w:rPr>
        <w:t>ú</w:t>
      </w:r>
      <w:r w:rsidRPr="00A93102">
        <w:rPr>
          <w:rFonts w:ascii="Times New Roman" w:hAnsi="Times New Roman"/>
          <w:b/>
          <w:bCs/>
          <w:sz w:val="28"/>
          <w:szCs w:val="28"/>
        </w:rPr>
        <w:t>c tổng thể quốc gia số</w:t>
      </w:r>
    </w:p>
    <w:p w14:paraId="50DEC707" w14:textId="77777777" w:rsidR="006F63AE" w:rsidRPr="00A93102" w:rsidRDefault="006F63AE" w:rsidP="006F63AE">
      <w:pPr>
        <w:widowControl/>
        <w:pBdr>
          <w:top w:val="nil"/>
          <w:left w:val="nil"/>
          <w:bottom w:val="nil"/>
          <w:right w:val="nil"/>
          <w:between w:val="nil"/>
        </w:pBdr>
        <w:spacing w:before="120" w:after="120"/>
        <w:ind w:left="360" w:hanging="360"/>
        <w:jc w:val="center"/>
        <w:rPr>
          <w:sz w:val="28"/>
          <w:szCs w:val="28"/>
        </w:rPr>
        <w:sectPr w:rsidR="006F63AE" w:rsidRPr="00A93102" w:rsidSect="00936878">
          <w:headerReference w:type="default" r:id="rId9"/>
          <w:headerReference w:type="first" r:id="rId10"/>
          <w:pgSz w:w="11907" w:h="16840"/>
          <w:pgMar w:top="1134" w:right="1134" w:bottom="1134" w:left="1701" w:header="590" w:footer="720" w:gutter="0"/>
          <w:pgNumType w:start="1"/>
          <w:cols w:space="720"/>
          <w:titlePg/>
        </w:sectPr>
      </w:pPr>
      <w:r w:rsidRPr="00A93102">
        <w:rPr>
          <w:sz w:val="28"/>
          <w:szCs w:val="28"/>
        </w:rPr>
        <w:t xml:space="preserve"> </w:t>
      </w:r>
    </w:p>
    <w:p w14:paraId="0D863F52" w14:textId="77777777" w:rsidR="006F63AE" w:rsidRPr="00A93102" w:rsidRDefault="006F63AE" w:rsidP="006F63AE">
      <w:pPr>
        <w:spacing w:before="120" w:after="120"/>
        <w:ind w:right="140" w:firstLine="20"/>
        <w:jc w:val="center"/>
        <w:rPr>
          <w:sz w:val="28"/>
          <w:szCs w:val="28"/>
        </w:rPr>
      </w:pPr>
      <w:r w:rsidRPr="00A93102">
        <w:lastRenderedPageBreak/>
        <w:t xml:space="preserve">    </w:t>
      </w:r>
      <w:r w:rsidR="008315B2" w:rsidRPr="00A93102">
        <w:rPr>
          <w:noProof/>
        </w:rPr>
        <w:object w:dxaOrig="17330" w:dyaOrig="11165" w14:anchorId="04D02E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82pt;height:441pt;mso-width-percent:0;mso-height-percent:0;mso-width-percent:0;mso-height-percent:0" o:ole="">
            <v:imagedata r:id="rId11" o:title=""/>
          </v:shape>
          <o:OLEObject Type="Embed" ProgID="Visio.Drawing.15" ShapeID="_x0000_i1025" DrawAspect="Content" ObjectID="_1840994547" r:id="rId12"/>
        </w:object>
      </w:r>
    </w:p>
    <w:p w14:paraId="7237F637" w14:textId="77777777" w:rsidR="006F63AE" w:rsidRPr="00A93102" w:rsidRDefault="006F63AE" w:rsidP="006F63AE">
      <w:pPr>
        <w:spacing w:before="120" w:after="120"/>
        <w:ind w:right="140" w:firstLine="20"/>
        <w:jc w:val="center"/>
      </w:pPr>
      <w:r w:rsidRPr="00A93102">
        <w:rPr>
          <w:sz w:val="28"/>
          <w:szCs w:val="28"/>
        </w:rPr>
        <w:t>Hình 1: Mô hình khái quát các thành phần dùng chung giữa các cơ quan trong hệ thống chính trị</w:t>
      </w:r>
    </w:p>
    <w:p w14:paraId="67ED9C7B" w14:textId="77777777" w:rsidR="006F63AE" w:rsidRPr="00A93102" w:rsidRDefault="006F63AE" w:rsidP="006F63AE">
      <w:pPr>
        <w:jc w:val="center"/>
      </w:pPr>
      <w:r w:rsidRPr="00A93102">
        <w:lastRenderedPageBreak/>
        <w:t xml:space="preserve">    </w:t>
      </w:r>
      <w:r w:rsidR="008315B2" w:rsidRPr="00A93102">
        <w:rPr>
          <w:noProof/>
        </w:rPr>
        <w:object w:dxaOrig="27910" w:dyaOrig="19990" w14:anchorId="446AF566">
          <v:shape id="_x0000_i1026" type="#_x0000_t75" alt="" style="width:629.5pt;height:451pt;mso-width-percent:0;mso-height-percent:0;mso-width-percent:0;mso-height-percent:0" o:ole="">
            <v:imagedata r:id="rId13" o:title=""/>
          </v:shape>
          <o:OLEObject Type="Embed" ProgID="Visio.Drawing.15" ShapeID="_x0000_i1026" DrawAspect="Content" ObjectID="_1840994548" r:id="rId14"/>
        </w:object>
      </w:r>
    </w:p>
    <w:p w14:paraId="2199084E" w14:textId="77777777" w:rsidR="006F63AE" w:rsidRPr="00A93102" w:rsidRDefault="006F63AE" w:rsidP="006F63AE">
      <w:pPr>
        <w:jc w:val="center"/>
        <w:rPr>
          <w:sz w:val="28"/>
          <w:szCs w:val="28"/>
        </w:rPr>
      </w:pPr>
      <w:r w:rsidRPr="00A93102">
        <w:rPr>
          <w:sz w:val="28"/>
          <w:szCs w:val="28"/>
        </w:rPr>
        <w:t>Hình 2: Chi tiết các thành phần dùng chung giữa các cơ quan trong hệ thống chính trị</w:t>
      </w:r>
    </w:p>
    <w:p w14:paraId="06E06837" w14:textId="77777777" w:rsidR="006F63AE" w:rsidRPr="00A93102" w:rsidRDefault="006F63AE" w:rsidP="006F63AE"/>
    <w:p w14:paraId="6A0AAB38" w14:textId="77777777" w:rsidR="006F63AE" w:rsidRPr="00A93102" w:rsidRDefault="006F63AE" w:rsidP="006F63AE">
      <w:pPr>
        <w:jc w:val="center"/>
        <w:rPr>
          <w:sz w:val="28"/>
          <w:szCs w:val="28"/>
        </w:rPr>
        <w:sectPr w:rsidR="006F63AE" w:rsidRPr="00A93102" w:rsidSect="000E4C6A">
          <w:headerReference w:type="first" r:id="rId15"/>
          <w:pgSz w:w="16840" w:h="11907" w:orient="landscape"/>
          <w:pgMar w:top="1134" w:right="1134" w:bottom="1134" w:left="1701" w:header="590" w:footer="720" w:gutter="0"/>
          <w:cols w:space="720"/>
          <w:titlePg/>
        </w:sectPr>
      </w:pPr>
    </w:p>
    <w:p w14:paraId="365767C0" w14:textId="77777777" w:rsidR="006F63AE" w:rsidRPr="00A93102" w:rsidRDefault="006F63AE" w:rsidP="006F63AE">
      <w:pPr>
        <w:spacing w:before="120" w:after="120"/>
        <w:ind w:firstLine="567"/>
        <w:jc w:val="both"/>
        <w:rPr>
          <w:sz w:val="28"/>
          <w:szCs w:val="28"/>
        </w:rPr>
      </w:pPr>
      <w:r w:rsidRPr="00A93102">
        <w:rPr>
          <w:sz w:val="28"/>
          <w:szCs w:val="28"/>
        </w:rPr>
        <w:lastRenderedPageBreak/>
        <w:t>Kiến trúc tổng thể của Mô hình được thiết kế theo các lớp chức năng từ dưới lên, bao gồm: (1) Lớp Hạ tầng số và an ninh mạng dùng chung, (2) Lớp Dữ liệu và nền tảng lõi, (3) Lớp Ứng dụng và nghiệp vụ dùng chung và (4) Lớp Kênh tương tác và đo lường hiệu quả. Sự phân lớp này giúp phân định rõ vai trò, trách nhiệm của các cơ quan và bảo đảm các thành phần có thể được phát triển độc lập nhưng vẫn tương thích và kết nối chặt chẽ với nhau.</w:t>
      </w:r>
    </w:p>
    <w:p w14:paraId="5233F383" w14:textId="77777777" w:rsidR="006F63AE" w:rsidRPr="00A93102" w:rsidRDefault="006F63AE" w:rsidP="003D261F">
      <w:pPr>
        <w:pStyle w:val="Heading3"/>
        <w:numPr>
          <w:ilvl w:val="0"/>
          <w:numId w:val="4"/>
        </w:numPr>
        <w:tabs>
          <w:tab w:val="num" w:pos="720"/>
        </w:tabs>
        <w:ind w:left="720"/>
        <w:rPr>
          <w:rFonts w:ascii="Times New Roman" w:hAnsi="Times New Roman" w:cs="Times New Roman"/>
          <w:b w:val="0"/>
          <w:bCs/>
          <w:lang w:val="en-US"/>
        </w:rPr>
      </w:pPr>
      <w:bookmarkStart w:id="12" w:name="_heading=h.yar9f0v3eig0" w:colFirst="0" w:colLast="0"/>
      <w:bookmarkEnd w:id="12"/>
      <w:r w:rsidRPr="00A93102">
        <w:rPr>
          <w:rFonts w:ascii="Times New Roman" w:hAnsi="Times New Roman" w:cs="Times New Roman"/>
          <w:b w:val="0"/>
          <w:bCs/>
        </w:rPr>
        <w:t>Lớp 1: Hạ tầng số và an ninh mạng dùng chung</w:t>
      </w:r>
    </w:p>
    <w:p w14:paraId="2E11BC5C" w14:textId="77777777" w:rsidR="006F63AE" w:rsidRPr="00A93102" w:rsidRDefault="006F63AE" w:rsidP="006F63AE">
      <w:pPr>
        <w:spacing w:before="120" w:after="120"/>
        <w:ind w:firstLine="567"/>
        <w:jc w:val="both"/>
        <w:rPr>
          <w:sz w:val="28"/>
          <w:szCs w:val="28"/>
          <w:lang w:val="en-US"/>
        </w:rPr>
      </w:pPr>
      <w:r w:rsidRPr="00A93102">
        <w:rPr>
          <w:sz w:val="28"/>
          <w:szCs w:val="28"/>
        </w:rPr>
        <w:t>Đây là lớp nền tảng vật lý và logic, cung cấp các tài nguyên cơ bản và kết nối an toàn cho toàn hệ thống chính trị, bao gồm:</w:t>
      </w:r>
    </w:p>
    <w:p w14:paraId="7973F21B" w14:textId="77777777" w:rsidR="006F63AE" w:rsidRPr="00A93102" w:rsidRDefault="006F63AE" w:rsidP="006F63AE">
      <w:pPr>
        <w:ind w:left="567"/>
        <w:rPr>
          <w:sz w:val="28"/>
          <w:szCs w:val="28"/>
          <w:lang w:val="en-US"/>
        </w:rPr>
      </w:pPr>
      <w:r w:rsidRPr="00A93102">
        <w:rPr>
          <w:sz w:val="28"/>
          <w:szCs w:val="28"/>
          <w:lang w:val="en-US"/>
        </w:rPr>
        <w:t>* Thành phần Hạ tầng số</w:t>
      </w:r>
    </w:p>
    <w:p w14:paraId="701BEA18" w14:textId="77777777" w:rsidR="006F63AE" w:rsidRPr="00A93102" w:rsidRDefault="006F63AE" w:rsidP="006F63AE">
      <w:pPr>
        <w:spacing w:before="120" w:after="120"/>
        <w:ind w:firstLine="567"/>
        <w:jc w:val="both"/>
        <w:rPr>
          <w:sz w:val="28"/>
          <w:szCs w:val="28"/>
        </w:rPr>
      </w:pPr>
      <w:r w:rsidRPr="00A93102">
        <w:rPr>
          <w:sz w:val="28"/>
          <w:szCs w:val="28"/>
        </w:rPr>
        <w:t xml:space="preserve">- Trung tâm Dữ liệu Quốc gia và Nền tảng điện toán đám mây trong Trung tâm dữ liệu quốc gia do Bộ Công an chủ trì xây dựng và vận hành. Đây là hạ tầng trung tâm, cung cấp tài nguyên tính toán, lưu trữ, sao lưu dự phòng một cách tập trung, thống nhất, hiệu năng cao và bảo đảm an toàn, an ninh ở cấp độ cao nhất cho các hệ thống thông tin, cơ sở dữ liệu quốc gia, cơ sở dữ liệu của các bộ, ngành, địa phương và các cơ quan trong hệ thống chính trị.   </w:t>
      </w:r>
    </w:p>
    <w:p w14:paraId="79F09752" w14:textId="77777777" w:rsidR="006F63AE" w:rsidRPr="00A93102" w:rsidRDefault="006F63AE" w:rsidP="006F63AE">
      <w:pPr>
        <w:spacing w:before="120" w:after="120"/>
        <w:ind w:firstLine="567"/>
        <w:jc w:val="both"/>
        <w:rPr>
          <w:sz w:val="28"/>
          <w:szCs w:val="28"/>
        </w:rPr>
      </w:pPr>
      <w:r w:rsidRPr="00A93102">
        <w:rPr>
          <w:sz w:val="28"/>
          <w:szCs w:val="28"/>
        </w:rPr>
        <w:t>- Mạng thông tin diện rộng của Đảng có độ tin cậy và bảo mật cao nhất, được định hướng phát triển thành mạng lõi dùng chung cho các kết nối và trao đổi thông tin yêu cầu độ mật, độ tin cậy cao nhất của các cơ quan trong hệ thống chính trị (Đảng, Nhà nước, Mặt trận Tổ quốc</w:t>
      </w:r>
      <w:r w:rsidRPr="00A93102">
        <w:rPr>
          <w:sz w:val="28"/>
          <w:szCs w:val="28"/>
          <w:lang w:val="en-US"/>
        </w:rPr>
        <w:t xml:space="preserve"> Việt Nam</w:t>
      </w:r>
      <w:r w:rsidRPr="00A93102">
        <w:rPr>
          <w:sz w:val="28"/>
          <w:szCs w:val="28"/>
        </w:rPr>
        <w:t>). Việc xác định là mạng lõi mang ý nghĩa chiến lược, bảo đảm sự lãnh đạo tuyệt đối, trực tiếp của Đảng trong không gian số và tạo ra hạ tầng truyền dẫn an toàn, đáng tin cậy cho các hoạt động chỉ đạo, điều hành cốt yếu của quốc gia.</w:t>
      </w:r>
    </w:p>
    <w:p w14:paraId="1DEA27B1" w14:textId="77777777" w:rsidR="006F63AE" w:rsidRPr="00A93102" w:rsidRDefault="006F63AE" w:rsidP="006F63AE">
      <w:pPr>
        <w:spacing w:before="120" w:after="120"/>
        <w:ind w:firstLine="567"/>
        <w:jc w:val="both"/>
        <w:rPr>
          <w:sz w:val="28"/>
          <w:szCs w:val="28"/>
        </w:rPr>
      </w:pPr>
      <w:r w:rsidRPr="00A93102">
        <w:rPr>
          <w:sz w:val="28"/>
          <w:szCs w:val="28"/>
        </w:rPr>
        <w:t xml:space="preserve">- Mạng Truyền số liệu chuyên dùng của các cơ quan Đảng, Nhà nước (Mạng TSLCD) là mạng được sử dụng trong hoạt động truyền số liệu chuyên dùng của các cơ quan Đảng, Nhà nước, để kết nối các cơ quan, được duy trì và phát triển để đảm bảo an toàn thông tin, tách biệt với mạng Internet công cộng, phục vụ các hoạt động quản lý, điều hành của các cơ quan Đảng, Nhà nước các cấp.   </w:t>
      </w:r>
    </w:p>
    <w:p w14:paraId="3B01715D" w14:textId="1757BD53" w:rsidR="006F63AE" w:rsidRPr="00A93102" w:rsidRDefault="006F63AE" w:rsidP="006F63AE">
      <w:pPr>
        <w:spacing w:before="120" w:after="120"/>
        <w:ind w:firstLine="567"/>
        <w:jc w:val="both"/>
        <w:rPr>
          <w:sz w:val="28"/>
          <w:szCs w:val="28"/>
          <w:lang w:val="en-US"/>
        </w:rPr>
      </w:pPr>
      <w:r w:rsidRPr="00A93102">
        <w:rPr>
          <w:sz w:val="28"/>
          <w:szCs w:val="28"/>
        </w:rPr>
        <w:t>- Hệ thống chứng thực chữ ký số chuyên dùng công vụ</w:t>
      </w:r>
      <w:r w:rsidRPr="00A93102">
        <w:rPr>
          <w:b/>
          <w:sz w:val="28"/>
          <w:szCs w:val="28"/>
        </w:rPr>
        <w:t xml:space="preserve"> </w:t>
      </w:r>
      <w:r w:rsidRPr="00A93102">
        <w:rPr>
          <w:sz w:val="28"/>
          <w:szCs w:val="28"/>
        </w:rPr>
        <w:t>do Ban Cơ yếu Chính phủ chủ quản, cung cấp dịch vụ chứng thực chữ ký số để xác thực và bảo đảm tính pháp lý, toàn vẹn cho các văn bản, giao dịch điện tử trong các cơ quan thuộc hệ thống chính trị.</w:t>
      </w:r>
    </w:p>
    <w:p w14:paraId="4166E23D" w14:textId="77777777" w:rsidR="006F63AE" w:rsidRPr="00A93102" w:rsidRDefault="006F63AE" w:rsidP="006F63AE">
      <w:pPr>
        <w:spacing w:before="120" w:after="120"/>
        <w:ind w:firstLine="567"/>
        <w:jc w:val="both"/>
        <w:rPr>
          <w:sz w:val="28"/>
          <w:szCs w:val="28"/>
        </w:rPr>
      </w:pPr>
      <w:r w:rsidRPr="00A93102">
        <w:rPr>
          <w:sz w:val="28"/>
          <w:szCs w:val="28"/>
        </w:rPr>
        <w:t>- Các kết nối đặc thù cho vùng sâu, vùng xa và vùng có điều kiện địa lý đặc biệt: Sử dụng các công nghệ kết nối phù hợp (Internet vệ tinh, di động 4G/5G,...) để đảm bảo kết nối ổn định.</w:t>
      </w:r>
    </w:p>
    <w:p w14:paraId="230215C1" w14:textId="77777777" w:rsidR="006F63AE" w:rsidRPr="00A93102" w:rsidRDefault="006F63AE" w:rsidP="006F63AE">
      <w:pPr>
        <w:spacing w:before="120" w:after="120"/>
        <w:ind w:firstLine="567"/>
        <w:jc w:val="both"/>
        <w:rPr>
          <w:sz w:val="28"/>
          <w:szCs w:val="28"/>
        </w:rPr>
      </w:pPr>
      <w:r w:rsidRPr="00A93102">
        <w:rPr>
          <w:sz w:val="28"/>
          <w:szCs w:val="28"/>
        </w:rPr>
        <w:t xml:space="preserve">- Cổng kết nối dịch vụ chứng thực chữ ký số công cộng: </w:t>
      </w:r>
      <w:r w:rsidRPr="00A93102">
        <w:rPr>
          <w:sz w:val="28"/>
          <w:szCs w:val="28"/>
          <w:lang w:val="vi-VN"/>
        </w:rPr>
        <w:t>P</w:t>
      </w:r>
      <w:r w:rsidRPr="00A93102">
        <w:rPr>
          <w:sz w:val="28"/>
          <w:szCs w:val="28"/>
        </w:rPr>
        <w:t>hục vụ kết nối dịch vụ chứng thực chữ ký số công cộng với các hệ thống thông tin phục vụ giao dịch điện tử sử dụng chữ ký số để bảo đảm tính xác thực, tính toàn vẹn và tính chống chối bỏ của thông điệp dữ liệu.</w:t>
      </w:r>
    </w:p>
    <w:p w14:paraId="22094D8E" w14:textId="77777777" w:rsidR="006F63AE" w:rsidRPr="00A93102" w:rsidRDefault="006F63AE" w:rsidP="006F63AE">
      <w:pPr>
        <w:spacing w:before="120" w:after="120"/>
        <w:ind w:firstLine="567"/>
        <w:jc w:val="both"/>
        <w:rPr>
          <w:bCs/>
          <w:sz w:val="28"/>
          <w:szCs w:val="28"/>
          <w:lang w:val="en-US"/>
        </w:rPr>
      </w:pPr>
      <w:r w:rsidRPr="00A93102">
        <w:rPr>
          <w:bCs/>
          <w:sz w:val="28"/>
          <w:szCs w:val="28"/>
          <w:lang w:val="en-US"/>
        </w:rPr>
        <w:t>* Thành phần An ninh mạng</w:t>
      </w:r>
    </w:p>
    <w:p w14:paraId="59F0FC27" w14:textId="77777777" w:rsidR="006F63AE" w:rsidRPr="00A93102" w:rsidRDefault="006F63AE" w:rsidP="006F63AE">
      <w:pPr>
        <w:spacing w:before="120" w:after="120"/>
        <w:ind w:firstLine="567"/>
        <w:jc w:val="both"/>
        <w:rPr>
          <w:sz w:val="28"/>
          <w:szCs w:val="28"/>
          <w:lang w:val="en-US"/>
        </w:rPr>
      </w:pPr>
      <w:r w:rsidRPr="00A93102">
        <w:rPr>
          <w:sz w:val="28"/>
          <w:szCs w:val="28"/>
        </w:rPr>
        <w:lastRenderedPageBreak/>
        <w:t xml:space="preserve">- </w:t>
      </w:r>
      <w:r w:rsidRPr="00A93102">
        <w:rPr>
          <w:sz w:val="28"/>
          <w:szCs w:val="28"/>
          <w:lang w:val="en-US"/>
        </w:rPr>
        <w:t>Nền tảng</w:t>
      </w:r>
      <w:r w:rsidRPr="00A93102">
        <w:rPr>
          <w:sz w:val="28"/>
          <w:szCs w:val="28"/>
        </w:rPr>
        <w:t xml:space="preserve"> phòng vệ mạng quốc gia: </w:t>
      </w:r>
      <w:r w:rsidRPr="00A93102">
        <w:rPr>
          <w:sz w:val="28"/>
          <w:szCs w:val="28"/>
          <w:lang w:val="vi-VN"/>
        </w:rPr>
        <w:t>G</w:t>
      </w:r>
      <w:r w:rsidRPr="00A93102">
        <w:rPr>
          <w:sz w:val="28"/>
          <w:szCs w:val="28"/>
        </w:rPr>
        <w:t>ồm chuỗi các giải pháp bảo vệ an ninh mạng vòng ngoài, dùng chung cho các hệ thống thông tin, tài nguyên trọng yếu trên Internet của các ban, bộ, ngành, địa phương, cơ quan, doanh nghiệp Việt Nam; nhằm đảm bảo an ninh mạng và an toàn thông tin, góp phần bảo vệ chủ quyền số và đảm bảo vững chắc thành quả của quá trình chuyển đổi số quốc gia trước các mối đe dọa an ninh mạng ngày càng phức tạp.</w:t>
      </w:r>
    </w:p>
    <w:p w14:paraId="0D064D85" w14:textId="77777777" w:rsidR="006F63AE" w:rsidRPr="00A93102" w:rsidRDefault="006F63AE" w:rsidP="006F63AE">
      <w:pPr>
        <w:spacing w:before="120" w:after="120"/>
        <w:ind w:firstLine="567"/>
        <w:jc w:val="both"/>
        <w:rPr>
          <w:sz w:val="28"/>
          <w:szCs w:val="28"/>
        </w:rPr>
      </w:pPr>
      <w:r w:rsidRPr="00A93102">
        <w:rPr>
          <w:sz w:val="28"/>
          <w:szCs w:val="28"/>
        </w:rPr>
        <w:t>- Hạ tầng bảo đảm an ninh, an toàn dữ liệu đầu cuối: Do chủ quản hệ thống thông tin đầu cuối chịu trách nhiệm triển khai.</w:t>
      </w:r>
    </w:p>
    <w:p w14:paraId="45D8A9A1"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Giải pháp bảo mật cho hệ thống gửi, nhận văn bản mật từ Trung ương đến cấp xã và liên thông với các cơ quan khối chính quyền, Mặt trận Tổ quốc và các tổ chức chính trị - xã hội; triển khai các giải pháp bảo mật dữ liệu cho các phần mềm, ứng dụng.</w:t>
      </w:r>
    </w:p>
    <w:p w14:paraId="23F055D0"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Thành phần An ninh mạng phải được thiết kế và vận hành trên cơ sở tuân thủ đầy đủ pháp luật về an ninh mạng, đồng thời bám sát Khung kiến trúc an ninh mạng quốc gia. Việc lựa chọn mô hình, giải pháp kỹ thuật, tiêu chuẩn kết nối, chia sẻ dữ liệu và tổ chức vận hành đều phải bảo đảm phù hợp với Luật An ninh mạng và các văn bản hướng dẫn thi hành, đồng thời đáp ứng các yêu cầu, nguyên tắc, lớp bảo vệ và phân công trách nhiệm đã được quy định trong Khung kiến trúc an ninh mạng quốc gia. Tuân thủ Khung kiến trúc không chỉ là căn cứ pháp lý, mà còn là tiêu chí bắt buộc khi thẩm định, phê duyệt, đầu tư, nâng cấp và kiểm tra định kỳ các hệ thống an ninh mạng của bộ, ngành, địa phương.</w:t>
      </w:r>
    </w:p>
    <w:p w14:paraId="5618DB9C" w14:textId="4A384A67" w:rsidR="006F63AE" w:rsidRPr="00A93102" w:rsidRDefault="006F63AE" w:rsidP="006F63AE">
      <w:pPr>
        <w:spacing w:before="120" w:after="120"/>
        <w:ind w:firstLine="567"/>
        <w:jc w:val="both"/>
        <w:rPr>
          <w:sz w:val="28"/>
          <w:szCs w:val="28"/>
        </w:rPr>
      </w:pPr>
      <w:r w:rsidRPr="00A93102">
        <w:rPr>
          <w:i/>
          <w:sz w:val="28"/>
          <w:szCs w:val="28"/>
        </w:rPr>
        <w:t xml:space="preserve">Chi tiết lớp “Hạ tầng số và an ninh mạng dùng chung” của toàn bộ các cơ quan, tổ chức trong hệ thống chính trị được thể hiện thông qua các </w:t>
      </w:r>
      <w:r w:rsidRPr="00A93102">
        <w:rPr>
          <w:i/>
          <w:sz w:val="28"/>
          <w:szCs w:val="28"/>
          <w:lang w:val="en-US"/>
        </w:rPr>
        <w:t xml:space="preserve">Khung </w:t>
      </w:r>
      <w:r w:rsidR="006B2047" w:rsidRPr="00A93102">
        <w:rPr>
          <w:i/>
          <w:sz w:val="28"/>
          <w:szCs w:val="28"/>
          <w:lang w:val="en-US"/>
        </w:rPr>
        <w:t>k</w:t>
      </w:r>
      <w:r w:rsidRPr="00A93102">
        <w:rPr>
          <w:i/>
          <w:sz w:val="28"/>
          <w:szCs w:val="28"/>
        </w:rPr>
        <w:t xml:space="preserve">iến trúc số tham chiếu tại Phụ lục </w:t>
      </w:r>
      <w:r w:rsidRPr="00A93102">
        <w:rPr>
          <w:i/>
          <w:sz w:val="28"/>
          <w:szCs w:val="28"/>
          <w:lang w:val="en-US"/>
        </w:rPr>
        <w:t>của Quyết định này.</w:t>
      </w:r>
    </w:p>
    <w:p w14:paraId="12ADE1B7" w14:textId="77777777" w:rsidR="006F63AE" w:rsidRPr="00A93102" w:rsidRDefault="006F63AE" w:rsidP="006F63AE">
      <w:pPr>
        <w:pStyle w:val="Heading3"/>
        <w:ind w:left="0" w:firstLine="567"/>
        <w:rPr>
          <w:rFonts w:ascii="Times New Roman" w:hAnsi="Times New Roman" w:cs="Times New Roman"/>
          <w:b w:val="0"/>
          <w:bCs/>
        </w:rPr>
      </w:pPr>
      <w:bookmarkStart w:id="13" w:name="_heading=h.fifb9k1ojpaf" w:colFirst="0" w:colLast="0"/>
      <w:bookmarkEnd w:id="13"/>
      <w:r w:rsidRPr="00A93102">
        <w:rPr>
          <w:rFonts w:ascii="Times New Roman" w:hAnsi="Times New Roman" w:cs="Times New Roman"/>
          <w:b w:val="0"/>
          <w:bCs/>
          <w:lang w:val="vi-VN"/>
        </w:rPr>
        <w:t xml:space="preserve">b) </w:t>
      </w:r>
      <w:r w:rsidRPr="00A93102">
        <w:rPr>
          <w:rFonts w:ascii="Times New Roman" w:hAnsi="Times New Roman" w:cs="Times New Roman"/>
          <w:b w:val="0"/>
          <w:bCs/>
        </w:rPr>
        <w:t>Lớp 2: Dữ liệu và nền tảng lõi</w:t>
      </w:r>
    </w:p>
    <w:p w14:paraId="33B8EE7E" w14:textId="77777777" w:rsidR="006F63AE" w:rsidRPr="00A93102" w:rsidRDefault="006F63AE" w:rsidP="006F63AE">
      <w:pPr>
        <w:spacing w:before="120" w:after="120"/>
        <w:ind w:firstLine="567"/>
        <w:jc w:val="both"/>
        <w:rPr>
          <w:sz w:val="28"/>
          <w:szCs w:val="28"/>
          <w:lang w:val="en-US"/>
        </w:rPr>
      </w:pPr>
      <w:r w:rsidRPr="00A93102">
        <w:rPr>
          <w:sz w:val="28"/>
          <w:szCs w:val="28"/>
        </w:rPr>
        <w:t xml:space="preserve">Đây là lớp trung tâm, có vai trò quan trọng của Mô hình, nơi dữ liệu được tạo ra, lưu trữ, chia sẻ và xử lý thành tri thức. </w:t>
      </w:r>
      <w:bookmarkStart w:id="14" w:name="_Hlk210843641"/>
      <w:r w:rsidRPr="00A93102">
        <w:rPr>
          <w:sz w:val="28"/>
          <w:szCs w:val="28"/>
        </w:rPr>
        <w:t xml:space="preserve">Dữ liệu trong các cơ sở dữ liệu (CSDL) phải được chuẩn hóa, bảo đảm nguyên tắc “đúng, đủ, sạch, sống, </w:t>
      </w:r>
      <w:sdt>
        <w:sdtPr>
          <w:tag w:val="goog_rdk_8"/>
          <w:id w:val="623658991"/>
        </w:sdtPr>
        <w:sdtContent/>
      </w:sdt>
      <w:r w:rsidRPr="00A93102">
        <w:rPr>
          <w:sz w:val="28"/>
          <w:szCs w:val="28"/>
        </w:rPr>
        <w:t>thống nhất, dùng chung</w:t>
      </w:r>
      <w:r w:rsidRPr="00A93102">
        <w:rPr>
          <w:sz w:val="28"/>
          <w:szCs w:val="28"/>
          <w:lang w:val="en-US"/>
        </w:rPr>
        <w:t>”</w:t>
      </w:r>
      <w:r w:rsidRPr="00A93102">
        <w:rPr>
          <w:sz w:val="28"/>
          <w:szCs w:val="28"/>
        </w:rPr>
        <w:t>.</w:t>
      </w:r>
    </w:p>
    <w:p w14:paraId="58A2166A"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Thành phần dữ liệu:</w:t>
      </w:r>
    </w:p>
    <w:bookmarkEnd w:id="14"/>
    <w:p w14:paraId="5D42B4A7" w14:textId="77777777" w:rsidR="006F63AE" w:rsidRPr="00A93102" w:rsidRDefault="006F63AE" w:rsidP="006F63AE">
      <w:pPr>
        <w:spacing w:before="120" w:after="120"/>
        <w:ind w:firstLine="567"/>
        <w:jc w:val="both"/>
        <w:rPr>
          <w:sz w:val="28"/>
          <w:szCs w:val="28"/>
        </w:rPr>
      </w:pPr>
      <w:r w:rsidRPr="00A93102">
        <w:rPr>
          <w:sz w:val="28"/>
          <w:szCs w:val="28"/>
        </w:rPr>
        <w:t>- Các CSDL quốc gia, chuyên ngành: Bao gồm các CSDL quốc gia (Dân cư, Đất đai, Doanh nghiệp, Cán bộ công chức viên chức trong các cơ quan nhà nước...) và các CSDL chuyên ngành do các Bộ, ngành chủ quản xây dựng, bao gồm cả các CSDL đặc thù (dữ liệu về đồng bào dân tộc thiểu số, quản lý biên giới, ...), là nguồn cung cấp dữ liệu gốc, cốt lõi cho mọi hoạt động của Chính phủ số.</w:t>
      </w:r>
    </w:p>
    <w:p w14:paraId="631943D5" w14:textId="77777777" w:rsidR="006F63AE" w:rsidRPr="00A93102" w:rsidRDefault="006F63AE" w:rsidP="006F63AE">
      <w:pPr>
        <w:spacing w:before="120" w:after="120"/>
        <w:ind w:firstLine="567"/>
        <w:jc w:val="both"/>
        <w:rPr>
          <w:sz w:val="28"/>
          <w:szCs w:val="28"/>
          <w:lang w:val="en-US"/>
        </w:rPr>
      </w:pPr>
      <w:r w:rsidRPr="00A93102">
        <w:rPr>
          <w:sz w:val="28"/>
          <w:szCs w:val="28"/>
        </w:rPr>
        <w:t>- Cơ sở dữ liệu tổng hợp quốc gia tại Trung tâm dữ liệu quốc gia và Nền tảng chia sẻ, điều phối dữ liệu của Trung tâm dữ liệu quốc gia do Bộ Công an chủ trì, là thành phần cốt lõi để phân tích, cung cấp thông tin phục vụ chỉ đạo, điều hành vĩ mô.</w:t>
      </w:r>
    </w:p>
    <w:p w14:paraId="5B4C2210" w14:textId="77777777" w:rsidR="006F63AE" w:rsidRPr="00A93102" w:rsidRDefault="006F63AE" w:rsidP="006F63AE">
      <w:pPr>
        <w:pBdr>
          <w:top w:val="nil"/>
          <w:left w:val="nil"/>
          <w:bottom w:val="nil"/>
          <w:right w:val="nil"/>
          <w:between w:val="nil"/>
        </w:pBdr>
        <w:shd w:val="clear" w:color="auto" w:fill="FFFFFF"/>
        <w:spacing w:before="120" w:line="340" w:lineRule="exact"/>
        <w:ind w:firstLine="567"/>
        <w:jc w:val="both"/>
        <w:rPr>
          <w:sz w:val="28"/>
          <w:szCs w:val="28"/>
          <w:lang w:val="en-US"/>
        </w:rPr>
      </w:pPr>
      <w:r w:rsidRPr="00A93102">
        <w:rPr>
          <w:sz w:val="28"/>
          <w:szCs w:val="28"/>
        </w:rPr>
        <w:t xml:space="preserve">Cơ sở dữ liệu tổng hợp quốc gia có chức năng quản lý thống nhất dữ liệu chủ quốc gia: </w:t>
      </w:r>
      <w:r w:rsidRPr="00A93102">
        <w:rPr>
          <w:sz w:val="28"/>
          <w:szCs w:val="28"/>
          <w:lang w:val="en-US"/>
        </w:rPr>
        <w:t>c</w:t>
      </w:r>
      <w:r w:rsidRPr="00A93102">
        <w:rPr>
          <w:sz w:val="28"/>
          <w:szCs w:val="28"/>
        </w:rPr>
        <w:t xml:space="preserve">ác quy trình nghiệp vụ, thủ tục hành chính có thực hiện cập nhật, thay </w:t>
      </w:r>
      <w:r w:rsidRPr="00A93102">
        <w:rPr>
          <w:sz w:val="28"/>
          <w:szCs w:val="28"/>
        </w:rPr>
        <w:lastRenderedPageBreak/>
        <w:t xml:space="preserve">đổi dữ liệu chủ thuộc danh mục cơ sở dữ liệu quốc gia phải hoàn thành bước cập nhật vào Cơ sở dữ liệu tổng hợp quốc gia để thông tin chứa bởi dữ liệu chủ đó có giá trị pháp lý. </w:t>
      </w:r>
    </w:p>
    <w:p w14:paraId="12C397EE" w14:textId="77777777" w:rsidR="006F63AE" w:rsidRPr="00A93102" w:rsidRDefault="006F63AE" w:rsidP="006F63AE">
      <w:pPr>
        <w:spacing w:before="120" w:after="120"/>
        <w:ind w:firstLine="567"/>
        <w:jc w:val="both"/>
        <w:rPr>
          <w:sz w:val="28"/>
          <w:szCs w:val="28"/>
        </w:rPr>
      </w:pPr>
      <w:r w:rsidRPr="00A93102">
        <w:rPr>
          <w:sz w:val="28"/>
          <w:szCs w:val="28"/>
        </w:rPr>
        <w:t>- Cơ sở dữ liệu quốc gia về hệ thống trí tuệ nhân tạo được xây dựng, quản lý thống nhất để phục vụ quản lý, giám sát và công khai thông tin về hệ thống trí tuệ nhân tạo theo quy định của pháp luật.</w:t>
      </w:r>
    </w:p>
    <w:p w14:paraId="74A85050"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Các cơ sở dữ liệu phục vụ hệ thống phòng thủ quốc gia theo Khung kiến trúc an ninh mạng quốc gia.</w:t>
      </w:r>
    </w:p>
    <w:p w14:paraId="781DF882"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Khung kiến trúc dữ liệu quốc gia; Khung quản trị, quản lý dữ liệu</w:t>
      </w:r>
      <w:r w:rsidRPr="00A93102">
        <w:rPr>
          <w:sz w:val="28"/>
          <w:szCs w:val="28"/>
          <w:lang w:val="en-US"/>
        </w:rPr>
        <w:t xml:space="preserve"> quốc gia</w:t>
      </w:r>
      <w:r w:rsidRPr="00A93102">
        <w:rPr>
          <w:sz w:val="28"/>
          <w:szCs w:val="28"/>
        </w:rPr>
        <w:t xml:space="preserve"> và từ điển dữ liệu dùng chung.</w:t>
      </w:r>
    </w:p>
    <w:p w14:paraId="30D37F59" w14:textId="77777777" w:rsidR="006F63AE" w:rsidRPr="00A93102" w:rsidRDefault="006F63AE" w:rsidP="006F63AE">
      <w:pPr>
        <w:spacing w:before="120" w:after="120"/>
        <w:ind w:firstLine="567"/>
        <w:jc w:val="both"/>
        <w:rPr>
          <w:sz w:val="28"/>
          <w:szCs w:val="28"/>
          <w:lang w:val="en-US"/>
        </w:rPr>
      </w:pPr>
      <w:r w:rsidRPr="00A93102">
        <w:rPr>
          <w:i/>
          <w:sz w:val="28"/>
          <w:szCs w:val="28"/>
        </w:rPr>
        <w:t xml:space="preserve">Danh sách các dữ liệu quan trọng, cốt lõi và các cơ sở dữ liệu quốc gia, chuyên ngành </w:t>
      </w:r>
      <w:sdt>
        <w:sdtPr>
          <w:tag w:val="goog_rdk_10"/>
          <w:id w:val="38245457"/>
        </w:sdtPr>
        <w:sdtContent/>
      </w:sdt>
      <w:r w:rsidRPr="00A93102">
        <w:rPr>
          <w:i/>
          <w:sz w:val="28"/>
          <w:szCs w:val="28"/>
        </w:rPr>
        <w:t>do Thủ tướng Chính</w:t>
      </w:r>
      <w:r w:rsidRPr="00A93102">
        <w:rPr>
          <w:i/>
          <w:sz w:val="28"/>
          <w:szCs w:val="28"/>
          <w:lang w:val="vi-VN"/>
        </w:rPr>
        <w:t xml:space="preserve"> phủ </w:t>
      </w:r>
      <w:r w:rsidRPr="00A93102">
        <w:rPr>
          <w:i/>
          <w:sz w:val="28"/>
          <w:szCs w:val="28"/>
        </w:rPr>
        <w:t>ban hành và cập nhật phù hợp thực tế triển khai.</w:t>
      </w:r>
    </w:p>
    <w:p w14:paraId="3CC9575E"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Thành phần nền tảng lõi</w:t>
      </w:r>
    </w:p>
    <w:p w14:paraId="1329896B" w14:textId="77777777" w:rsidR="006F63AE" w:rsidRPr="00A93102" w:rsidRDefault="006F63AE" w:rsidP="006F63AE">
      <w:pPr>
        <w:spacing w:before="120" w:after="120"/>
        <w:ind w:firstLine="567"/>
        <w:jc w:val="both"/>
        <w:rPr>
          <w:sz w:val="28"/>
          <w:szCs w:val="28"/>
          <w:lang w:val="en-US"/>
        </w:rPr>
      </w:pPr>
      <w:r w:rsidRPr="00A93102">
        <w:rPr>
          <w:sz w:val="28"/>
          <w:szCs w:val="28"/>
        </w:rPr>
        <w:t>Nền tảng lõi là các nền tảng số dùng chung phục vụ tích hợp, chia sẻ, điều phối dữ liệu, định danh, phân tích và cung cấp các năng lực số cốt lõi cho các hệ thống số trong toàn hệ thống chính trị.</w:t>
      </w:r>
    </w:p>
    <w:p w14:paraId="3B89804C" w14:textId="77777777" w:rsidR="006F63AE" w:rsidRPr="00A93102" w:rsidRDefault="006F63AE" w:rsidP="006F63AE">
      <w:pPr>
        <w:spacing w:before="120" w:after="120"/>
        <w:ind w:firstLine="567"/>
        <w:jc w:val="both"/>
        <w:rPr>
          <w:sz w:val="28"/>
          <w:szCs w:val="28"/>
        </w:rPr>
      </w:pPr>
      <w:bookmarkStart w:id="15" w:name="_Hlk210843063"/>
      <w:r w:rsidRPr="00A93102">
        <w:rPr>
          <w:sz w:val="28"/>
          <w:szCs w:val="28"/>
        </w:rPr>
        <w:t>- Nền tảng tích hợp, chia sẻ dữ liệu Quốc gia (NDXP)</w:t>
      </w:r>
      <w:r w:rsidRPr="00A93102">
        <w:rPr>
          <w:sz w:val="28"/>
          <w:szCs w:val="28"/>
          <w:lang w:val="en-US"/>
        </w:rPr>
        <w:t>; Nền tảng chia sẻ, điều phối dữ liệu của Trung tâm dữ liệu quốc gia (NDOP)</w:t>
      </w:r>
      <w:r w:rsidRPr="00A93102">
        <w:rPr>
          <w:sz w:val="28"/>
          <w:szCs w:val="28"/>
        </w:rPr>
        <w:t xml:space="preserve">: Là nền tảng trung gian, đóng vai trò quan trọng cho việc kết nối, chia sẻ dữ liệu giữa các hệ thống thông tin, CSDL của các cơ quan nhà nước, bảo đảm dữ liệu được chia sẻ thông suốt, an toàn và tuân thủ các tiêu chuẩn kỹ thuật.   </w:t>
      </w:r>
    </w:p>
    <w:bookmarkEnd w:id="15"/>
    <w:p w14:paraId="250BC6D1" w14:textId="77777777" w:rsidR="006F63AE" w:rsidRPr="00A93102" w:rsidRDefault="006F63AE" w:rsidP="006F63AE">
      <w:pPr>
        <w:spacing w:before="120" w:after="120"/>
        <w:ind w:firstLine="567"/>
        <w:jc w:val="both"/>
        <w:rPr>
          <w:sz w:val="28"/>
          <w:szCs w:val="28"/>
        </w:rPr>
      </w:pPr>
      <w:r w:rsidRPr="00A93102">
        <w:rPr>
          <w:sz w:val="28"/>
          <w:szCs w:val="28"/>
        </w:rPr>
        <w:t>- Nền tảng trao đổi giao diện lập trình ứng dụng quốc gia (V-APEX): Là nền tảng trung tâm phục vụ kết nối, công bố, quản lý và chia sẻ API của các cơ quan trong hệ thống chính trị. Nền tảng bảo đảm dữ liệu và dịch vụ số của Chính phủ được cung cấp an toàn, chuẩn hóa, có khả năng tích hợp và khai thác bởi khu vực tư nhân và cộng đồng. V-APEX hình thành hệ sinh thái API quốc gia, thúc đẩy phát triển Chính phủ số, đồng thời tạo động lực cho kinh tế số và xã hội số. Mọi hệ thống thông tin cấp bộ, cấp tỉnh, cấp xã khi triển khai phải đăng ký, công bố và tuân thủ chuẩn API quốc gia thông qua V-APEX, bảo đảm liên thông, kết nối thống nhất trên toàn quốc.</w:t>
      </w:r>
    </w:p>
    <w:p w14:paraId="4FD70648" w14:textId="77777777" w:rsidR="006F63AE" w:rsidRPr="00A93102" w:rsidRDefault="006F63AE" w:rsidP="006F63AE">
      <w:pPr>
        <w:spacing w:before="120" w:after="120"/>
        <w:ind w:firstLine="567"/>
        <w:jc w:val="both"/>
        <w:rPr>
          <w:sz w:val="28"/>
          <w:szCs w:val="28"/>
        </w:rPr>
      </w:pPr>
      <w:r w:rsidRPr="00A93102">
        <w:rPr>
          <w:sz w:val="28"/>
          <w:szCs w:val="28"/>
        </w:rPr>
        <w:t>- Nền tảng định danh và xác thực điện tử: Là nền tảng cung cấp danh tính số duy nhất cho công dân, doanh nghiệp và các chủ thể khác, cho phép xác thực và truy cập vào các dịch vụ số của hệ thống chính trị một cách an toàn, tin cậy.</w:t>
      </w:r>
    </w:p>
    <w:p w14:paraId="0718E781" w14:textId="77777777" w:rsidR="006F63AE" w:rsidRPr="00A93102" w:rsidRDefault="006F63AE" w:rsidP="006F63AE">
      <w:pPr>
        <w:spacing w:before="120" w:after="120"/>
        <w:ind w:firstLine="567"/>
        <w:jc w:val="both"/>
        <w:rPr>
          <w:sz w:val="28"/>
          <w:szCs w:val="28"/>
        </w:rPr>
      </w:pPr>
      <w:r w:rsidRPr="00A93102">
        <w:rPr>
          <w:sz w:val="28"/>
          <w:szCs w:val="28"/>
        </w:rPr>
        <w:t>- Bản đồ số quốc gia và hệ thống mã bưu chính, đảm bảo định vị chính xác các đối tượng quản lý.</w:t>
      </w:r>
    </w:p>
    <w:p w14:paraId="6175F031" w14:textId="77777777" w:rsidR="006F63AE" w:rsidRPr="00A93102" w:rsidRDefault="006F63AE" w:rsidP="006F63AE">
      <w:pPr>
        <w:spacing w:before="120" w:after="120"/>
        <w:ind w:firstLine="567"/>
        <w:jc w:val="both"/>
        <w:rPr>
          <w:sz w:val="28"/>
          <w:szCs w:val="28"/>
        </w:rPr>
      </w:pPr>
      <w:r w:rsidRPr="00A93102">
        <w:rPr>
          <w:sz w:val="28"/>
          <w:szCs w:val="28"/>
        </w:rPr>
        <w:t xml:space="preserve">- Nền tảng phân tích dữ liệu lớn và trí tuệ nhân tạo dùng chung (Nền tảng AI): Được xác định là trung tâm của quốc gia số. Để bảo đảm tính khả thi, nền tảng này không phải là một ứng dụng AI duy nhất, mà là một hạ tầng dịch vụ (Platform-as-a-Service) cung cấp các tài nguyên dùng chung cho toàn hệ thống </w:t>
      </w:r>
      <w:r w:rsidRPr="00A93102">
        <w:rPr>
          <w:sz w:val="28"/>
          <w:szCs w:val="28"/>
        </w:rPr>
        <w:lastRenderedPageBreak/>
        <w:t>chính trị, bao gồm:</w:t>
      </w:r>
    </w:p>
    <w:p w14:paraId="048C67B7" w14:textId="77777777" w:rsidR="006F63AE" w:rsidRPr="00A93102" w:rsidRDefault="006F63AE" w:rsidP="006F63AE">
      <w:pPr>
        <w:spacing w:before="120" w:after="120"/>
        <w:ind w:firstLine="567"/>
        <w:jc w:val="both"/>
        <w:rPr>
          <w:sz w:val="28"/>
          <w:szCs w:val="28"/>
        </w:rPr>
      </w:pPr>
      <w:r w:rsidRPr="00A93102">
        <w:rPr>
          <w:sz w:val="28"/>
          <w:szCs w:val="28"/>
          <w:lang w:val="en-US"/>
        </w:rPr>
        <w:t>+ N</w:t>
      </w:r>
      <w:r w:rsidRPr="00A93102">
        <w:rPr>
          <w:sz w:val="28"/>
          <w:szCs w:val="28"/>
        </w:rPr>
        <w:t xml:space="preserve">ăng lực tính toán hiệu năng cao phục vụ trí tuệ nhân tạo (AI compute infrastructure), hạ tầng GPU/HPC và các tài nguyên điện toán phục vụ huấn luyện, tinh chỉnh và suy luận mô hình AI; </w:t>
      </w:r>
    </w:p>
    <w:p w14:paraId="197377C7" w14:textId="77777777" w:rsidR="006F63AE" w:rsidRPr="00A93102" w:rsidRDefault="006F63AE" w:rsidP="006F63AE">
      <w:pPr>
        <w:spacing w:before="120" w:after="120"/>
        <w:ind w:firstLine="567"/>
        <w:jc w:val="both"/>
        <w:rPr>
          <w:sz w:val="28"/>
          <w:szCs w:val="28"/>
        </w:rPr>
      </w:pPr>
      <w:r w:rsidRPr="00A93102">
        <w:rPr>
          <w:sz w:val="28"/>
          <w:szCs w:val="28"/>
          <w:lang w:val="en-US"/>
        </w:rPr>
        <w:t>+ C</w:t>
      </w:r>
      <w:r w:rsidRPr="00A93102">
        <w:rPr>
          <w:sz w:val="28"/>
          <w:szCs w:val="28"/>
        </w:rPr>
        <w:t xml:space="preserve">ác mô hình nền tảng (foundation models), mô hình ngôn ngữ lớn tiếng Việt và các mô hình AI chuyên ngành; </w:t>
      </w:r>
    </w:p>
    <w:p w14:paraId="7DC6CBC8" w14:textId="77777777" w:rsidR="006F63AE" w:rsidRPr="00A93102" w:rsidRDefault="006F63AE" w:rsidP="006F63AE">
      <w:pPr>
        <w:spacing w:before="120" w:after="120"/>
        <w:ind w:firstLine="567"/>
        <w:jc w:val="both"/>
        <w:rPr>
          <w:sz w:val="28"/>
          <w:szCs w:val="28"/>
        </w:rPr>
      </w:pPr>
      <w:r w:rsidRPr="00A93102">
        <w:rPr>
          <w:sz w:val="28"/>
          <w:szCs w:val="28"/>
          <w:lang w:val="en-US"/>
        </w:rPr>
        <w:t>+ C</w:t>
      </w:r>
      <w:r w:rsidRPr="00A93102">
        <w:rPr>
          <w:sz w:val="28"/>
          <w:szCs w:val="28"/>
        </w:rPr>
        <w:t>ác dịch vụ AI lõi thông qua giao diện lập trình ứng dụng (API) như xử lý ngôn ngữ tự nhiên, nhận dạng hình ảnh, phân tích dự báo, trợ lý ảo, tổng hợp và phân tích dữ liệu; Các năng lực AI phục vụ chỉ đạo, điều hành và quản trị quốc gia theo thời gian thực như phân tích xu hướng, phát hiện bất thường, cảnh báo sớm, hỗ trợ ra quyết định và trợ lý điều hành số;</w:t>
      </w:r>
    </w:p>
    <w:p w14:paraId="4E84A43A"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C</w:t>
      </w:r>
      <w:r w:rsidRPr="00A93102">
        <w:rPr>
          <w:sz w:val="28"/>
          <w:szCs w:val="28"/>
        </w:rPr>
        <w:t>ác công cụ quản trị, giám sát và kiểm soát rủi ro AI phục vụ quản lý vòng đời mô hình, kiểm soát dữ liệu huấn luyện, lưu vết hoạt động và giám sát chất lượng đầu ra.</w:t>
      </w:r>
      <w:r w:rsidRPr="00A93102">
        <w:rPr>
          <w:sz w:val="28"/>
          <w:szCs w:val="28"/>
          <w:lang w:val="en-US"/>
        </w:rPr>
        <w:t xml:space="preserve"> </w:t>
      </w:r>
    </w:p>
    <w:p w14:paraId="519D268D" w14:textId="77777777" w:rsidR="006F63AE" w:rsidRPr="00A93102" w:rsidRDefault="006F63AE" w:rsidP="006F63AE">
      <w:pPr>
        <w:spacing w:before="120" w:after="120"/>
        <w:ind w:firstLine="567"/>
        <w:jc w:val="both"/>
        <w:rPr>
          <w:sz w:val="28"/>
          <w:szCs w:val="28"/>
          <w:lang w:val="en-US"/>
        </w:rPr>
      </w:pPr>
      <w:r w:rsidRPr="00A93102">
        <w:rPr>
          <w:sz w:val="28"/>
          <w:szCs w:val="28"/>
        </w:rPr>
        <w:t>Nền tảng AI dùng chung được phát triển theo hướng dùng chung, mở rộng linh hoạt, tránh đầu tư phân tán, trùng lặp; cho phép các bộ, ngành, địa phương khai thác năng lực AI mà không cần đầu tư riêng lẻ hạ tầng tính toán AI quy mô lớn.</w:t>
      </w:r>
      <w:r w:rsidRPr="00A93102">
        <w:rPr>
          <w:sz w:val="28"/>
          <w:szCs w:val="28"/>
          <w:lang w:val="en-US"/>
        </w:rPr>
        <w:t xml:space="preserve"> </w:t>
      </w:r>
      <w:r w:rsidRPr="00A93102">
        <w:rPr>
          <w:sz w:val="28"/>
          <w:szCs w:val="28"/>
        </w:rPr>
        <w:t>Ưu tiên sử dụng các mô hình AI nền tảng, mô hình ngôn ngữ lớn và các dịch vụ AI dùng chung cấp quốc gia; hạn chế phát triển phân tán, cục bộ các mô hình AI có chức năng tương đồng giữa các bộ, ngành, địa phương.</w:t>
      </w:r>
    </w:p>
    <w:p w14:paraId="14DCD521" w14:textId="77777777" w:rsidR="006F63AE" w:rsidRPr="00A93102" w:rsidRDefault="006F63AE" w:rsidP="006F63AE">
      <w:pPr>
        <w:spacing w:before="120" w:after="120"/>
        <w:ind w:firstLine="567"/>
        <w:jc w:val="both"/>
        <w:rPr>
          <w:sz w:val="28"/>
          <w:szCs w:val="28"/>
        </w:rPr>
      </w:pPr>
      <w:r w:rsidRPr="00A93102">
        <w:rPr>
          <w:sz w:val="28"/>
          <w:szCs w:val="28"/>
        </w:rPr>
        <w:t>Việc thiết kế, phát triển và vận hành các hệ thống AI phải bảo đảm các nguyên tắc minh bạch, an toàn, công bằng, có khả năng giải trình, quản trị rủi ro phù hợp với quy định của pháp luật về chuyển đổi số, dữ liệu, an ninh mạng và trí tuệ nhân tạo.</w:t>
      </w:r>
    </w:p>
    <w:p w14:paraId="76E907A9" w14:textId="77777777" w:rsidR="006F63AE" w:rsidRPr="00A93102" w:rsidRDefault="006F63AE" w:rsidP="006F63AE">
      <w:pPr>
        <w:spacing w:before="120" w:after="120"/>
        <w:ind w:firstLine="567"/>
        <w:jc w:val="both"/>
        <w:rPr>
          <w:sz w:val="28"/>
          <w:szCs w:val="28"/>
        </w:rPr>
      </w:pPr>
      <w:r w:rsidRPr="00A93102">
        <w:rPr>
          <w:sz w:val="28"/>
          <w:szCs w:val="28"/>
        </w:rPr>
        <w:t xml:space="preserve">Trong giai đoạn 2025–2030, nền tảng này sẽ được phát triển thành hạ tầng AI trọng yếu quốc gia, bao gồm việc nghiên cứu và xây dựng Mô hình ngôn ngữ lớn tiếng Việt (Vietnamese LLM), có khả năng xử lý tiếng Việt và ngôn ngữ dân tộc thiểu số một cách hiệu quả; hỗ trợ triển khai các dịch vụ công thông minh, cá nhân hóa trải nghiệm người dân, doanh nghiệp; đồng thời tuân thủ nguyên tắc AI có trách nhiệm (trustworthy AI) – minh bạch, công bằng, an toàn và giải trình </w:t>
      </w:r>
      <w:sdt>
        <w:sdtPr>
          <w:tag w:val="goog_rdk_9"/>
          <w:id w:val="1908254300"/>
        </w:sdtPr>
        <w:sdtContent/>
      </w:sdt>
      <w:r w:rsidRPr="00A93102">
        <w:rPr>
          <w:sz w:val="28"/>
          <w:szCs w:val="28"/>
        </w:rPr>
        <w:t>được.</w:t>
      </w:r>
    </w:p>
    <w:p w14:paraId="64D7D2D5"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Các nền tảng phục vụ bảo đảm an ninh mạng, bảo mật thông tin, an ninh dữ liệu theo Khung kiến trúc an ninh mạng quốc gia.</w:t>
      </w:r>
    </w:p>
    <w:p w14:paraId="46C019B5" w14:textId="32663062" w:rsidR="006F63AE" w:rsidRPr="00A93102" w:rsidRDefault="006F63AE" w:rsidP="006F63AE">
      <w:pPr>
        <w:spacing w:before="120" w:after="120"/>
        <w:ind w:firstLine="567"/>
        <w:jc w:val="both"/>
        <w:rPr>
          <w:sz w:val="28"/>
          <w:szCs w:val="28"/>
        </w:rPr>
      </w:pPr>
      <w:r w:rsidRPr="00A93102">
        <w:rPr>
          <w:i/>
          <w:sz w:val="28"/>
          <w:szCs w:val="28"/>
        </w:rPr>
        <w:t xml:space="preserve">Chi tiết lớp “Dữ liệu và nền tảng lõi” của toàn bộ các cơ quan, tổ chức trong hệ thống chính trị được thể hiện thông qua các </w:t>
      </w:r>
      <w:r w:rsidRPr="00A93102">
        <w:rPr>
          <w:i/>
          <w:sz w:val="28"/>
          <w:szCs w:val="28"/>
          <w:lang w:val="en-US"/>
        </w:rPr>
        <w:t xml:space="preserve">Khung </w:t>
      </w:r>
      <w:r w:rsidR="006B2047" w:rsidRPr="00A93102">
        <w:rPr>
          <w:i/>
          <w:sz w:val="28"/>
          <w:szCs w:val="28"/>
          <w:lang w:val="en-US"/>
        </w:rPr>
        <w:t>k</w:t>
      </w:r>
      <w:r w:rsidRPr="00A93102">
        <w:rPr>
          <w:i/>
          <w:sz w:val="28"/>
          <w:szCs w:val="28"/>
        </w:rPr>
        <w:t xml:space="preserve">iến trúc số tham chiếu tại </w:t>
      </w:r>
      <w:r w:rsidRPr="00A93102">
        <w:rPr>
          <w:i/>
          <w:sz w:val="28"/>
          <w:szCs w:val="28"/>
          <w:lang w:val="vi-VN"/>
        </w:rPr>
        <w:br/>
      </w:r>
      <w:r w:rsidRPr="00A93102">
        <w:rPr>
          <w:i/>
          <w:sz w:val="28"/>
          <w:szCs w:val="28"/>
        </w:rPr>
        <w:t xml:space="preserve">Phụ lục </w:t>
      </w:r>
      <w:r w:rsidRPr="00A93102">
        <w:rPr>
          <w:i/>
          <w:sz w:val="28"/>
          <w:szCs w:val="28"/>
          <w:lang w:val="en-US"/>
        </w:rPr>
        <w:t>của Quyết định này.</w:t>
      </w:r>
    </w:p>
    <w:p w14:paraId="52A716E9" w14:textId="77777777" w:rsidR="006F63AE" w:rsidRPr="00A93102" w:rsidRDefault="006F63AE" w:rsidP="006F63AE">
      <w:pPr>
        <w:pStyle w:val="Heading3"/>
        <w:ind w:left="0" w:firstLine="567"/>
        <w:rPr>
          <w:rFonts w:ascii="Times New Roman" w:hAnsi="Times New Roman" w:cs="Times New Roman"/>
          <w:b w:val="0"/>
          <w:bCs/>
        </w:rPr>
      </w:pPr>
      <w:bookmarkStart w:id="16" w:name="_heading=h.9x7bzsmjbr7c" w:colFirst="0" w:colLast="0"/>
      <w:bookmarkEnd w:id="16"/>
      <w:r w:rsidRPr="00A93102">
        <w:rPr>
          <w:rFonts w:ascii="Times New Roman" w:hAnsi="Times New Roman" w:cs="Times New Roman"/>
          <w:b w:val="0"/>
          <w:bCs/>
          <w:lang w:val="vi-VN"/>
        </w:rPr>
        <w:t>c)</w:t>
      </w:r>
      <w:r w:rsidRPr="00A93102">
        <w:rPr>
          <w:rFonts w:ascii="Times New Roman" w:hAnsi="Times New Roman" w:cs="Times New Roman"/>
          <w:b w:val="0"/>
          <w:bCs/>
        </w:rPr>
        <w:t xml:space="preserve"> Lớp 3: Ứng dụng và nghiệp vụ dùng chung</w:t>
      </w:r>
    </w:p>
    <w:p w14:paraId="6F26C088" w14:textId="77777777" w:rsidR="006F63AE" w:rsidRPr="00A93102" w:rsidRDefault="006F63AE" w:rsidP="006F63AE">
      <w:pPr>
        <w:spacing w:before="120" w:after="120"/>
        <w:ind w:firstLine="567"/>
        <w:jc w:val="both"/>
        <w:rPr>
          <w:sz w:val="28"/>
          <w:szCs w:val="28"/>
          <w:lang w:val="en-US"/>
        </w:rPr>
      </w:pPr>
      <w:r w:rsidRPr="00A93102">
        <w:rPr>
          <w:sz w:val="28"/>
          <w:szCs w:val="28"/>
        </w:rPr>
        <w:t>Lớp này bao gồm các hệ thống ứng dụng, nền tảng số phục vụ các nghiệp vụ chung, xuyên suốt trong toàn hệ thống chính trị, được xây dựng trên nguyên tắc dùng chung để tránh trùng lặp, lãng phí như:</w:t>
      </w:r>
    </w:p>
    <w:p w14:paraId="3CB52415" w14:textId="77777777" w:rsidR="006F63AE" w:rsidRPr="00A93102" w:rsidRDefault="006F63AE" w:rsidP="006F63AE">
      <w:pPr>
        <w:spacing w:before="120" w:after="120"/>
        <w:ind w:firstLine="567"/>
        <w:jc w:val="both"/>
        <w:rPr>
          <w:sz w:val="28"/>
          <w:szCs w:val="28"/>
          <w:lang w:val="en-US"/>
        </w:rPr>
      </w:pPr>
      <w:r w:rsidRPr="00A93102">
        <w:rPr>
          <w:sz w:val="28"/>
          <w:szCs w:val="28"/>
          <w:lang w:val="en-US"/>
        </w:rPr>
        <w:lastRenderedPageBreak/>
        <w:t>* Thành phần ứng dụng và nghiệp vụ dùng chung phục vụ Chính phủ số, Chính quyền số</w:t>
      </w:r>
    </w:p>
    <w:p w14:paraId="0C360B14" w14:textId="4EE674AB" w:rsidR="006F63AE" w:rsidRPr="00A93102" w:rsidRDefault="006F63AE" w:rsidP="006F63AE">
      <w:pPr>
        <w:spacing w:before="120" w:after="120"/>
        <w:ind w:firstLine="567"/>
        <w:jc w:val="both"/>
        <w:rPr>
          <w:sz w:val="28"/>
          <w:szCs w:val="28"/>
        </w:rPr>
      </w:pPr>
      <w:bookmarkStart w:id="17" w:name="_heading=h.hq5x28nw2u2p" w:colFirst="0" w:colLast="0"/>
      <w:bookmarkEnd w:id="17"/>
      <w:r w:rsidRPr="00A93102">
        <w:rPr>
          <w:sz w:val="28"/>
          <w:szCs w:val="28"/>
        </w:rPr>
        <w:t xml:space="preserve">- Cổng Dịch vụ công Quốc gia: </w:t>
      </w:r>
      <w:r w:rsidRPr="00A93102">
        <w:rPr>
          <w:sz w:val="28"/>
          <w:szCs w:val="28"/>
          <w:lang w:val="vi-VN"/>
        </w:rPr>
        <w:t>L</w:t>
      </w:r>
      <w:r w:rsidRPr="00A93102">
        <w:rPr>
          <w:sz w:val="28"/>
          <w:szCs w:val="28"/>
        </w:rPr>
        <w:t xml:space="preserve">à cổng tích hợp thông tin và cung cấp dịch vụ công trực tuyến, tình hình giải quyết, kết quả giải quyết thủ tục hành chính của tất cả các bộ, ngành, địa phương trên cơ sở kết nối, truy xuất dữ liệu từ các Hệ thống thông tin giải quyết thủ tục hành chính </w:t>
      </w:r>
      <w:r w:rsidR="00BC1EE9" w:rsidRPr="00A93102">
        <w:rPr>
          <w:sz w:val="28"/>
          <w:szCs w:val="28"/>
          <w:lang w:val="en-US"/>
        </w:rPr>
        <w:t>của bộ, ngành</w:t>
      </w:r>
      <w:r w:rsidRPr="00A93102">
        <w:rPr>
          <w:sz w:val="28"/>
          <w:szCs w:val="28"/>
        </w:rPr>
        <w:t xml:space="preserve">; tích hợp, cung cấp các dịch vụ trực tuyến khác theo yêu cầu của Chính phủ, Thủ tướng Chính phủ. Cổng Dịch vụ công </w:t>
      </w:r>
      <w:r w:rsidRPr="00A93102">
        <w:rPr>
          <w:sz w:val="28"/>
          <w:szCs w:val="28"/>
          <w:lang w:val="en-US"/>
        </w:rPr>
        <w:t>Q</w:t>
      </w:r>
      <w:r w:rsidRPr="00A93102">
        <w:rPr>
          <w:sz w:val="28"/>
          <w:szCs w:val="28"/>
        </w:rPr>
        <w:t>uốc gia tại Trung tâm dữ liệu quốc gia được Bộ Công an, Văn phòng Chính phủ và các đơn vị có liên quan triển khai xây dựng, định hướng theo mô hình “một cửa số” sử dụng dữ liệu trực tiếp từ Cơ sở dữ liệu tổng hợp quốc gia để giải quyết thủ tục hành chính, từ đó cắt giảm thành phần hồ sơ, người dân, doanh nghiệp không phải cung cấp các giấy tờ, tài liệu đã có dữ liệu, hướng tới cắt giảm chi phí đi lại, thực hiện thủ tục hành chính, cán bộ công chức tiếp nhận hồ sơ không phải kiểm tra đối soát thủ công mà có thể thực hiện trực tiếp trên hệ thống.</w:t>
      </w:r>
    </w:p>
    <w:p w14:paraId="1053C2C1" w14:textId="77777777" w:rsidR="006F63AE" w:rsidRPr="00A93102" w:rsidRDefault="006F63AE" w:rsidP="006F63AE">
      <w:pPr>
        <w:spacing w:before="120" w:after="120"/>
        <w:ind w:firstLine="567"/>
        <w:jc w:val="both"/>
        <w:rPr>
          <w:sz w:val="28"/>
          <w:szCs w:val="28"/>
        </w:rPr>
      </w:pPr>
      <w:r w:rsidRPr="00A93102">
        <w:rPr>
          <w:sz w:val="28"/>
          <w:szCs w:val="28"/>
        </w:rPr>
        <w:t xml:space="preserve">- Cổng dữ liệu quốc gia: </w:t>
      </w:r>
      <w:r w:rsidRPr="00A93102">
        <w:rPr>
          <w:sz w:val="28"/>
          <w:szCs w:val="28"/>
          <w:lang w:val="vi-VN"/>
        </w:rPr>
        <w:t>L</w:t>
      </w:r>
      <w:r w:rsidRPr="00A93102">
        <w:rPr>
          <w:sz w:val="28"/>
          <w:szCs w:val="28"/>
        </w:rPr>
        <w:t>à đầu mối để các cơ quan nhà nước công bố thông tin về các loại dữ liệu đang quản lý; công bố, cung cấp dữ liệu mở nhằm tăng cường tính minh bạch trong hoạt động của Chính phủ và thúc đẩy sáng tạo, phát triển kinh tế, xã hội; để tổ chức, cá nhân cung cấp dữ liệu phục vụ cho các mục tiêu vì lợi ích chung, cải thiện việc cung cấp dịch vụ công, hoạch định chính sách công hoặc mục đích nghiên cứu khoa học vì lợi ích chung; phục vụ cơ quan, tổ chức, cá nhân truy cập, tìm kiếm, khám phá và sử dụng dữ liệu mở.</w:t>
      </w:r>
    </w:p>
    <w:p w14:paraId="78631A56" w14:textId="77777777" w:rsidR="006F63AE" w:rsidRPr="00A93102" w:rsidRDefault="006F63AE" w:rsidP="006F63AE">
      <w:pPr>
        <w:tabs>
          <w:tab w:val="left" w:pos="851"/>
        </w:tabs>
        <w:snapToGrid w:val="0"/>
        <w:spacing w:before="120" w:after="120"/>
        <w:ind w:firstLine="567"/>
        <w:jc w:val="both"/>
        <w:rPr>
          <w:sz w:val="28"/>
          <w:szCs w:val="28"/>
        </w:rPr>
      </w:pPr>
      <w:r w:rsidRPr="00A93102">
        <w:rPr>
          <w:sz w:val="28"/>
          <w:szCs w:val="28"/>
          <w:lang w:val="en-US"/>
        </w:rPr>
        <w:t xml:space="preserve">- Cổng thông tin điện tử một cửa về trí tuệ nhân tạo: </w:t>
      </w:r>
      <w:r w:rsidRPr="00A93102">
        <w:rPr>
          <w:sz w:val="28"/>
          <w:szCs w:val="28"/>
          <w:lang w:val="vi-VN"/>
        </w:rPr>
        <w:t>L</w:t>
      </w:r>
      <w:r w:rsidRPr="00A93102">
        <w:rPr>
          <w:sz w:val="28"/>
          <w:szCs w:val="28"/>
        </w:rPr>
        <w:t>à nền tảng số được thiết lập nhằm hỗ trợ việc tiếp nhận, đăng ký tham gia thử nghiệm có kiểm soát; tiếp nhận thông báo kết quả phân loại hệ thống trí tuệ nhân tạo, báo cáo sự cố nghiêm trọng và báo cáo định kỳ; công khai thông tin về hệ thống trí tuệ nhân tạo, kết quả đánh giá sự phù hợp, kết quả xử lý vi phạm theo quy định của pháp luật và kết nối các chương trình hỗ trợ, quỹ, hạ tầng, dữ liệu dùng chung.</w:t>
      </w:r>
    </w:p>
    <w:p w14:paraId="0CF6463D" w14:textId="77777777" w:rsidR="006F63AE" w:rsidRPr="00A93102" w:rsidRDefault="006F63AE" w:rsidP="006F63AE">
      <w:pPr>
        <w:spacing w:before="120" w:after="120"/>
        <w:ind w:firstLine="567"/>
        <w:jc w:val="both"/>
        <w:rPr>
          <w:sz w:val="28"/>
          <w:szCs w:val="28"/>
        </w:rPr>
      </w:pPr>
      <w:r w:rsidRPr="00A93102">
        <w:rPr>
          <w:sz w:val="28"/>
          <w:szCs w:val="28"/>
        </w:rPr>
        <w:t xml:space="preserve">- Trục Liên thông văn bản quốc gia: </w:t>
      </w:r>
      <w:r w:rsidRPr="00A93102">
        <w:rPr>
          <w:sz w:val="28"/>
          <w:szCs w:val="28"/>
          <w:lang w:val="vi-VN"/>
        </w:rPr>
        <w:t>L</w:t>
      </w:r>
      <w:r w:rsidRPr="00A93102">
        <w:rPr>
          <w:sz w:val="28"/>
          <w:szCs w:val="28"/>
        </w:rPr>
        <w:t>à giải pháp kỹ thuật, công nghệ được triển khai từ Văn phòng Chính phủ tới các bộ, ngành, địa phương để kết nối, liên thông gửi, nhận văn bản điện tử.</w:t>
      </w:r>
    </w:p>
    <w:p w14:paraId="5EF14256" w14:textId="77777777" w:rsidR="006F63AE" w:rsidRPr="00A93102" w:rsidRDefault="006F63AE" w:rsidP="006F63AE">
      <w:pPr>
        <w:spacing w:before="120" w:after="120"/>
        <w:ind w:firstLine="567"/>
        <w:jc w:val="both"/>
        <w:rPr>
          <w:sz w:val="28"/>
          <w:szCs w:val="28"/>
        </w:rPr>
      </w:pPr>
      <w:r w:rsidRPr="00A93102">
        <w:rPr>
          <w:sz w:val="28"/>
          <w:szCs w:val="28"/>
        </w:rPr>
        <w:t xml:space="preserve">- Hệ thống thông tin phục vụ chỉ đạo, điều hành của Chính phủ, Thủ tướng Chính phủ: </w:t>
      </w:r>
      <w:r w:rsidRPr="00A93102">
        <w:rPr>
          <w:sz w:val="28"/>
          <w:szCs w:val="28"/>
          <w:lang w:val="vi-VN"/>
        </w:rPr>
        <w:t>L</w:t>
      </w:r>
      <w:r w:rsidRPr="00A93102">
        <w:rPr>
          <w:sz w:val="28"/>
          <w:szCs w:val="28"/>
        </w:rPr>
        <w:t>à hệ thống dựa trên số liệu thu thập từ các bộ, ngành, địa phương cung cấp thông tin, hỗ trợ đắc lực cho quá trình chỉ đạo, điều hành của Chính phủ, Thủ tướng Chính phủ.</w:t>
      </w:r>
    </w:p>
    <w:p w14:paraId="688AD593" w14:textId="77777777" w:rsidR="006F63AE" w:rsidRPr="00A93102" w:rsidRDefault="006F63AE" w:rsidP="006F63AE">
      <w:pPr>
        <w:spacing w:before="120" w:after="120"/>
        <w:ind w:firstLine="567"/>
        <w:jc w:val="both"/>
        <w:rPr>
          <w:sz w:val="28"/>
          <w:szCs w:val="28"/>
        </w:rPr>
      </w:pPr>
      <w:r w:rsidRPr="00A93102">
        <w:rPr>
          <w:sz w:val="28"/>
          <w:szCs w:val="28"/>
        </w:rPr>
        <w:t xml:space="preserve">- Hệ thống thông tin báo cáo quốc gia (bao gồm Hệ thống thông tin báo cáo Chính phủ và Hệ thống thông tin báo cáo bộ, cơ quan, địa phương): </w:t>
      </w:r>
      <w:r w:rsidRPr="00A93102">
        <w:rPr>
          <w:sz w:val="28"/>
          <w:szCs w:val="28"/>
          <w:lang w:val="vi-VN"/>
        </w:rPr>
        <w:t>L</w:t>
      </w:r>
      <w:r w:rsidRPr="00A93102">
        <w:rPr>
          <w:sz w:val="28"/>
          <w:szCs w:val="28"/>
        </w:rPr>
        <w:t xml:space="preserve">à hệ thống được xây dựng hướng tới mục tiêu: Đơn giản hóa chế độ báo cáo trong hoạt động của cơ quan hành chính nhà nước; Bảo đảm cung cấp thông tin chính xác, đầy đủ, kịp thời, phục vụ hiệu quả công tác quản lý, chỉ đạo, điều hành của cơ quan hành chính nhà nước, người có thẩm quyền; Giảm gánh nặng hành chính trong tuân thủ chế độ báo cáo tại các cơ quan hành chính nhà nước, bảo đảm tiết kiệm thời gian, nhân lực thực hiện; Hệ thống báo cáo phải đồng bộ, thống nhất, bảo đảm cung cấp </w:t>
      </w:r>
      <w:r w:rsidRPr="00A93102">
        <w:rPr>
          <w:sz w:val="28"/>
          <w:szCs w:val="28"/>
        </w:rPr>
        <w:lastRenderedPageBreak/>
        <w:t>và truyền dẫn thông tin chính xác, đầy đủ, kịp thời, an toàn, phục vụ thiết thực, hiệu quả công tác quản lý, chỉ đạo, điều hành của cơ quan hành chính nhà nước, người có thẩm quyền; đồng thời, giảm tải gánh nặng hành chính trong tuân thủ chế độ báo cáo tại các cơ quan hành chính nhà nước.</w:t>
      </w:r>
    </w:p>
    <w:p w14:paraId="31305DAB" w14:textId="77777777" w:rsidR="006F63AE" w:rsidRPr="00A93102" w:rsidRDefault="006F63AE" w:rsidP="006F63AE">
      <w:pPr>
        <w:spacing w:before="120" w:after="120"/>
        <w:ind w:firstLine="567"/>
        <w:jc w:val="both"/>
        <w:rPr>
          <w:sz w:val="28"/>
          <w:szCs w:val="28"/>
          <w:lang w:val="en"/>
        </w:rPr>
      </w:pPr>
      <w:r w:rsidRPr="00A93102">
        <w:rPr>
          <w:sz w:val="28"/>
          <w:szCs w:val="28"/>
        </w:rPr>
        <w:t>- Hệ thống thư điện tử (email) công vụ thống nhất: Là hệ thống thông tin dùng chung, cho phép cơ quan, đơn vị, cá nhân trong hệ thống chính trị gửi, nhận thông tin dưới dạng thư điện tử thông qua môi trường mạng. Hệ thống này được triển khai dùng chung từ Trung ương đến cấp xã</w:t>
      </w:r>
      <w:r w:rsidRPr="00A93102">
        <w:rPr>
          <w:sz w:val="28"/>
          <w:szCs w:val="28"/>
          <w:lang w:val="en"/>
        </w:rPr>
        <w:t>.</w:t>
      </w:r>
    </w:p>
    <w:p w14:paraId="278626DD" w14:textId="77777777" w:rsidR="006F63AE" w:rsidRPr="00A93102" w:rsidRDefault="006F63AE" w:rsidP="006F63AE">
      <w:pPr>
        <w:spacing w:before="120" w:after="120"/>
        <w:ind w:firstLine="567"/>
        <w:jc w:val="both"/>
        <w:rPr>
          <w:sz w:val="28"/>
          <w:szCs w:val="28"/>
        </w:rPr>
      </w:pPr>
      <w:r w:rsidRPr="00A93102">
        <w:rPr>
          <w:sz w:val="28"/>
          <w:szCs w:val="28"/>
        </w:rPr>
        <w:t xml:space="preserve">- Hệ thống thư điện tử phục vụ tiếp nhận thông báo do cơ quan nhà nước gửi đến: </w:t>
      </w:r>
      <w:r w:rsidRPr="00A93102">
        <w:rPr>
          <w:sz w:val="28"/>
          <w:szCs w:val="28"/>
          <w:lang w:val="vi-VN"/>
        </w:rPr>
        <w:t>L</w:t>
      </w:r>
      <w:r w:rsidRPr="00A93102">
        <w:rPr>
          <w:sz w:val="28"/>
          <w:szCs w:val="28"/>
        </w:rPr>
        <w:t>à hệ thống được triển khai trên hạ tầng Trung tâm dữ liệu quốc gia với mục tiêu phục vụ các cơ quan, bộ, ngành, địa phương và công dân Việt Nam sử dụng trong giao dịch, giao tiếp nhằm tăng cường tính hiệu quả trong công việc hành chính, bảo vệ dữ liệu và thông tin quan trọng, đồng thời đáp ứng nhu cầu về sự minh bạch, tiện lợi trong giao tiếp với công dân.</w:t>
      </w:r>
    </w:p>
    <w:p w14:paraId="608DB989" w14:textId="77777777" w:rsidR="006F63AE" w:rsidRPr="00A93102" w:rsidRDefault="006F63AE" w:rsidP="006F63AE">
      <w:pPr>
        <w:spacing w:before="120" w:after="120"/>
        <w:ind w:firstLine="567"/>
        <w:jc w:val="both"/>
        <w:rPr>
          <w:sz w:val="28"/>
          <w:szCs w:val="28"/>
        </w:rPr>
      </w:pPr>
      <w:r w:rsidRPr="00A93102">
        <w:rPr>
          <w:sz w:val="28"/>
          <w:szCs w:val="28"/>
        </w:rPr>
        <w:t xml:space="preserve">- Nền tảng họp trực tuyến quốc gia: </w:t>
      </w:r>
      <w:r w:rsidRPr="00A93102">
        <w:rPr>
          <w:sz w:val="28"/>
          <w:szCs w:val="28"/>
          <w:lang w:val="vi-VN"/>
        </w:rPr>
        <w:t>L</w:t>
      </w:r>
      <w:r w:rsidRPr="00A93102">
        <w:rPr>
          <w:sz w:val="28"/>
          <w:szCs w:val="28"/>
        </w:rPr>
        <w:t>à hệ thống thông tin cho phép thực hiện hình thức họp trực tuyến</w:t>
      </w:r>
      <w:r w:rsidRPr="00A93102">
        <w:rPr>
          <w:sz w:val="28"/>
          <w:szCs w:val="28"/>
          <w:lang w:val="vi-VN"/>
        </w:rPr>
        <w:t xml:space="preserve"> (HTT)</w:t>
      </w:r>
      <w:r w:rsidRPr="00A93102">
        <w:rPr>
          <w:sz w:val="28"/>
          <w:szCs w:val="28"/>
        </w:rPr>
        <w:t xml:space="preserve"> bằng phần mềm hoặc website thông qua mạng truyền số liệu chuyên dùng, mạng nội bộ (mạng WAN) hoặc mạng internet để những người ở vị trí địa lý khác nhau có thể cùng tham gia cuộc họp từ xa, mà ở đó họ có thể nghe, nói, nhìn thấy nhau như đang ở chung một phòng họp. Nền tảng HTT bao gồm: Phần mềm HTT xử lý kết nối đa điểm; Hệ thống hạ tầng kỹ thuật họp trực tuyến (máy chủ, kết nối mạng, cloud, lưu trữ, tường lửa,...).</w:t>
      </w:r>
    </w:p>
    <w:p w14:paraId="3813A106" w14:textId="77777777" w:rsidR="006F63AE" w:rsidRPr="00A93102" w:rsidRDefault="006F63AE" w:rsidP="006F63AE">
      <w:pPr>
        <w:spacing w:before="120" w:after="120"/>
        <w:ind w:firstLine="567"/>
        <w:jc w:val="both"/>
        <w:rPr>
          <w:sz w:val="28"/>
          <w:szCs w:val="28"/>
        </w:rPr>
      </w:pPr>
      <w:r w:rsidRPr="00A93102">
        <w:rPr>
          <w:sz w:val="28"/>
          <w:szCs w:val="28"/>
        </w:rPr>
        <w:t xml:space="preserve">- Nền tảng quản lý cán bộ, công chức, viên chức quốc gia: </w:t>
      </w:r>
      <w:r w:rsidRPr="00A93102">
        <w:rPr>
          <w:sz w:val="28"/>
          <w:szCs w:val="28"/>
          <w:lang w:val="vi-VN"/>
        </w:rPr>
        <w:t>L</w:t>
      </w:r>
      <w:r w:rsidRPr="00A93102">
        <w:rPr>
          <w:sz w:val="28"/>
          <w:szCs w:val="28"/>
        </w:rPr>
        <w:t>à nền tảng số dùng chung phục vụ quản lý thống nhất đội ngũ cán bộ công chức, viên chức  trong các cơ quan nhà nước từ Trung ương đến địa phương.</w:t>
      </w:r>
    </w:p>
    <w:p w14:paraId="64153E5E" w14:textId="77777777" w:rsidR="006F63AE" w:rsidRPr="00A93102" w:rsidRDefault="006F63AE" w:rsidP="006F63AE">
      <w:pPr>
        <w:spacing w:before="120" w:after="120"/>
        <w:ind w:firstLine="567"/>
        <w:jc w:val="both"/>
        <w:rPr>
          <w:sz w:val="28"/>
          <w:szCs w:val="28"/>
        </w:rPr>
      </w:pPr>
      <w:r w:rsidRPr="00A93102">
        <w:rPr>
          <w:sz w:val="28"/>
          <w:szCs w:val="28"/>
        </w:rPr>
        <w:t>- Nền tảng điều hành an ninh mạng quốc gia do Bộ Công an quản lý, thực hiện giám sát an ninh mạng tập trung, phát hiện và điều phối ứng phó sự cố.</w:t>
      </w:r>
    </w:p>
    <w:p w14:paraId="1E06782A" w14:textId="77777777" w:rsidR="006F63AE" w:rsidRPr="00A93102" w:rsidRDefault="006F63AE" w:rsidP="006F63AE">
      <w:pPr>
        <w:spacing w:before="120" w:after="120"/>
        <w:ind w:firstLine="567"/>
        <w:jc w:val="both"/>
        <w:rPr>
          <w:sz w:val="28"/>
          <w:szCs w:val="28"/>
          <w:lang w:val="vi-VN"/>
        </w:rPr>
      </w:pPr>
      <w:r w:rsidRPr="00A93102">
        <w:rPr>
          <w:sz w:val="28"/>
          <w:szCs w:val="28"/>
          <w:lang w:val="en-US"/>
        </w:rPr>
        <w:t xml:space="preserve">- </w:t>
      </w:r>
      <w:r w:rsidRPr="00A93102">
        <w:rPr>
          <w:sz w:val="28"/>
          <w:szCs w:val="28"/>
        </w:rPr>
        <w:t>Hệ thống quản lý kiến trúc số quốc gia (NAS): Là hệ thống dùng chung phục vụ cập nhật, lưu trữ, quản lý, tham chiếu, giám sát và đánh giá mức độ tuân thủ Khung kiến trúc tổng thể quốc gia số và Khung kiến trúc số của các cơ quan, tổ chức trong hệ thống chính trị. NAS hỗ trợ quản lý vòng đời kiến trúc số, theo dõi tình trạng triển khai các thành phần kiến trúc, phục vụ công tác điều phối, thẩm định, giám sát và quản trị kiến trúc số thống nhất trên phạm vi toàn quốc</w:t>
      </w:r>
      <w:r w:rsidRPr="00A93102">
        <w:rPr>
          <w:sz w:val="28"/>
          <w:szCs w:val="28"/>
          <w:lang w:val="vi-VN"/>
        </w:rPr>
        <w:t>.</w:t>
      </w:r>
    </w:p>
    <w:p w14:paraId="793C98D4"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Các nền tảng số, trợ lý ảo dùng chung quốc gia trong các cơ quan thuộc hệ thống chính trị phục vụ Chính phủ số, Chính quyền số khác.</w:t>
      </w:r>
    </w:p>
    <w:p w14:paraId="24BFF859"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Thành phần ứng dụng và nghiệp vụ dùng chung phục vụ Kinh tế số và Xã hội số</w:t>
      </w:r>
    </w:p>
    <w:p w14:paraId="73A74792" w14:textId="77777777" w:rsidR="006F63AE" w:rsidRPr="00A93102" w:rsidRDefault="006F63AE" w:rsidP="006F63AE">
      <w:pPr>
        <w:spacing w:before="120" w:after="120"/>
        <w:ind w:firstLine="567"/>
        <w:jc w:val="both"/>
        <w:rPr>
          <w:sz w:val="28"/>
          <w:szCs w:val="28"/>
        </w:rPr>
      </w:pPr>
      <w:r w:rsidRPr="00A93102">
        <w:rPr>
          <w:sz w:val="28"/>
          <w:szCs w:val="28"/>
        </w:rPr>
        <w:t xml:space="preserve">- Nền tảng Bình dân học vụ số: </w:t>
      </w:r>
      <w:r w:rsidRPr="00A93102">
        <w:rPr>
          <w:sz w:val="28"/>
          <w:szCs w:val="28"/>
          <w:lang w:val="vi-VN"/>
        </w:rPr>
        <w:t>L</w:t>
      </w:r>
      <w:r w:rsidRPr="00A93102">
        <w:rPr>
          <w:sz w:val="28"/>
          <w:szCs w:val="28"/>
        </w:rPr>
        <w:t>à nền tảng học trực tuyến mở đại trà quốc gia để đào tạo, bồi dưỡng, phổ cập kiến thức về chuyển đổi số, kỹ năng số cho mọi đối tượng.</w:t>
      </w:r>
    </w:p>
    <w:p w14:paraId="737192B0" w14:textId="77777777" w:rsidR="006F63AE" w:rsidRPr="00A93102" w:rsidRDefault="006F63AE" w:rsidP="006F63AE">
      <w:pPr>
        <w:spacing w:before="120" w:after="120"/>
        <w:ind w:firstLine="567"/>
        <w:jc w:val="both"/>
        <w:rPr>
          <w:sz w:val="28"/>
          <w:szCs w:val="28"/>
          <w:lang w:val="en-US"/>
        </w:rPr>
      </w:pPr>
      <w:r w:rsidRPr="00A93102">
        <w:rPr>
          <w:sz w:val="28"/>
          <w:szCs w:val="28"/>
        </w:rPr>
        <w:t xml:space="preserve">- Các nền tảng, ứng dụng chuyên ngành đặc thù phục vụ công tác tuyên giáo, dân vận, quản lý biên giới, cảnh báo thiên tai và các nhiệm vụ khác của các cơ </w:t>
      </w:r>
      <w:r w:rsidRPr="00A93102">
        <w:rPr>
          <w:sz w:val="28"/>
          <w:szCs w:val="28"/>
        </w:rPr>
        <w:lastRenderedPageBreak/>
        <w:t>quan trong hệ thống chính trị.</w:t>
      </w:r>
    </w:p>
    <w:p w14:paraId="67156471"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Các nền tảng số, trợ lý ảo dùng chung quốc gia trong các cơ quan thuộc hệ thống chính trị phục vụ Kinh tế số và Xã hội số khác.</w:t>
      </w:r>
    </w:p>
    <w:p w14:paraId="3ABB42A8" w14:textId="77777777" w:rsidR="006F63AE" w:rsidRPr="00A93102" w:rsidRDefault="006F63AE" w:rsidP="006F63AE">
      <w:pPr>
        <w:spacing w:before="120" w:after="120"/>
        <w:ind w:firstLine="567"/>
        <w:jc w:val="both"/>
        <w:rPr>
          <w:i/>
          <w:sz w:val="28"/>
          <w:szCs w:val="28"/>
        </w:rPr>
      </w:pPr>
      <w:r w:rsidRPr="00A93102">
        <w:rPr>
          <w:i/>
          <w:sz w:val="28"/>
          <w:szCs w:val="28"/>
          <w:lang w:val="en-US"/>
        </w:rPr>
        <w:t xml:space="preserve">Danh mục nền tảng số dùng chung quốc gia trong các cơ quan thuộc hệ thống chính trị do </w:t>
      </w:r>
      <w:r w:rsidRPr="00A93102">
        <w:rPr>
          <w:i/>
          <w:sz w:val="28"/>
          <w:szCs w:val="28"/>
        </w:rPr>
        <w:t>Thủ tướng Chính</w:t>
      </w:r>
      <w:r w:rsidRPr="00A93102">
        <w:rPr>
          <w:i/>
          <w:sz w:val="28"/>
          <w:szCs w:val="28"/>
          <w:lang w:val="vi-VN"/>
        </w:rPr>
        <w:t xml:space="preserve"> phủ </w:t>
      </w:r>
      <w:r w:rsidRPr="00A93102">
        <w:rPr>
          <w:i/>
          <w:sz w:val="28"/>
          <w:szCs w:val="28"/>
        </w:rPr>
        <w:t>ban hành và cập nhật phù hợp thực tế triển khai.</w:t>
      </w:r>
    </w:p>
    <w:p w14:paraId="3CF8E752" w14:textId="77777777" w:rsidR="006F63AE" w:rsidRPr="00A93102" w:rsidRDefault="006F63AE" w:rsidP="006F63AE">
      <w:pPr>
        <w:spacing w:before="120" w:after="120"/>
        <w:ind w:firstLine="567"/>
        <w:jc w:val="both"/>
        <w:rPr>
          <w:sz w:val="28"/>
          <w:szCs w:val="28"/>
        </w:rPr>
      </w:pPr>
      <w:r w:rsidRPr="00A93102">
        <w:rPr>
          <w:i/>
          <w:sz w:val="28"/>
          <w:szCs w:val="28"/>
        </w:rPr>
        <w:t xml:space="preserve">Chi tiết lớp “Ứng dụng và nghiệp vụ dùng chung” của toàn bộ các cơ quan, tổ chức trong hệ thống chính trị được thể hiện thông qua các </w:t>
      </w:r>
      <w:r w:rsidRPr="00A93102">
        <w:rPr>
          <w:i/>
          <w:sz w:val="28"/>
          <w:szCs w:val="28"/>
          <w:lang w:val="en-US"/>
        </w:rPr>
        <w:t>Khung k</w:t>
      </w:r>
      <w:r w:rsidRPr="00A93102">
        <w:rPr>
          <w:i/>
          <w:sz w:val="28"/>
          <w:szCs w:val="28"/>
        </w:rPr>
        <w:t xml:space="preserve">iến trúc số tham chiếu tại Phụ lục </w:t>
      </w:r>
      <w:r w:rsidRPr="00A93102">
        <w:rPr>
          <w:i/>
          <w:sz w:val="28"/>
          <w:szCs w:val="28"/>
          <w:lang w:val="en-US"/>
        </w:rPr>
        <w:t xml:space="preserve">của </w:t>
      </w:r>
      <w:r w:rsidRPr="00A93102">
        <w:rPr>
          <w:i/>
          <w:sz w:val="28"/>
          <w:szCs w:val="28"/>
        </w:rPr>
        <w:t>Quyết định này</w:t>
      </w:r>
      <w:r w:rsidRPr="00A93102">
        <w:rPr>
          <w:i/>
          <w:sz w:val="28"/>
          <w:szCs w:val="28"/>
          <w:lang w:val="en-US"/>
        </w:rPr>
        <w:t>.</w:t>
      </w:r>
    </w:p>
    <w:p w14:paraId="33CF08C9" w14:textId="77777777" w:rsidR="006F63AE" w:rsidRPr="00A93102" w:rsidRDefault="006F63AE" w:rsidP="006F63AE">
      <w:pPr>
        <w:pStyle w:val="Heading3"/>
        <w:ind w:left="0" w:firstLine="567"/>
        <w:rPr>
          <w:rFonts w:ascii="Times New Roman" w:hAnsi="Times New Roman" w:cs="Times New Roman"/>
          <w:b w:val="0"/>
          <w:bCs/>
        </w:rPr>
      </w:pPr>
      <w:bookmarkStart w:id="18" w:name="_heading=h.rt1l8ogdjrij" w:colFirst="0" w:colLast="0"/>
      <w:bookmarkStart w:id="19" w:name="_heading=h.n85cvep1qsnw" w:colFirst="0" w:colLast="0"/>
      <w:bookmarkEnd w:id="18"/>
      <w:bookmarkEnd w:id="19"/>
      <w:r w:rsidRPr="00A93102">
        <w:rPr>
          <w:rFonts w:ascii="Times New Roman" w:hAnsi="Times New Roman" w:cs="Times New Roman"/>
          <w:b w:val="0"/>
          <w:bCs/>
          <w:lang w:val="vi-VN"/>
        </w:rPr>
        <w:t>d)</w:t>
      </w:r>
      <w:r w:rsidRPr="00A93102">
        <w:rPr>
          <w:rFonts w:ascii="Times New Roman" w:hAnsi="Times New Roman" w:cs="Times New Roman"/>
          <w:b w:val="0"/>
          <w:bCs/>
        </w:rPr>
        <w:t xml:space="preserve"> Lớp 4: Kênh tương tác và đo lường hiệu quả</w:t>
      </w:r>
    </w:p>
    <w:p w14:paraId="2890D240" w14:textId="77777777" w:rsidR="006F63AE" w:rsidRPr="00A93102" w:rsidRDefault="006F63AE" w:rsidP="006F63AE">
      <w:pPr>
        <w:spacing w:before="120" w:after="120"/>
        <w:ind w:firstLine="567"/>
        <w:jc w:val="both"/>
        <w:rPr>
          <w:sz w:val="28"/>
          <w:szCs w:val="28"/>
          <w:lang w:val="en-US"/>
        </w:rPr>
      </w:pPr>
      <w:r w:rsidRPr="00A93102">
        <w:rPr>
          <w:sz w:val="28"/>
          <w:szCs w:val="28"/>
        </w:rPr>
        <w:t>Đây là lớp giao diện, nơi người dùng (cán bộ, công chức, viên chức, người dân, doanh nghiệp) tương tác với hệ thống và là nơi hiệu quả của toàn bộ Mô hình được đo lường.</w:t>
      </w:r>
    </w:p>
    <w:p w14:paraId="56DEA2D0"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Thành phần Kênh tương tác</w:t>
      </w:r>
    </w:p>
    <w:p w14:paraId="3618DCEE" w14:textId="77777777" w:rsidR="006F63AE" w:rsidRPr="00A93102" w:rsidRDefault="006F63AE" w:rsidP="006F63AE">
      <w:pPr>
        <w:spacing w:before="120" w:after="120"/>
        <w:ind w:firstLine="567"/>
        <w:jc w:val="both"/>
        <w:rPr>
          <w:sz w:val="28"/>
          <w:szCs w:val="28"/>
          <w:lang w:val="en-US"/>
        </w:rPr>
      </w:pPr>
      <w:r w:rsidRPr="00A93102">
        <w:rPr>
          <w:b/>
          <w:sz w:val="28"/>
          <w:szCs w:val="28"/>
        </w:rPr>
        <w:t xml:space="preserve">- </w:t>
      </w:r>
      <w:r w:rsidRPr="00A93102">
        <w:rPr>
          <w:sz w:val="28"/>
          <w:szCs w:val="28"/>
        </w:rPr>
        <w:t>Giao diện tương tác chính: Cổng Dịch vụ công Quốc gia (dành cho giao diện web) và Ứng dụng VNeID (dành cho di động) là hai kênh giao tiếp chính. Ngoài hai kênh giao tiếp chính, các địa phương căn cứ điều kiện thực tế để phát triển các kênh tiếp cận bổ trợ (điểm hỗ trợ tại cộng đồng, dịch vụ lưu động...) bảo đảm mọi người dân đều có thể tiếp cận.</w:t>
      </w:r>
    </w:p>
    <w:p w14:paraId="72E0685B" w14:textId="77777777" w:rsidR="006F63AE" w:rsidRPr="00A93102" w:rsidRDefault="006F63AE" w:rsidP="006F63AE">
      <w:pPr>
        <w:spacing w:before="120" w:after="120"/>
        <w:ind w:firstLine="567"/>
        <w:jc w:val="both"/>
        <w:rPr>
          <w:sz w:val="28"/>
          <w:szCs w:val="28"/>
        </w:rPr>
      </w:pPr>
      <w:r w:rsidRPr="00A93102">
        <w:rPr>
          <w:sz w:val="28"/>
          <w:szCs w:val="28"/>
          <w:lang w:val="en-US"/>
        </w:rPr>
        <w:t>- Giao diện tương tác phục vụ công tác bảo đảm an ninh mạng theo Khung kiến trúc an ninh mạng quốc gia.</w:t>
      </w:r>
      <w:r w:rsidRPr="00A93102">
        <w:rPr>
          <w:sz w:val="28"/>
          <w:szCs w:val="28"/>
        </w:rPr>
        <w:t xml:space="preserve"> </w:t>
      </w:r>
    </w:p>
    <w:p w14:paraId="2610595B"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Thành phần Đo lường hiệu quả</w:t>
      </w:r>
    </w:p>
    <w:p w14:paraId="5C40B9EB" w14:textId="77777777" w:rsidR="006F63AE" w:rsidRPr="00A93102" w:rsidRDefault="006F63AE" w:rsidP="006F63AE">
      <w:pPr>
        <w:spacing w:before="120" w:after="120"/>
        <w:ind w:firstLine="567"/>
        <w:jc w:val="both"/>
        <w:rPr>
          <w:bCs/>
          <w:sz w:val="28"/>
          <w:szCs w:val="28"/>
        </w:rPr>
      </w:pPr>
      <w:r w:rsidRPr="00A93102">
        <w:rPr>
          <w:b/>
          <w:sz w:val="28"/>
          <w:szCs w:val="28"/>
        </w:rPr>
        <w:t xml:space="preserve">- </w:t>
      </w:r>
      <w:r w:rsidRPr="00A93102">
        <w:rPr>
          <w:sz w:val="28"/>
          <w:szCs w:val="28"/>
        </w:rPr>
        <w:t xml:space="preserve">Công cụ chỉ đạo, điều hành: Các Bảng thông tin điều hành (Dashboard) giám sát, điều hành quốc gia, ngành, lĩnh vực, địa phương. Các dashboard này trực quan hóa dữ liệu từ Nền tảng AI, cung cấp cho lãnh đạo cái nhìn toàn cảnh, </w:t>
      </w:r>
      <w:r w:rsidRPr="00A93102">
        <w:rPr>
          <w:bCs/>
          <w:sz w:val="28"/>
          <w:szCs w:val="28"/>
        </w:rPr>
        <w:t xml:space="preserve">thời gian thực về tình hình, làm cơ sở cho việc ra quyết định.   </w:t>
      </w:r>
    </w:p>
    <w:p w14:paraId="3A295F9D" w14:textId="77777777" w:rsidR="006F63AE" w:rsidRPr="00A93102" w:rsidRDefault="006F63AE" w:rsidP="006F63AE">
      <w:pPr>
        <w:spacing w:before="120" w:after="120"/>
        <w:ind w:firstLine="567"/>
        <w:jc w:val="both"/>
        <w:rPr>
          <w:sz w:val="28"/>
          <w:szCs w:val="28"/>
          <w:lang w:val="en-US"/>
        </w:rPr>
      </w:pPr>
      <w:r w:rsidRPr="00A93102">
        <w:rPr>
          <w:bCs/>
          <w:sz w:val="28"/>
          <w:szCs w:val="28"/>
        </w:rPr>
        <w:t>- Nền tảng thống kê, đo lường, giám sát, đánh giá triển khai chuyển đổi số quốc gia: Là nền tảng dùng chung phục vụ thu thập, tổng hợp, phân tích và giám sát trực tuyến việc triển khai chuyển đổi số của các bộ, ngành, địa phương trên phạm vi toàn quốc; hỗ trợ theo dõi tiến độ, đánh giá mức độ hoàn thành, cảnh báo và phục vụ công tác chỉ đạo, điều hành dựa trên dữ liệu.</w:t>
      </w:r>
    </w:p>
    <w:p w14:paraId="6045CB72" w14:textId="77777777" w:rsidR="006F63AE" w:rsidRPr="00A93102" w:rsidRDefault="006F63AE" w:rsidP="006F63AE">
      <w:pPr>
        <w:spacing w:before="120" w:after="120"/>
        <w:ind w:firstLine="567"/>
        <w:jc w:val="both"/>
        <w:rPr>
          <w:sz w:val="28"/>
          <w:szCs w:val="28"/>
          <w:lang w:val="en-US"/>
        </w:rPr>
      </w:pPr>
      <w:r w:rsidRPr="00A93102">
        <w:rPr>
          <w:b/>
          <w:sz w:val="28"/>
          <w:szCs w:val="28"/>
        </w:rPr>
        <w:t xml:space="preserve">- </w:t>
      </w:r>
      <w:r w:rsidRPr="00A93102">
        <w:rPr>
          <w:sz w:val="28"/>
          <w:szCs w:val="28"/>
        </w:rPr>
        <w:t>Khung giám sát và đo lường kết quả (KPIs): Là hệ thống các chỉ số đo lường hiệu suất, hiệu quả, được thiết kế để đánh giá sự thành công của toàn bộ Mô hình. Khung KPIs này phải gắn trực tiếp với các mục tiêu tại Nguyên tắc 1 (Quản trị dựa trên kết quả</w:t>
      </w:r>
      <w:r w:rsidRPr="00A93102">
        <w:rPr>
          <w:sz w:val="28"/>
          <w:szCs w:val="28"/>
          <w:lang w:val="vi-VN"/>
        </w:rPr>
        <w:t>)</w:t>
      </w:r>
      <w:r w:rsidRPr="00A93102">
        <w:rPr>
          <w:sz w:val="28"/>
          <w:szCs w:val="28"/>
          <w:lang w:val="en-US"/>
        </w:rPr>
        <w:t xml:space="preserve">, </w:t>
      </w:r>
      <w:r w:rsidRPr="00A93102">
        <w:rPr>
          <w:sz w:val="28"/>
          <w:szCs w:val="28"/>
        </w:rPr>
        <w:t>được chuẩn hóa thống nhất trên phạm vi toàn quốc và ưu tiên thu thập tự động từ hệ thống số, nền tảng số, cơ sở dữ liệu và dịch vụ số.</w:t>
      </w:r>
      <w:r w:rsidRPr="00A93102">
        <w:rPr>
          <w:sz w:val="28"/>
          <w:szCs w:val="28"/>
        </w:rPr>
        <w:br/>
        <w:t>Các chỉ số phải bảo đảm khả năng kiểm chứng, đối soát, giám sát trực tuyến và phục vụ công tác chỉ đạo, điều hành theo thời gian thực hoặc gần thời gian thực.</w:t>
      </w:r>
    </w:p>
    <w:p w14:paraId="709AC434" w14:textId="77777777" w:rsidR="006F63AE" w:rsidRPr="00A93102" w:rsidRDefault="006F63AE" w:rsidP="006F63AE">
      <w:pPr>
        <w:spacing w:before="120" w:after="120"/>
        <w:ind w:firstLine="567"/>
        <w:jc w:val="both"/>
        <w:rPr>
          <w:sz w:val="28"/>
          <w:szCs w:val="28"/>
        </w:rPr>
      </w:pPr>
      <w:r w:rsidRPr="00A93102">
        <w:rPr>
          <w:sz w:val="28"/>
          <w:szCs w:val="28"/>
        </w:rPr>
        <w:t xml:space="preserve">Kiến trúc này tạo ra một chu trình khép kín: Dữ liệu từ các CSDL (Lớp 2) được Nền tảng AI (Lớp 2) xử lý thành thông tin và tri thức. Tri thức này được trực </w:t>
      </w:r>
      <w:r w:rsidRPr="00A93102">
        <w:rPr>
          <w:sz w:val="28"/>
          <w:szCs w:val="28"/>
        </w:rPr>
        <w:lastRenderedPageBreak/>
        <w:t>quan hóa trên các Dashboard (Lớp 4) để lãnh đạo chỉ đạo, điều hành. Hiệu quả của các chỉ đạo này được đo lường bằng Khung KPIs (Lớp 4), qua đó hiện thực hóa Nguyên tắc Quản trị dựa trên kết quả.</w:t>
      </w:r>
    </w:p>
    <w:p w14:paraId="7C65FF64" w14:textId="77777777" w:rsidR="006F63AE" w:rsidRPr="00A93102" w:rsidRDefault="006F63AE" w:rsidP="006F63AE">
      <w:pPr>
        <w:spacing w:before="120" w:after="120"/>
        <w:ind w:firstLine="567"/>
        <w:jc w:val="both"/>
        <w:rPr>
          <w:sz w:val="28"/>
          <w:szCs w:val="28"/>
        </w:rPr>
      </w:pPr>
      <w:r w:rsidRPr="00A93102">
        <w:rPr>
          <w:i/>
          <w:sz w:val="28"/>
          <w:szCs w:val="28"/>
        </w:rPr>
        <w:t xml:space="preserve">Chi tiết lớp “Kênh tương tác và đo lường hiệu quả” của toàn bộ các cơ quan, tổ chức trong hệ thống chính trị được thể hiện thông qua các </w:t>
      </w:r>
      <w:r w:rsidRPr="00A93102">
        <w:rPr>
          <w:i/>
          <w:sz w:val="28"/>
          <w:szCs w:val="28"/>
          <w:lang w:val="en-US"/>
        </w:rPr>
        <w:t>Khung k</w:t>
      </w:r>
      <w:r w:rsidRPr="00A93102">
        <w:rPr>
          <w:i/>
          <w:sz w:val="28"/>
          <w:szCs w:val="28"/>
        </w:rPr>
        <w:t xml:space="preserve">iến trúc số tham chiếu tại Phụ lục </w:t>
      </w:r>
      <w:r w:rsidRPr="00A93102">
        <w:rPr>
          <w:i/>
          <w:sz w:val="28"/>
          <w:szCs w:val="28"/>
          <w:lang w:val="en-US"/>
        </w:rPr>
        <w:t>của Quyết định này.</w:t>
      </w:r>
    </w:p>
    <w:p w14:paraId="70038CF2" w14:textId="77777777" w:rsidR="006F63AE" w:rsidRPr="00A93102" w:rsidRDefault="006F63AE" w:rsidP="006F63AE">
      <w:pPr>
        <w:pStyle w:val="Heading2"/>
        <w:ind w:left="0" w:firstLine="567"/>
        <w:rPr>
          <w:rFonts w:ascii="Times New Roman" w:hAnsi="Times New Roman"/>
          <w:b/>
          <w:bCs/>
          <w:sz w:val="28"/>
          <w:szCs w:val="28"/>
        </w:rPr>
      </w:pPr>
      <w:bookmarkStart w:id="20" w:name="_heading=h.joa11iulk11d" w:colFirst="0" w:colLast="0"/>
      <w:bookmarkEnd w:id="20"/>
      <w:r w:rsidRPr="00A93102">
        <w:rPr>
          <w:rFonts w:ascii="Times New Roman" w:hAnsi="Times New Roman"/>
          <w:b/>
          <w:bCs/>
          <w:sz w:val="28"/>
          <w:szCs w:val="28"/>
          <w:lang w:val="vi-VN"/>
        </w:rPr>
        <w:t>4</w:t>
      </w:r>
      <w:r w:rsidRPr="00A93102">
        <w:rPr>
          <w:rFonts w:ascii="Times New Roman" w:hAnsi="Times New Roman"/>
          <w:b/>
          <w:bCs/>
          <w:sz w:val="28"/>
          <w:szCs w:val="28"/>
        </w:rPr>
        <w:t>. Khung y</w:t>
      </w:r>
      <w:r w:rsidRPr="00A93102">
        <w:rPr>
          <w:rFonts w:ascii="Times New Roman" w:hAnsi="Times New Roman" w:hint="eastAsia"/>
          <w:b/>
          <w:bCs/>
          <w:sz w:val="28"/>
          <w:szCs w:val="28"/>
        </w:rPr>
        <w:t>ê</w:t>
      </w:r>
      <w:r w:rsidRPr="00A93102">
        <w:rPr>
          <w:rFonts w:ascii="Times New Roman" w:hAnsi="Times New Roman"/>
          <w:b/>
          <w:bCs/>
          <w:sz w:val="28"/>
          <w:szCs w:val="28"/>
        </w:rPr>
        <w:t>u cầu kỹ thuật v</w:t>
      </w:r>
      <w:r w:rsidRPr="00A93102">
        <w:rPr>
          <w:rFonts w:ascii="Times New Roman" w:hAnsi="Times New Roman" w:hint="eastAsia"/>
          <w:b/>
          <w:bCs/>
          <w:sz w:val="28"/>
          <w:szCs w:val="28"/>
        </w:rPr>
        <w:t>à</w:t>
      </w:r>
      <w:r w:rsidRPr="00A93102">
        <w:rPr>
          <w:rFonts w:ascii="Times New Roman" w:hAnsi="Times New Roman"/>
          <w:b/>
          <w:bCs/>
          <w:sz w:val="28"/>
          <w:szCs w:val="28"/>
        </w:rPr>
        <w:t xml:space="preserve"> c</w:t>
      </w:r>
      <w:r w:rsidRPr="00A93102">
        <w:rPr>
          <w:rFonts w:ascii="Times New Roman" w:hAnsi="Times New Roman" w:hint="eastAsia"/>
          <w:b/>
          <w:bCs/>
          <w:sz w:val="28"/>
          <w:szCs w:val="28"/>
        </w:rPr>
        <w:t>ô</w:t>
      </w:r>
      <w:r w:rsidRPr="00A93102">
        <w:rPr>
          <w:rFonts w:ascii="Times New Roman" w:hAnsi="Times New Roman"/>
          <w:b/>
          <w:bCs/>
          <w:sz w:val="28"/>
          <w:szCs w:val="28"/>
        </w:rPr>
        <w:t>ng nghệ</w:t>
      </w:r>
    </w:p>
    <w:p w14:paraId="5343163A" w14:textId="77777777" w:rsidR="006F63AE" w:rsidRPr="00A93102" w:rsidRDefault="006F63AE" w:rsidP="006F63AE">
      <w:pPr>
        <w:pStyle w:val="Heading3"/>
        <w:ind w:left="0" w:firstLine="567"/>
        <w:rPr>
          <w:rFonts w:ascii="Times New Roman" w:hAnsi="Times New Roman" w:cs="Times New Roman"/>
          <w:b w:val="0"/>
        </w:rPr>
      </w:pPr>
      <w:bookmarkStart w:id="21" w:name="_heading=h.levxlldvj0hk" w:colFirst="0" w:colLast="0"/>
      <w:bookmarkEnd w:id="21"/>
      <w:r w:rsidRPr="00A93102">
        <w:rPr>
          <w:rFonts w:ascii="Times New Roman" w:hAnsi="Times New Roman" w:cs="Times New Roman"/>
          <w:b w:val="0"/>
        </w:rPr>
        <w:t>a) Yêu cầu đối với Hạ tầng số và an ninh mạng dùng chung</w:t>
      </w:r>
    </w:p>
    <w:p w14:paraId="4FB881B7"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rPr>
        <w:t>- Tuân thủ đầy đủ Luật liên quan về an ninh mạng.</w:t>
      </w:r>
    </w:p>
    <w:p w14:paraId="745530BB"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 xml:space="preserve">- </w:t>
      </w:r>
      <w:r w:rsidRPr="00A93102">
        <w:rPr>
          <w:sz w:val="28"/>
          <w:szCs w:val="28"/>
        </w:rPr>
        <w:t>Các hệ thống số, nền tảng số, cơ sở dữ liệu và dịch vụ số phải xác định yêu cầu bảo vệ an ninh mạng ngay từ giai đoạn thiết kế; có phương án quản trị rủi ro, giám sát, phát hiện, cảnh báo, lưu nhật ký, sao lưu, dự phòng, phục hồi và ứng phó sự cố; bảo đảm duy trì hoạt động liên tục đối với hệ thống quan trọng, dịch vụ thiết yếu và các thành phần dùng chung.</w:t>
      </w:r>
    </w:p>
    <w:p w14:paraId="033B5B51"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Hạ tầng số và hệ thống an ninh mạng dùng chung phải đáp ứng các tiêu chuẩn quốc gia và quốc tế về an toàn vật lý, mạng lưới, kết nối, bảo mật thiết kế (Security by Design), đảm bảo sẵn sàng kết nối, dự phòng, khôi phục dữ liệu, tính toàn vẹn, tính riêng tư và khả năng mở rộng.</w:t>
      </w:r>
    </w:p>
    <w:p w14:paraId="172ADCC3"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Trung tâm dữ liệu quốc gia, nền tảng điện toán đám mây, mạng truyền số liệu chuyên dùng, mạng thông tin diện rộng và các hệ thống giám sát an toàn không gian mạng phải xây dựng dựa trên các chuẩn kỹ thuật về thành phần, đảm bảo khả năng tương thích, tích hợp, quản lý tập trung, phân quyền giám sát và đáp ứng yêu cầu về cấp độ, </w:t>
      </w:r>
      <w:sdt>
        <w:sdtPr>
          <w:tag w:val="goog_rdk_20"/>
          <w:id w:val="-1276078405"/>
        </w:sdtPr>
        <w:sdtContent/>
      </w:sdt>
      <w:r w:rsidRPr="00A93102">
        <w:rPr>
          <w:sz w:val="28"/>
          <w:szCs w:val="28"/>
        </w:rPr>
        <w:t>bảo đảm an toàn thông tin và triển khai an toàn thông tin theo mô hình 4 lớp, bảo vệ thông tin mạng theo quy định pháp luật.</w:t>
      </w:r>
    </w:p>
    <w:p w14:paraId="6263F05E"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Việc xây dựng, triển khai Trung tâm dữ liệu của cơ quan quản lý nhà nước, hệ thống chính trị chỉ thực hiện khi thật sự cần thiết. Ưu tiên sử dụng hạ tầng và nền tảng điện toán đám mây tại Trung tâm dữ liệu quốc gia, bảo đảm tuân thủ quy định của Luật Dữ liệu.</w:t>
      </w:r>
    </w:p>
    <w:p w14:paraId="2F093A97"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Các hệ thống chứng thực chữ ký số, truyền dẫn chuyên dụng bắt buộc tuân thủ chuẩn xác thực, mã hóa, xác thực đa nhân tố, phân loại dữ liệu, phân quyền, kiểm soát truy cập và tích hợp giải pháp bảo mật tiên tiến trên môi trường số, đồng thời phù hợp xu hướng chuẩn hóa quốc tế (ISO 27001, ISO/IEC 27701, NIST...).</w:t>
      </w:r>
    </w:p>
    <w:p w14:paraId="101970AD"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Các kết nối đặc thù phục vụ vùng sâu, vùng xa cần được xây dựng trên nền tảng công nghệ tiên tiến, bảo đảm tính ổn định, bảo mật và độ phủ rộng phù hợp với đặc thù địa lý và điều kiện thực tiễn.</w:t>
      </w:r>
    </w:p>
    <w:p w14:paraId="3B044AB4"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Đối với các hệ thống thông tin cấp độ 4 và 5, bắt buộc phải có giải pháp sao lưu, dự phòng và phục hồi thảm họa, bảo đảm khả năng duy trì hoạt động liên tục và an toàn dữ liệu theo chuẩn mực quốc tế. </w:t>
      </w:r>
    </w:p>
    <w:p w14:paraId="2EB2BB86"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Hạ tầng ICT cấp xã gồm mạng nội bộ và mạng Internet, hệ thống Wifi công cộng, các thiết bị IoT và hệ thống truyền thanh, camera an ninh, hội nghị truyền </w:t>
      </w:r>
      <w:r w:rsidRPr="00A93102">
        <w:rPr>
          <w:sz w:val="28"/>
          <w:szCs w:val="28"/>
        </w:rPr>
        <w:lastRenderedPageBreak/>
        <w:t>hình trực tuyến phải tuân thủ tiêu chuẩn đảm bảo an toàn dữ liệu đầu cuối và khả năng quản lý tập trung, nhằm bảo vệ quyền riêng tư và nâng cao hiệu quả vận hành.</w:t>
      </w:r>
    </w:p>
    <w:p w14:paraId="19D0DF3F" w14:textId="77777777" w:rsidR="006F63AE" w:rsidRPr="00A93102" w:rsidRDefault="006F63AE" w:rsidP="006F63AE">
      <w:pPr>
        <w:pStyle w:val="Heading3"/>
        <w:ind w:left="0" w:firstLine="567"/>
        <w:rPr>
          <w:rFonts w:ascii="Times New Roman" w:hAnsi="Times New Roman" w:cs="Times New Roman"/>
          <w:b w:val="0"/>
          <w:lang w:val="en-US"/>
        </w:rPr>
      </w:pPr>
      <w:bookmarkStart w:id="22" w:name="_heading=h.t4jwkwgbqvmb" w:colFirst="0" w:colLast="0"/>
      <w:bookmarkEnd w:id="22"/>
      <w:r w:rsidRPr="00A93102">
        <w:rPr>
          <w:rFonts w:ascii="Times New Roman" w:hAnsi="Times New Roman" w:cs="Times New Roman"/>
          <w:b w:val="0"/>
        </w:rPr>
        <w:t>b) Yêu cầu đối với Dữ liệu và nền tảng lõi</w:t>
      </w:r>
    </w:p>
    <w:p w14:paraId="7D112603"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Tuân thủ Luật Dữ liệu, </w:t>
      </w:r>
      <w:sdt>
        <w:sdtPr>
          <w:tag w:val="goog_rdk_22"/>
          <w:id w:val="1195303990"/>
        </w:sdtPr>
        <w:sdtContent/>
      </w:sdt>
      <w:r w:rsidRPr="00A93102">
        <w:rPr>
          <w:sz w:val="28"/>
          <w:szCs w:val="28"/>
        </w:rPr>
        <w:t>Luật Giao dịch điện tử, Luật Bảo vệ dữ liệu cá nhân và các tiêu chuẩn quốc gia, quốc tế về lưu trữ, mô hình dữ liệu chuẩn, định danh điện tử, cấu trúc và định dạng trao đổi (XML/JSON), từ điển dữ liệu, chia sẻ liên thông.</w:t>
      </w:r>
    </w:p>
    <w:p w14:paraId="15EC2ECA"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Cơ sở dữ liệu quốc gia phải được lưu trữ dữ liệu trên cơ sở hạ tầng của Trung tâm dữ liệu quốc gia. Cơ sở dữ liệu chuyên ngành và cơ sở dữ liệu khác của cơ quan nhà nước được lưu trữ dữ liệu trên hạ tầng của Trung tâm dữ liệu quốc gia hoặc hạ tầng của cơ quan, tổ chức khác đáp ứng tiêu chuẩn về trung tâm dữ liệu. Đối với dữ liệu dùng riêng và dữ liệu thuộc lĩnh vực </w:t>
      </w:r>
      <w:sdt>
        <w:sdtPr>
          <w:tag w:val="goog_rdk_23"/>
          <w:id w:val="-65576174"/>
        </w:sdtPr>
        <w:sdtContent/>
      </w:sdt>
      <w:r w:rsidRPr="00A93102">
        <w:rPr>
          <w:sz w:val="28"/>
          <w:szCs w:val="28"/>
        </w:rPr>
        <w:t>quân sự, quốc phòng, an ninh, đối ngoại, cơ yếu thực hiện lưu trữ dữ liệu trên cơ sở hạ tầng của Trung tâm dữ liệu quốc gia khi được sự đồng ý của chủ sở hữu dữ liệu.</w:t>
      </w:r>
    </w:p>
    <w:p w14:paraId="20CBABDD"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rPr>
        <w:t>- Dữ liệu và nền tảng lõi phải tuân thủ Khung kiến trúc dữ liệu quốc gia, Khung quản trị, quản lý dữ liệu quốc gia và Từ điển dữ liệu dùng chung</w:t>
      </w:r>
      <w:r w:rsidRPr="00A93102">
        <w:rPr>
          <w:sz w:val="28"/>
          <w:szCs w:val="28"/>
          <w:lang w:val="en-US"/>
        </w:rPr>
        <w:t xml:space="preserve">; </w:t>
      </w:r>
      <w:r w:rsidRPr="00A93102">
        <w:rPr>
          <w:sz w:val="28"/>
          <w:szCs w:val="28"/>
        </w:rPr>
        <w:t>các tiêu chuẩn quốc gia</w:t>
      </w:r>
      <w:r w:rsidRPr="00A93102">
        <w:rPr>
          <w:sz w:val="28"/>
          <w:szCs w:val="28"/>
          <w:lang w:val="en-US"/>
        </w:rPr>
        <w:t xml:space="preserve"> khác</w:t>
      </w:r>
      <w:r w:rsidRPr="00A93102">
        <w:rPr>
          <w:sz w:val="28"/>
          <w:szCs w:val="28"/>
        </w:rPr>
        <w:t xml:space="preserve"> hoặc tiêu chuẩn quốc tế về mô hình dữ liệu chuẩn, định danh điện tử, cấu trúc, định dạng trao đổi (XML/JSON), từ điển dữ liệu và các quy ước chia sẻ liên thông.</w:t>
      </w:r>
    </w:p>
    <w:p w14:paraId="408D04C4"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 xml:space="preserve">- </w:t>
      </w:r>
      <w:r w:rsidRPr="00A93102">
        <w:rPr>
          <w:sz w:val="28"/>
          <w:szCs w:val="28"/>
        </w:rPr>
        <w:t>Việc quản lý, chia sẻ, điều phối và khai thác dữ liệu phải bảo đảm phân loại dữ liệu, kiểm soát truy cập, phân quyền khai thác, lưu vết, truy vết, giám sát và kiểm toán dữ liệu; bảo đảm bảo vệ dữ liệu cá nhân, dữ liệu quan trọng, dữ liệu cốt lõi và bí mật nhà nước trong toàn bộ vòng đời dữ liệu</w:t>
      </w:r>
      <w:r w:rsidRPr="00A93102">
        <w:rPr>
          <w:sz w:val="28"/>
          <w:szCs w:val="28"/>
          <w:lang w:val="en-US"/>
        </w:rPr>
        <w:t xml:space="preserve">. </w:t>
      </w:r>
    </w:p>
    <w:p w14:paraId="7CFCB7FA"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 xml:space="preserve">- </w:t>
      </w:r>
      <w:r w:rsidRPr="00A93102">
        <w:rPr>
          <w:sz w:val="28"/>
          <w:szCs w:val="28"/>
        </w:rPr>
        <w:t>Hệ thống phải hỗ trợ cơ chế phân loại dữ liệu, phân quyền truy cập, lưu nhật ký truy cập, truy vết khai thác dữ liệu, kiểm soát chia sẻ dữ liệu, ẩn danh hóa hoặc giả danh hóa dữ liệu và quản trị vòng đời dữ liệu theo quy định.</w:t>
      </w:r>
    </w:p>
    <w:p w14:paraId="062AFDCA"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Mọi hệ thống cơ sở dữ liệu quốc gia, chuyên ngành, nền tảng phân tích dữ liệu lớn, AI đều phải áp dụng chung từ điển dữ liệu, tiêu chuẩn mã hóa, chuẩn hóa danh mục phục vụ tích hợp, đồng bộ, trao đổi xuyên suốt với Trung tâm dữ liệu quốc gia, các nền tảng tích hợp chia sẻ; bảo đảm tuân thủ nguyên tắc “dữ liệu nhập một lần </w:t>
      </w:r>
      <w:r w:rsidRPr="00A93102">
        <w:rPr>
          <w:sz w:val="28"/>
          <w:szCs w:val="28"/>
          <w:lang w:val="vi-VN"/>
        </w:rPr>
        <w:t>–</w:t>
      </w:r>
      <w:r w:rsidRPr="00A93102">
        <w:rPr>
          <w:sz w:val="28"/>
          <w:szCs w:val="28"/>
        </w:rPr>
        <w:t xml:space="preserve"> dùng nhiều nơi”.</w:t>
      </w:r>
    </w:p>
    <w:p w14:paraId="3A56ED8C"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Các nền tảng chia sẻ dữ liệu, nhận diện định danh điện tử yêu cầu đồng bộ tiêu chuẩn về xác thực, quản lý danh tính số, lưu trữ, kiểm chứng, API mở, bảo đảm khả năng tương tác cả nội bộ và đa nền tảng bên ngoài, sẵn sàng tích hợp công nghệ mới (AI, Blockchain, IoT …).</w:t>
      </w:r>
    </w:p>
    <w:p w14:paraId="33E3F26C"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Nền tảng phân tích dữ liệu lớn và trí tuệ nhân tạo dùng chung được xây dựng trên nguyên tắc tuân thủ các tiêu chuẩn về hiệu năng tính toán, quản trị mô hình AI nền tảng, đảm bảo chất lượng và bảo mật dữ liệu phù hợp với các khung quản lý rủi ro AI theo tiêu chuẩn quốc tế và quy định pháp luật Việt Nam.</w:t>
      </w:r>
    </w:p>
    <w:p w14:paraId="4AD7D58D"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rPr>
        <w:t xml:space="preserve">- Đối với nền tảng AI dùng chung, phải thiết lập cơ chế quản trị vòng đời mô </w:t>
      </w:r>
      <w:r w:rsidRPr="00A93102">
        <w:rPr>
          <w:sz w:val="28"/>
          <w:szCs w:val="28"/>
        </w:rPr>
        <w:lastRenderedPageBreak/>
        <w:t>hình AI; kiểm soát dữ liệu huấn luyện, dữ liệu đầu vào; bảo đảm tính minh bạch, khả năng giám sát, lưu vết hoạt động và giải trình kết quả xử lý tự động của các hệ thống AI; hỗ trợ đánh giá rủi ro, phát hiện sai lệch mô hình; phù hợp với yêu cầu quản lý rủi ro, đạo đức trong ứng dụng AI và quy định của pháp luật.</w:t>
      </w:r>
    </w:p>
    <w:p w14:paraId="55286487" w14:textId="77777777" w:rsidR="006F63AE" w:rsidRPr="00A93102" w:rsidRDefault="006F63AE" w:rsidP="006F63AE">
      <w:pPr>
        <w:pStyle w:val="Heading3"/>
        <w:ind w:left="0" w:firstLine="567"/>
        <w:rPr>
          <w:rFonts w:ascii="Times New Roman" w:hAnsi="Times New Roman" w:cs="Times New Roman"/>
          <w:b w:val="0"/>
        </w:rPr>
      </w:pPr>
      <w:bookmarkStart w:id="23" w:name="_heading=h.fgisck3p2e26" w:colFirst="0" w:colLast="0"/>
      <w:bookmarkEnd w:id="23"/>
      <w:r w:rsidRPr="00A93102">
        <w:rPr>
          <w:rFonts w:ascii="Times New Roman" w:hAnsi="Times New Roman" w:cs="Times New Roman"/>
          <w:b w:val="0"/>
        </w:rPr>
        <w:t>c) Yêu cầu đối với Ứng dụng và nghiệp vụ dùng chung</w:t>
      </w:r>
    </w:p>
    <w:p w14:paraId="09A574E0" w14:textId="77777777" w:rsidR="006F63AE" w:rsidRPr="00A93102" w:rsidRDefault="006F63AE" w:rsidP="006F63AE">
      <w:pPr>
        <w:spacing w:before="120" w:after="120"/>
        <w:ind w:firstLine="567"/>
        <w:jc w:val="both"/>
        <w:rPr>
          <w:sz w:val="28"/>
          <w:szCs w:val="28"/>
        </w:rPr>
      </w:pPr>
      <w:r w:rsidRPr="00A93102">
        <w:rPr>
          <w:sz w:val="28"/>
          <w:szCs w:val="28"/>
        </w:rPr>
        <w:t>- Tuân thủ tiêu chuẩn giao diện, quy trình nghiệp vụ mẫu, API chuẩn hóa, tích hợp và chia sẻ dữ liệu với hệ thống lõi.</w:t>
      </w:r>
    </w:p>
    <w:p w14:paraId="2B816315"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Các ứng dụng, nền tảng nghiệp vụ dùng chung bắt buộc tuân thủ bộ tiêu chuẩn giao diện, tiêu chuẩn quy trình nghiệp vụ mẫu, API chuẩn hóa, khả năng tích hợp và chia sẻ dữ liệu với hệ thống lõi, bảo đảm tái sử dụng mã nguồn, mô</w:t>
      </w:r>
      <w:r w:rsidRPr="00A93102">
        <w:rPr>
          <w:sz w:val="28"/>
          <w:szCs w:val="28"/>
          <w:lang w:val="vi-VN"/>
        </w:rPr>
        <w:t>-</w:t>
      </w:r>
      <w:r w:rsidRPr="00A93102">
        <w:rPr>
          <w:sz w:val="28"/>
          <w:szCs w:val="28"/>
        </w:rPr>
        <w:t xml:space="preserve"> đun chức năng và khả năng liên thông mở rộng về sau.</w:t>
      </w:r>
    </w:p>
    <w:p w14:paraId="1DC2EED4"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Hệ thống như Cổng dịch vụ công </w:t>
      </w:r>
      <w:r w:rsidRPr="00A93102">
        <w:rPr>
          <w:sz w:val="28"/>
          <w:szCs w:val="28"/>
          <w:lang w:val="en-US"/>
        </w:rPr>
        <w:t>Q</w:t>
      </w:r>
      <w:r w:rsidRPr="00A93102">
        <w:rPr>
          <w:sz w:val="28"/>
          <w:szCs w:val="28"/>
        </w:rPr>
        <w:t>uốc gia, trục liên thông văn bản, hệ thống thông tin báo cáo, nền tảng quản lý cán bộ phải đồng bộ yêu cầu giao diện, giao thức tích hợp (như RESTful, SOAP …), bảo đảm mọi trao đổi được ghi nhận, theo vết đầy đủ, tính khả kiến (audit), phục vụ tra cứu, xử lý tự động và kiểm soát chất lượng ứng dụng.</w:t>
      </w:r>
    </w:p>
    <w:p w14:paraId="5A50F875"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Tất cả các nghiệp vụ cần thiết kế kiến trúc mở, chống trùng lặp, hướng dịch vụ (SOA), mô đun hóa, bảo đảm mô hình “một cửa số”, chuẩn hóa biểu mẫu, giảm thủ tục giấy tờ, đồng bộ quy trình quản trị và dữ liệu chuyển đổi số toàn hệ thống.</w:t>
      </w:r>
    </w:p>
    <w:p w14:paraId="6F58783E"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Các nền tảng, ứng dụng nghiệp vụ chuyên ngành phục vụ công tác tuyên giáo, quản lý biên giới, cảnh báo thiên tai và các nhiệm vụ chính trị khác cần được xây dựng trên nền tảng kiến trúc mở, mô đun hóa, đảm bảo tính khả kiến và khả năng tái sử dụng, tuân thủ quy trình nghiệp vụ mẫu và tiêu chuẩn API chuẩn hóa để tăng cường tính liên thông, đồng bộ và hiệu quả quản trị.</w:t>
      </w:r>
    </w:p>
    <w:p w14:paraId="3009D743"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rPr>
        <w:t>- Các ứng dụng phải đảm bảo tính bảo mật, kiểm soát truy cập và ghi nhận đầy đủ hoạt động theo quy chuẩn quản lý an toàn thông tin, tạo điều kiện thuận lợi cho việc giám sát, kiểm tra và kiểm toán hệ thống.</w:t>
      </w:r>
    </w:p>
    <w:p w14:paraId="0493FF2F"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 xml:space="preserve">- </w:t>
      </w:r>
      <w:r w:rsidRPr="00A93102">
        <w:rPr>
          <w:sz w:val="28"/>
          <w:szCs w:val="28"/>
        </w:rPr>
        <w:t>Các ứng dụng phải bảo đảm khả năng kiểm soát mục đích sử dụng dữ liệu, lưu vết truy cập và giám sát khai thác dữ liệu cá nhân.</w:t>
      </w:r>
    </w:p>
    <w:p w14:paraId="3CB15962" w14:textId="77777777" w:rsidR="006F63AE" w:rsidRPr="00A93102" w:rsidRDefault="006F63AE" w:rsidP="006F63AE">
      <w:pPr>
        <w:pStyle w:val="Heading3"/>
        <w:ind w:left="0" w:firstLine="567"/>
        <w:rPr>
          <w:rFonts w:ascii="Times New Roman" w:hAnsi="Times New Roman" w:cs="Times New Roman"/>
          <w:b w:val="0"/>
        </w:rPr>
      </w:pPr>
      <w:bookmarkStart w:id="24" w:name="_heading=h.p0dcn3yz98c8" w:colFirst="0" w:colLast="0"/>
      <w:bookmarkEnd w:id="24"/>
      <w:r w:rsidRPr="00A93102">
        <w:rPr>
          <w:rFonts w:ascii="Times New Roman" w:hAnsi="Times New Roman" w:cs="Times New Roman"/>
          <w:b w:val="0"/>
        </w:rPr>
        <w:t>d) Yêu cầu đối với Kênh tương tác và đo lường hiệu quả</w:t>
      </w:r>
    </w:p>
    <w:p w14:paraId="7ABEDDFD"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Các kênh tương tác chính (Cổng DVCQG, V</w:t>
      </w:r>
      <w:r w:rsidRPr="00A93102">
        <w:rPr>
          <w:sz w:val="28"/>
          <w:szCs w:val="28"/>
          <w:lang w:val="en-US"/>
        </w:rPr>
        <w:t>N</w:t>
      </w:r>
      <w:r w:rsidRPr="00A93102">
        <w:rPr>
          <w:sz w:val="28"/>
          <w:szCs w:val="28"/>
        </w:rPr>
        <w:t>eID, Dashboard, điểm hỗ trợ cộng đồng...) phải tuân thủ tiêu chuẩn quốc gia về giao diện người dùng, hỗ trợ đa ngôn ngữ (bao gồm tiếng dân tộc), đa nền tảng (web, mobile) và đảm bảo khả năng tiếp cận cho nhóm yếu thế và tuân thủ các quy định bảo mật về phiên làm việc, xác thực định danh và lưu vết truy cập.</w:t>
      </w:r>
    </w:p>
    <w:p w14:paraId="07572781"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Các dashboard điều hành, hệ thống đo lường KPI phải áp dụng quy chuẩn chuẩn hóa khung đo lường hiệu quả (trích xuất tự động dữ liệu thời gian thực, hoặc trích xuất dữ liệu theo lựa chọn thời gian), trực quan hóa dữ liệu thống nhất, API mở cho các kênh tích hợp chuyên sâu, đồng thời chuẩn hóa bảo mật, xác thực quyền truy cập. Bảo đảm cung cấp thông tin chính xác, kịp thời phục vụ công tác chỉ đạo, điều hành.</w:t>
      </w:r>
    </w:p>
    <w:p w14:paraId="35932541"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lastRenderedPageBreak/>
        <w:t>- Tất cả các kênh tương tác phải tích hợp các tiêu chuẩn về bảo mật phiên, xác thực định danh, lưu vết truy cập, và khả năng tương tác mở rộng với hệ sinh thái dịch vụ quốc gia, nhằm tăng tính minh bạch, hiệu quả quản trị, đảm bảo trải nghiệm liền mạch, cá nhân hóa cho người dùng cuối.</w:t>
      </w:r>
    </w:p>
    <w:p w14:paraId="6908FA97" w14:textId="77777777" w:rsidR="006F63AE" w:rsidRPr="00A93102" w:rsidRDefault="006F63AE" w:rsidP="006F63AE">
      <w:pPr>
        <w:pStyle w:val="Heading3"/>
        <w:ind w:left="0" w:firstLine="567"/>
        <w:rPr>
          <w:rFonts w:ascii="Times New Roman" w:hAnsi="Times New Roman" w:cs="Times New Roman"/>
          <w:b w:val="0"/>
          <w:bCs/>
        </w:rPr>
      </w:pPr>
      <w:bookmarkStart w:id="25" w:name="_heading=h.6in331ozdatr" w:colFirst="0" w:colLast="0"/>
      <w:bookmarkEnd w:id="25"/>
      <w:r w:rsidRPr="00A93102">
        <w:rPr>
          <w:rFonts w:ascii="Times New Roman" w:hAnsi="Times New Roman" w:cs="Times New Roman"/>
          <w:b w:val="0"/>
          <w:bCs/>
          <w:lang w:val="en-US"/>
        </w:rPr>
        <w:t>đ</w:t>
      </w:r>
      <w:r w:rsidRPr="00A93102">
        <w:rPr>
          <w:rFonts w:ascii="Times New Roman" w:hAnsi="Times New Roman" w:cs="Times New Roman"/>
          <w:b w:val="0"/>
          <w:bCs/>
        </w:rPr>
        <w:t>) Tuân thủ và cập nhật yêu cầu kỹ thuật và công nghệ</w:t>
      </w:r>
    </w:p>
    <w:p w14:paraId="188253BE" w14:textId="77777777" w:rsidR="006F63AE" w:rsidRPr="00A93102" w:rsidRDefault="006F63AE" w:rsidP="006F63AE">
      <w:pPr>
        <w:widowControl/>
        <w:spacing w:before="120" w:after="120"/>
        <w:ind w:firstLine="567"/>
        <w:jc w:val="both"/>
        <w:rPr>
          <w:sz w:val="28"/>
          <w:szCs w:val="28"/>
        </w:rPr>
      </w:pPr>
      <w:r w:rsidRPr="00A93102">
        <w:rPr>
          <w:sz w:val="28"/>
          <w:szCs w:val="28"/>
        </w:rPr>
        <w:t xml:space="preserve">- Thiết lập cơ chế thường xuyên rà soát và cập nhật các tiêu chuẩn kỹ thuật nhằm phù hợp với sự phát triển công nghệ mới và tiêu chuẩn quốc tế. Ban hành các hướng dẫn, chỉ dẫn kỹ thuật cụ thể kèm theo Khung </w:t>
      </w:r>
      <w:r w:rsidRPr="00A93102">
        <w:rPr>
          <w:sz w:val="28"/>
          <w:szCs w:val="28"/>
          <w:lang w:val="en-US"/>
        </w:rPr>
        <w:t>kiến trúc tổng thể quốc gia số</w:t>
      </w:r>
      <w:r w:rsidRPr="00A93102">
        <w:rPr>
          <w:sz w:val="28"/>
          <w:szCs w:val="28"/>
        </w:rPr>
        <w:t xml:space="preserve"> để đảm bảo sự nhất quán trong quá trình triển khai của các đơn vị. Yêu cầu các cơ quan, tổ chức khi xây dựng hoặc nâng cấp hệ thống phải tuân thủ đầy đủ các tiêu chuẩn đã ban hành, đồng thời đảm bảo khả năng tương thích với các hệ thống hiện có. Việc áp dụng đồng bộ và thống nhất các tiêu chuẩn góp phần tạo ra sự đồng bộ trong kết nối, trao đổi dữ liệu giữa các hệ thống của </w:t>
      </w:r>
      <w:r w:rsidRPr="00A93102">
        <w:rPr>
          <w:sz w:val="28"/>
          <w:szCs w:val="28"/>
          <w:lang w:val="en-US"/>
        </w:rPr>
        <w:t>q</w:t>
      </w:r>
      <w:r w:rsidRPr="00A93102">
        <w:rPr>
          <w:sz w:val="28"/>
          <w:szCs w:val="28"/>
        </w:rPr>
        <w:t>uốc gia số, bảo đảm các hệ thống vận hành trên nền tảng chung và thông suốt.</w:t>
      </w:r>
    </w:p>
    <w:p w14:paraId="5AD34E2E" w14:textId="77777777" w:rsidR="006F63AE" w:rsidRPr="00A93102" w:rsidRDefault="006F63AE" w:rsidP="006F63AE">
      <w:pPr>
        <w:widowControl/>
        <w:spacing w:before="120" w:after="120"/>
        <w:ind w:firstLine="567"/>
        <w:jc w:val="both"/>
        <w:rPr>
          <w:sz w:val="28"/>
          <w:szCs w:val="28"/>
        </w:rPr>
      </w:pPr>
      <w:r w:rsidRPr="00A93102">
        <w:rPr>
          <w:sz w:val="28"/>
          <w:szCs w:val="28"/>
        </w:rPr>
        <w:t>- Các yêu cầu kỹ thuật, tiêu chuẩn, quy chuẩn kỹ thuật bắt buộc phải bảo đảm khả năng ứng dụng và hội nhập với các công nghệ chiến lược đã được Chính phủ xác định tại Quyết định số</w:t>
      </w:r>
      <w:r w:rsidRPr="00A93102">
        <w:rPr>
          <w:sz w:val="28"/>
          <w:szCs w:val="28"/>
          <w:lang w:val="en-US"/>
        </w:rPr>
        <w:t xml:space="preserve"> 21</w:t>
      </w:r>
      <w:r w:rsidRPr="00A93102">
        <w:rPr>
          <w:sz w:val="28"/>
          <w:szCs w:val="28"/>
        </w:rPr>
        <w:t>/</w:t>
      </w:r>
      <w:r w:rsidRPr="00A93102">
        <w:rPr>
          <w:sz w:val="28"/>
          <w:szCs w:val="28"/>
          <w:lang w:val="en-US"/>
        </w:rPr>
        <w:t>2026/</w:t>
      </w:r>
      <w:r w:rsidRPr="00A93102">
        <w:rPr>
          <w:sz w:val="28"/>
          <w:szCs w:val="28"/>
        </w:rPr>
        <w:t xml:space="preserve">QĐ-TTg ngày </w:t>
      </w:r>
      <w:r w:rsidRPr="00A93102">
        <w:rPr>
          <w:sz w:val="28"/>
          <w:szCs w:val="28"/>
          <w:lang w:val="en-US"/>
        </w:rPr>
        <w:t>30</w:t>
      </w:r>
      <w:r w:rsidRPr="00A93102">
        <w:rPr>
          <w:sz w:val="28"/>
          <w:szCs w:val="28"/>
          <w:lang w:val="vi-VN"/>
        </w:rPr>
        <w:t xml:space="preserve"> tháng </w:t>
      </w:r>
      <w:r w:rsidRPr="00A93102">
        <w:rPr>
          <w:sz w:val="28"/>
          <w:szCs w:val="28"/>
          <w:lang w:val="en-US"/>
        </w:rPr>
        <w:t>4</w:t>
      </w:r>
      <w:r w:rsidRPr="00A93102">
        <w:rPr>
          <w:sz w:val="28"/>
          <w:szCs w:val="28"/>
          <w:lang w:val="vi-VN"/>
        </w:rPr>
        <w:t xml:space="preserve"> năm </w:t>
      </w:r>
      <w:r w:rsidRPr="00A93102">
        <w:rPr>
          <w:sz w:val="28"/>
          <w:szCs w:val="28"/>
        </w:rPr>
        <w:t>202</w:t>
      </w:r>
      <w:r w:rsidRPr="00A93102">
        <w:rPr>
          <w:sz w:val="28"/>
          <w:szCs w:val="28"/>
          <w:lang w:val="en-US"/>
        </w:rPr>
        <w:t>6</w:t>
      </w:r>
      <w:r w:rsidRPr="00A93102">
        <w:rPr>
          <w:sz w:val="28"/>
          <w:szCs w:val="28"/>
        </w:rPr>
        <w:t xml:space="preserve"> của Thủ tướng Chính phủ ban hành Danh mục công nghệ chiến lược và </w:t>
      </w:r>
      <w:r w:rsidRPr="00A93102">
        <w:rPr>
          <w:sz w:val="28"/>
          <w:szCs w:val="28"/>
          <w:lang w:val="en-US"/>
        </w:rPr>
        <w:t xml:space="preserve">Danh mục </w:t>
      </w:r>
      <w:r w:rsidRPr="00A93102">
        <w:rPr>
          <w:sz w:val="28"/>
          <w:szCs w:val="28"/>
        </w:rPr>
        <w:t>sản phẩm công nghệ chiến lược.</w:t>
      </w:r>
    </w:p>
    <w:p w14:paraId="776B105A" w14:textId="77777777" w:rsidR="006F63AE" w:rsidRPr="00A93102" w:rsidRDefault="006F63AE" w:rsidP="006F63AE">
      <w:pPr>
        <w:widowControl/>
        <w:spacing w:before="120" w:after="120"/>
        <w:ind w:firstLine="567"/>
        <w:jc w:val="both"/>
        <w:rPr>
          <w:sz w:val="28"/>
          <w:szCs w:val="28"/>
        </w:rPr>
      </w:pPr>
      <w:r w:rsidRPr="00A93102">
        <w:rPr>
          <w:sz w:val="28"/>
          <w:szCs w:val="28"/>
        </w:rPr>
        <w:t xml:space="preserve">- Các yêu cầu tại Khung </w:t>
      </w:r>
      <w:r w:rsidRPr="00A93102">
        <w:rPr>
          <w:sz w:val="28"/>
          <w:szCs w:val="28"/>
          <w:lang w:val="en-US"/>
        </w:rPr>
        <w:t>kiến trúc tổng thể quốc gia số</w:t>
      </w:r>
      <w:r w:rsidRPr="00A93102">
        <w:rPr>
          <w:sz w:val="28"/>
          <w:szCs w:val="28"/>
        </w:rPr>
        <w:t xml:space="preserve"> được quy định ở mức nguyên tắc, định hướng. Các tiêu chí, tiêu chuẩn và quy định kỹ thuật cụ thể sẽ được ban hành tại các văn bản hướng dẫn, tiêu chuẩn, quy chuẩn kỹ thuật của cơ quan quản lý chuyên ngành, bảo đảm tính nhất quán, đồng bộ và khả năng cập nhật theo sự phát triển công nghệ và thông lệ quốc </w:t>
      </w:r>
      <w:sdt>
        <w:sdtPr>
          <w:tag w:val="goog_rdk_24"/>
          <w:id w:val="851388283"/>
        </w:sdtPr>
        <w:sdtContent/>
      </w:sdt>
      <w:r w:rsidRPr="00A93102">
        <w:rPr>
          <w:sz w:val="28"/>
          <w:szCs w:val="28"/>
        </w:rPr>
        <w:t>tế.</w:t>
      </w:r>
    </w:p>
    <w:p w14:paraId="615F3E23" w14:textId="77777777" w:rsidR="006F63AE" w:rsidRPr="00A93102" w:rsidRDefault="006F63AE" w:rsidP="006F63AE">
      <w:pPr>
        <w:pStyle w:val="Heading1"/>
        <w:jc w:val="left"/>
      </w:pPr>
      <w:bookmarkStart w:id="26" w:name="_heading=h.fprwbrigpc0j" w:colFirst="0" w:colLast="0"/>
      <w:bookmarkStart w:id="27" w:name="_heading=h.8mpaase8oyu1" w:colFirst="0" w:colLast="0"/>
      <w:bookmarkEnd w:id="26"/>
      <w:bookmarkEnd w:id="27"/>
      <w:r w:rsidRPr="00A93102">
        <w:t>III. TỔ CHỨC THỰC HIỆN</w:t>
      </w:r>
    </w:p>
    <w:p w14:paraId="1DDF9EDB" w14:textId="77777777" w:rsidR="006F63AE" w:rsidRPr="00A93102" w:rsidRDefault="006F63AE" w:rsidP="006F63AE">
      <w:pPr>
        <w:pStyle w:val="Heading2"/>
        <w:ind w:left="0" w:firstLine="567"/>
        <w:rPr>
          <w:rFonts w:ascii="Times New Roman" w:hAnsi="Times New Roman"/>
          <w:b/>
          <w:bCs/>
          <w:sz w:val="28"/>
          <w:szCs w:val="28"/>
        </w:rPr>
      </w:pPr>
      <w:bookmarkStart w:id="28" w:name="_heading=h.nzuysw1tobl7" w:colFirst="0" w:colLast="0"/>
      <w:bookmarkEnd w:id="28"/>
      <w:r w:rsidRPr="00A93102">
        <w:rPr>
          <w:rFonts w:ascii="Times New Roman" w:hAnsi="Times New Roman"/>
          <w:b/>
          <w:bCs/>
          <w:sz w:val="28"/>
          <w:szCs w:val="28"/>
          <w:lang w:val="vi-VN"/>
        </w:rPr>
        <w:t xml:space="preserve">1. </w:t>
      </w:r>
      <w:r w:rsidRPr="00A93102">
        <w:rPr>
          <w:rFonts w:ascii="Times New Roman" w:hAnsi="Times New Roman"/>
          <w:b/>
          <w:bCs/>
          <w:sz w:val="28"/>
          <w:szCs w:val="28"/>
        </w:rPr>
        <w:t>Lộ tr</w:t>
      </w:r>
      <w:r w:rsidRPr="00A93102">
        <w:rPr>
          <w:rFonts w:ascii="Times New Roman" w:hAnsi="Times New Roman" w:hint="eastAsia"/>
          <w:b/>
          <w:bCs/>
          <w:sz w:val="28"/>
          <w:szCs w:val="28"/>
        </w:rPr>
        <w:t>ì</w:t>
      </w:r>
      <w:r w:rsidRPr="00A93102">
        <w:rPr>
          <w:rFonts w:ascii="Times New Roman" w:hAnsi="Times New Roman"/>
          <w:b/>
          <w:bCs/>
          <w:sz w:val="28"/>
          <w:szCs w:val="28"/>
        </w:rPr>
        <w:t>nh triển khai</w:t>
      </w:r>
    </w:p>
    <w:p w14:paraId="26DDFEBE" w14:textId="77777777" w:rsidR="006F63AE" w:rsidRPr="00A93102" w:rsidRDefault="006F63AE" w:rsidP="006F63AE">
      <w:pPr>
        <w:widowControl/>
        <w:spacing w:before="120" w:after="120"/>
        <w:ind w:firstLine="567"/>
        <w:jc w:val="both"/>
        <w:rPr>
          <w:sz w:val="28"/>
          <w:szCs w:val="28"/>
        </w:rPr>
      </w:pPr>
      <w:r w:rsidRPr="00A93102">
        <w:rPr>
          <w:sz w:val="28"/>
          <w:szCs w:val="28"/>
        </w:rPr>
        <w:t xml:space="preserve">Các bộ, cơ quan ngang bộ, cơ quan thuộc Chính phủ, các cơ quan trong hệ thống chính trị và Ủy ban nhân dân các tỉnh, thành phố trực thuộc </w:t>
      </w:r>
      <w:r w:rsidRPr="00A93102">
        <w:rPr>
          <w:sz w:val="28"/>
          <w:szCs w:val="28"/>
          <w:lang w:val="vi-VN"/>
        </w:rPr>
        <w:t>T</w:t>
      </w:r>
      <w:r w:rsidRPr="00A93102">
        <w:rPr>
          <w:sz w:val="28"/>
          <w:szCs w:val="28"/>
        </w:rPr>
        <w:t>rung ương tổ chức triển khai, hoàn thành các thành phần thuộc Khung kiến trúc tổng thể quốc gia số và Khung kiến trúc số của cơ quan, tổ chức theo quy định của pháp luật và các văn bản của cấp có thẩm quyền.</w:t>
      </w:r>
    </w:p>
    <w:p w14:paraId="2D8287EE" w14:textId="77777777" w:rsidR="006F63AE" w:rsidRPr="00A93102" w:rsidRDefault="006F63AE" w:rsidP="006F63AE">
      <w:pPr>
        <w:pStyle w:val="Heading2"/>
        <w:ind w:left="0" w:firstLine="567"/>
        <w:rPr>
          <w:rFonts w:ascii="Times New Roman" w:hAnsi="Times New Roman"/>
          <w:b/>
          <w:bCs/>
          <w:sz w:val="28"/>
          <w:szCs w:val="28"/>
        </w:rPr>
      </w:pPr>
      <w:r w:rsidRPr="00A93102">
        <w:rPr>
          <w:rFonts w:ascii="Times New Roman" w:hAnsi="Times New Roman"/>
          <w:b/>
          <w:bCs/>
          <w:sz w:val="28"/>
          <w:szCs w:val="28"/>
        </w:rPr>
        <w:t xml:space="preserve">2. </w:t>
      </w:r>
      <w:r w:rsidRPr="00A93102">
        <w:rPr>
          <w:rFonts w:ascii="Times New Roman" w:hAnsi="Times New Roman"/>
          <w:b/>
          <w:bCs/>
          <w:sz w:val="28"/>
          <w:szCs w:val="28"/>
          <w:lang w:val="en-US"/>
        </w:rPr>
        <w:t>Tổ chức</w:t>
      </w:r>
      <w:r w:rsidRPr="00A93102">
        <w:rPr>
          <w:rFonts w:ascii="Times New Roman" w:hAnsi="Times New Roman"/>
          <w:b/>
          <w:bCs/>
          <w:sz w:val="28"/>
          <w:szCs w:val="28"/>
        </w:rPr>
        <w:t xml:space="preserve"> triển khai </w:t>
      </w:r>
    </w:p>
    <w:p w14:paraId="03A58530" w14:textId="77777777" w:rsidR="006F63AE" w:rsidRPr="00A93102" w:rsidRDefault="006F63AE" w:rsidP="006F63AE">
      <w:pPr>
        <w:pStyle w:val="Heading3"/>
        <w:ind w:left="0" w:firstLine="567"/>
        <w:rPr>
          <w:rFonts w:ascii="Times New Roman" w:hAnsi="Times New Roman" w:cs="Times New Roman"/>
        </w:rPr>
      </w:pPr>
      <w:r w:rsidRPr="00A93102">
        <w:rPr>
          <w:rFonts w:ascii="Times New Roman" w:hAnsi="Times New Roman" w:cs="Times New Roman"/>
          <w:lang w:val="vi-VN"/>
        </w:rPr>
        <w:t>2.1.</w:t>
      </w:r>
      <w:r w:rsidRPr="00A93102">
        <w:rPr>
          <w:rFonts w:ascii="Times New Roman" w:hAnsi="Times New Roman" w:cs="Times New Roman"/>
        </w:rPr>
        <w:t xml:space="preserve"> Văn phòng Trung ương Đảng</w:t>
      </w:r>
    </w:p>
    <w:p w14:paraId="7FF3401A"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 X</w:t>
      </w:r>
      <w:r w:rsidRPr="00A93102">
        <w:rPr>
          <w:sz w:val="28"/>
          <w:szCs w:val="28"/>
        </w:rPr>
        <w:t xml:space="preserve">ây dựng Khung kiến trúc số </w:t>
      </w:r>
      <w:r w:rsidRPr="00A93102">
        <w:rPr>
          <w:sz w:val="28"/>
          <w:szCs w:val="28"/>
          <w:lang w:val="en-US"/>
        </w:rPr>
        <w:t>của cơ quan Đảng</w:t>
      </w:r>
      <w:r w:rsidRPr="00A93102">
        <w:rPr>
          <w:sz w:val="28"/>
          <w:szCs w:val="28"/>
        </w:rPr>
        <w:t xml:space="preserve"> tuân thủ, phù hợp các nội dung quy định tại Khung kiến trúc tổng thể </w:t>
      </w:r>
      <w:r w:rsidRPr="00A93102">
        <w:rPr>
          <w:sz w:val="28"/>
          <w:szCs w:val="28"/>
          <w:lang w:val="en-US"/>
        </w:rPr>
        <w:t>q</w:t>
      </w:r>
      <w:r w:rsidRPr="00A93102">
        <w:rPr>
          <w:sz w:val="28"/>
          <w:szCs w:val="28"/>
        </w:rPr>
        <w:t>uốc gia số.</w:t>
      </w:r>
    </w:p>
    <w:p w14:paraId="31EF1218"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Xây dựng, triển khai </w:t>
      </w:r>
      <w:r w:rsidRPr="00A93102">
        <w:rPr>
          <w:sz w:val="28"/>
          <w:szCs w:val="28"/>
          <w:lang w:val="en-US"/>
        </w:rPr>
        <w:t>c</w:t>
      </w:r>
      <w:r w:rsidRPr="00A93102">
        <w:rPr>
          <w:sz w:val="28"/>
          <w:szCs w:val="28"/>
        </w:rPr>
        <w:t xml:space="preserve">ác </w:t>
      </w:r>
      <w:r w:rsidRPr="00A93102">
        <w:rPr>
          <w:sz w:val="28"/>
          <w:szCs w:val="28"/>
          <w:lang w:val="vi-VN"/>
        </w:rPr>
        <w:t xml:space="preserve">nền tảng số dùng chung quốc gia </w:t>
      </w:r>
      <w:r w:rsidRPr="00A93102">
        <w:rPr>
          <w:sz w:val="28"/>
          <w:szCs w:val="28"/>
        </w:rPr>
        <w:t>và các cơ sở dữ liệu quốc gia, chuyên ngành theo phân công và tiến độ tại Quyết định của cấp có thẩm quyền.</w:t>
      </w:r>
    </w:p>
    <w:p w14:paraId="3B95E4E2"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 xml:space="preserve">- </w:t>
      </w:r>
      <w:r w:rsidRPr="00A93102">
        <w:rPr>
          <w:sz w:val="28"/>
          <w:szCs w:val="28"/>
        </w:rPr>
        <w:t>Phối hợp triển khai</w:t>
      </w:r>
      <w:r w:rsidRPr="00A93102">
        <w:rPr>
          <w:sz w:val="28"/>
          <w:szCs w:val="28"/>
          <w:lang w:val="en-US"/>
        </w:rPr>
        <w:t>, kết nối, tích hợp với</w:t>
      </w:r>
      <w:r w:rsidRPr="00A93102">
        <w:rPr>
          <w:sz w:val="28"/>
          <w:szCs w:val="28"/>
        </w:rPr>
        <w:t xml:space="preserve"> nền tảng số </w:t>
      </w:r>
      <w:r w:rsidRPr="00A93102">
        <w:rPr>
          <w:sz w:val="28"/>
          <w:szCs w:val="28"/>
          <w:lang w:val="en-US"/>
        </w:rPr>
        <w:t xml:space="preserve">dùng chung </w:t>
      </w:r>
      <w:r w:rsidRPr="00A93102">
        <w:rPr>
          <w:sz w:val="28"/>
          <w:szCs w:val="28"/>
        </w:rPr>
        <w:t xml:space="preserve">quốc gia, và các cơ sở dữ liệu quốc gia, chuyên ngành theo phân công và tiến độ cụ thể đối </w:t>
      </w:r>
      <w:r w:rsidRPr="00A93102">
        <w:rPr>
          <w:sz w:val="28"/>
          <w:szCs w:val="28"/>
        </w:rPr>
        <w:lastRenderedPageBreak/>
        <w:t>với từng nền tảng số, cơ sở dữ liệu.</w:t>
      </w:r>
    </w:p>
    <w:p w14:paraId="007A747E"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Phối hợp với Văn phòng Quốc hội, Bộ Khoa học và Công nghệ, Bộ Công an triển khai Khung kiến trúc tổng thể </w:t>
      </w:r>
      <w:r w:rsidRPr="00A93102">
        <w:rPr>
          <w:sz w:val="28"/>
          <w:szCs w:val="28"/>
          <w:lang w:val="en-US"/>
        </w:rPr>
        <w:t>q</w:t>
      </w:r>
      <w:r w:rsidRPr="00A93102">
        <w:rPr>
          <w:sz w:val="28"/>
          <w:szCs w:val="28"/>
        </w:rPr>
        <w:t>uốc gia số.</w:t>
      </w:r>
    </w:p>
    <w:p w14:paraId="74D3B6B3" w14:textId="77777777" w:rsidR="006F63AE" w:rsidRPr="00A93102" w:rsidRDefault="006F63AE" w:rsidP="006F63AE">
      <w:pPr>
        <w:pStyle w:val="Heading3"/>
        <w:ind w:left="0" w:firstLine="567"/>
        <w:rPr>
          <w:rFonts w:ascii="Times New Roman" w:hAnsi="Times New Roman" w:cs="Times New Roman"/>
        </w:rPr>
      </w:pPr>
      <w:bookmarkStart w:id="29" w:name="_heading=h.43isequ394zt" w:colFirst="0" w:colLast="0"/>
      <w:bookmarkEnd w:id="29"/>
      <w:r w:rsidRPr="00A93102">
        <w:rPr>
          <w:rFonts w:ascii="Times New Roman" w:hAnsi="Times New Roman" w:cs="Times New Roman"/>
          <w:lang w:val="vi-VN"/>
        </w:rPr>
        <w:t>2.2.</w:t>
      </w:r>
      <w:r w:rsidRPr="00A93102">
        <w:rPr>
          <w:rFonts w:ascii="Times New Roman" w:hAnsi="Times New Roman" w:cs="Times New Roman"/>
        </w:rPr>
        <w:t xml:space="preserve"> Văn phòng Quốc hội</w:t>
      </w:r>
    </w:p>
    <w:p w14:paraId="7914E251"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 X</w:t>
      </w:r>
      <w:r w:rsidRPr="00A93102">
        <w:rPr>
          <w:sz w:val="28"/>
          <w:szCs w:val="28"/>
        </w:rPr>
        <w:t xml:space="preserve">ây dựng Khung kiến trúc số </w:t>
      </w:r>
      <w:r w:rsidRPr="00A93102">
        <w:rPr>
          <w:sz w:val="28"/>
          <w:szCs w:val="28"/>
          <w:lang w:val="en-US"/>
        </w:rPr>
        <w:t>của Quốc hội</w:t>
      </w:r>
      <w:r w:rsidRPr="00A93102">
        <w:rPr>
          <w:sz w:val="28"/>
          <w:szCs w:val="28"/>
        </w:rPr>
        <w:t xml:space="preserve"> tuân thủ, phù hợp các nội dung quy định tại Khung kiến trúc tổng thể </w:t>
      </w:r>
      <w:r w:rsidRPr="00A93102">
        <w:rPr>
          <w:sz w:val="28"/>
          <w:szCs w:val="28"/>
          <w:lang w:val="en-US"/>
        </w:rPr>
        <w:t>q</w:t>
      </w:r>
      <w:r w:rsidRPr="00A93102">
        <w:rPr>
          <w:sz w:val="28"/>
          <w:szCs w:val="28"/>
        </w:rPr>
        <w:t>uốc gia số.</w:t>
      </w:r>
    </w:p>
    <w:p w14:paraId="313B3B62"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Xây dựng, triển khai </w:t>
      </w:r>
      <w:r w:rsidRPr="00A93102">
        <w:rPr>
          <w:sz w:val="28"/>
          <w:szCs w:val="28"/>
          <w:lang w:val="en-US"/>
        </w:rPr>
        <w:t>c</w:t>
      </w:r>
      <w:r w:rsidRPr="00A93102">
        <w:rPr>
          <w:sz w:val="28"/>
          <w:szCs w:val="28"/>
        </w:rPr>
        <w:t xml:space="preserve">ác </w:t>
      </w:r>
      <w:r w:rsidRPr="00A93102">
        <w:rPr>
          <w:sz w:val="28"/>
          <w:szCs w:val="28"/>
          <w:lang w:val="vi-VN"/>
        </w:rPr>
        <w:t xml:space="preserve">nền tảng số dùng chung quốc gia </w:t>
      </w:r>
      <w:r w:rsidRPr="00A93102">
        <w:rPr>
          <w:sz w:val="28"/>
          <w:szCs w:val="28"/>
        </w:rPr>
        <w:t>và các cơ sở dữ liệu quốc gia, chuyên ngành theo phân công và tiến độ tại Quyết định của cấp có thẩm quyền.</w:t>
      </w:r>
    </w:p>
    <w:p w14:paraId="4861DF1D"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 xml:space="preserve">- </w:t>
      </w:r>
      <w:r w:rsidRPr="00A93102">
        <w:rPr>
          <w:sz w:val="28"/>
          <w:szCs w:val="28"/>
        </w:rPr>
        <w:t>Phối hợp triển khai</w:t>
      </w:r>
      <w:r w:rsidRPr="00A93102">
        <w:rPr>
          <w:sz w:val="28"/>
          <w:szCs w:val="28"/>
          <w:lang w:val="en-US"/>
        </w:rPr>
        <w:t>, kết nối, tích hợp với</w:t>
      </w:r>
      <w:r w:rsidRPr="00A93102">
        <w:rPr>
          <w:sz w:val="28"/>
          <w:szCs w:val="28"/>
        </w:rPr>
        <w:t xml:space="preserve"> nền tảng số </w:t>
      </w:r>
      <w:r w:rsidRPr="00A93102">
        <w:rPr>
          <w:sz w:val="28"/>
          <w:szCs w:val="28"/>
          <w:lang w:val="en-US"/>
        </w:rPr>
        <w:t xml:space="preserve">dùng chung </w:t>
      </w:r>
      <w:r w:rsidRPr="00A93102">
        <w:rPr>
          <w:sz w:val="28"/>
          <w:szCs w:val="28"/>
        </w:rPr>
        <w:t>quốc gia, và các cơ sở dữ liệu quốc gia, chuyên ngành theo phân công và tiến độ cụ thể đối với từng nền tảng số, cơ sở dữ liệu.</w:t>
      </w:r>
    </w:p>
    <w:p w14:paraId="6DB9446F"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Phối hợp với Văn phòng Trung ương Đảng, Bộ Khoa học và Công nghệ, Bộ Công an triển khai Khung kiến trúc tổng thể </w:t>
      </w:r>
      <w:r w:rsidRPr="00A93102">
        <w:rPr>
          <w:sz w:val="28"/>
          <w:szCs w:val="28"/>
          <w:lang w:val="en-US"/>
        </w:rPr>
        <w:t>q</w:t>
      </w:r>
      <w:r w:rsidRPr="00A93102">
        <w:rPr>
          <w:sz w:val="28"/>
          <w:szCs w:val="28"/>
        </w:rPr>
        <w:t>uốc gia số.</w:t>
      </w:r>
    </w:p>
    <w:p w14:paraId="77833B8D" w14:textId="77777777" w:rsidR="006F63AE" w:rsidRPr="00A93102" w:rsidRDefault="006F63AE" w:rsidP="006F63AE">
      <w:pPr>
        <w:pStyle w:val="Heading3"/>
        <w:ind w:left="0" w:firstLine="567"/>
        <w:rPr>
          <w:rFonts w:ascii="Times New Roman" w:hAnsi="Times New Roman" w:cs="Times New Roman"/>
        </w:rPr>
      </w:pPr>
      <w:r w:rsidRPr="00A93102">
        <w:rPr>
          <w:rFonts w:ascii="Times New Roman" w:hAnsi="Times New Roman" w:cs="Times New Roman"/>
          <w:lang w:val="vi-VN"/>
        </w:rPr>
        <w:t>2.3.</w:t>
      </w:r>
      <w:r w:rsidRPr="00A93102">
        <w:rPr>
          <w:rFonts w:ascii="Times New Roman" w:hAnsi="Times New Roman" w:cs="Times New Roman"/>
        </w:rPr>
        <w:t xml:space="preserve"> Ủy ban Trung ương Mặt trận Tổ quốc Việt Nam</w:t>
      </w:r>
    </w:p>
    <w:p w14:paraId="0090795A"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 X</w:t>
      </w:r>
      <w:r w:rsidRPr="00A93102">
        <w:rPr>
          <w:sz w:val="28"/>
          <w:szCs w:val="28"/>
        </w:rPr>
        <w:t xml:space="preserve">ây dựng Khung kiến trúc số </w:t>
      </w:r>
      <w:r w:rsidRPr="00A93102">
        <w:rPr>
          <w:sz w:val="28"/>
          <w:szCs w:val="28"/>
          <w:lang w:val="en-US"/>
        </w:rPr>
        <w:t xml:space="preserve">của </w:t>
      </w:r>
      <w:r w:rsidRPr="00A93102">
        <w:rPr>
          <w:bCs/>
          <w:sz w:val="28"/>
          <w:szCs w:val="28"/>
        </w:rPr>
        <w:t>Mặt trận Tổ quốc Việt Nam</w:t>
      </w:r>
      <w:r w:rsidRPr="00A93102">
        <w:rPr>
          <w:sz w:val="28"/>
          <w:szCs w:val="28"/>
        </w:rPr>
        <w:t xml:space="preserve"> tuân thủ, phù hợp các nội dung quy định tại Khung kiến trúc tổng thể </w:t>
      </w:r>
      <w:r w:rsidRPr="00A93102">
        <w:rPr>
          <w:sz w:val="28"/>
          <w:szCs w:val="28"/>
          <w:lang w:val="en-US"/>
        </w:rPr>
        <w:t>q</w:t>
      </w:r>
      <w:r w:rsidRPr="00A93102">
        <w:rPr>
          <w:sz w:val="28"/>
          <w:szCs w:val="28"/>
        </w:rPr>
        <w:t>uốc gia số.</w:t>
      </w:r>
    </w:p>
    <w:p w14:paraId="418C1F2D"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 xml:space="preserve">- </w:t>
      </w:r>
      <w:r w:rsidRPr="00A93102">
        <w:rPr>
          <w:sz w:val="28"/>
          <w:szCs w:val="28"/>
        </w:rPr>
        <w:t>Phối hợp triển khai</w:t>
      </w:r>
      <w:r w:rsidRPr="00A93102">
        <w:rPr>
          <w:sz w:val="28"/>
          <w:szCs w:val="28"/>
          <w:lang w:val="en-US"/>
        </w:rPr>
        <w:t>, kết nối, tích hợp với</w:t>
      </w:r>
      <w:r w:rsidRPr="00A93102">
        <w:rPr>
          <w:sz w:val="28"/>
          <w:szCs w:val="28"/>
        </w:rPr>
        <w:t xml:space="preserve"> nền tảng số </w:t>
      </w:r>
      <w:r w:rsidRPr="00A93102">
        <w:rPr>
          <w:sz w:val="28"/>
          <w:szCs w:val="28"/>
          <w:lang w:val="en-US"/>
        </w:rPr>
        <w:t xml:space="preserve">dùng chung </w:t>
      </w:r>
      <w:r w:rsidRPr="00A93102">
        <w:rPr>
          <w:sz w:val="28"/>
          <w:szCs w:val="28"/>
        </w:rPr>
        <w:t>quốc gia, và các cơ sở dữ liệu quốc gia, chuyên ngành theo phân công và tiến độ cụ thể đối với từng nền tảng số, cơ sở dữ liệu.</w:t>
      </w:r>
    </w:p>
    <w:p w14:paraId="3794E501"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Phối hợp với Văn phòng Trung ương Đảng, </w:t>
      </w:r>
      <w:r w:rsidRPr="00A93102">
        <w:rPr>
          <w:sz w:val="28"/>
          <w:szCs w:val="28"/>
          <w:lang w:val="en-US"/>
        </w:rPr>
        <w:t xml:space="preserve">Văn phòng Quốc hội, </w:t>
      </w:r>
      <w:r w:rsidRPr="00A93102">
        <w:rPr>
          <w:sz w:val="28"/>
          <w:szCs w:val="28"/>
        </w:rPr>
        <w:t xml:space="preserve">Bộ Khoa học và Công nghệ, Bộ Công an triển khai Khung kiến trúc tổng thể </w:t>
      </w:r>
      <w:r w:rsidRPr="00A93102">
        <w:rPr>
          <w:sz w:val="28"/>
          <w:szCs w:val="28"/>
          <w:lang w:val="en-US"/>
        </w:rPr>
        <w:t>q</w:t>
      </w:r>
      <w:r w:rsidRPr="00A93102">
        <w:rPr>
          <w:sz w:val="28"/>
          <w:szCs w:val="28"/>
        </w:rPr>
        <w:t>uốc gia số.</w:t>
      </w:r>
    </w:p>
    <w:p w14:paraId="66222CA1" w14:textId="77777777" w:rsidR="006F63AE" w:rsidRPr="00A93102" w:rsidRDefault="006F63AE" w:rsidP="006F63AE">
      <w:pPr>
        <w:pStyle w:val="Heading3"/>
        <w:ind w:left="0" w:firstLine="567"/>
        <w:rPr>
          <w:rFonts w:ascii="Times New Roman" w:hAnsi="Times New Roman" w:cs="Times New Roman"/>
        </w:rPr>
      </w:pPr>
      <w:bookmarkStart w:id="30" w:name="_heading=h.lvhpl8toag1p" w:colFirst="0" w:colLast="0"/>
      <w:bookmarkStart w:id="31" w:name="_heading=h.638wa0431xlz" w:colFirst="0" w:colLast="0"/>
      <w:bookmarkEnd w:id="30"/>
      <w:bookmarkEnd w:id="31"/>
      <w:r w:rsidRPr="00A93102">
        <w:rPr>
          <w:rFonts w:ascii="Times New Roman" w:hAnsi="Times New Roman" w:cs="Times New Roman"/>
          <w:lang w:val="vi-VN"/>
        </w:rPr>
        <w:t>2.</w:t>
      </w:r>
      <w:r w:rsidRPr="00A93102">
        <w:rPr>
          <w:rFonts w:ascii="Times New Roman" w:hAnsi="Times New Roman" w:cs="Times New Roman"/>
          <w:lang w:val="en-US"/>
        </w:rPr>
        <w:t>4</w:t>
      </w:r>
      <w:r w:rsidRPr="00A93102">
        <w:rPr>
          <w:rFonts w:ascii="Times New Roman" w:hAnsi="Times New Roman" w:cs="Times New Roman"/>
          <w:lang w:val="vi-VN"/>
        </w:rPr>
        <w:t xml:space="preserve">. </w:t>
      </w:r>
      <w:r w:rsidRPr="00A93102">
        <w:rPr>
          <w:rFonts w:ascii="Times New Roman" w:hAnsi="Times New Roman" w:cs="Times New Roman"/>
        </w:rPr>
        <w:t>Bộ Công an</w:t>
      </w:r>
    </w:p>
    <w:p w14:paraId="48171174"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 xml:space="preserve">- </w:t>
      </w:r>
      <w:r w:rsidRPr="00A93102">
        <w:rPr>
          <w:sz w:val="28"/>
          <w:szCs w:val="28"/>
        </w:rPr>
        <w:t>Chủ trì xây dựng, cập nhật và giám sát triển khai Khung kiến trúc dữ liệu quốc gia; Khung quản trị, quản lý dữ liệu và từ điển dữ liệu dùng chung.</w:t>
      </w:r>
    </w:p>
    <w:p w14:paraId="3805575F"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 xml:space="preserve">- </w:t>
      </w:r>
      <w:r w:rsidRPr="00A93102">
        <w:rPr>
          <w:sz w:val="28"/>
          <w:szCs w:val="28"/>
        </w:rPr>
        <w:t>Xây dựng Bộ chỉ số và Khung hướng dẫn đánh giá mức độ trưởng thành về quản trị dữ liệu.</w:t>
      </w:r>
    </w:p>
    <w:p w14:paraId="3FF5B53F"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Xây dựng, triển khai Nền tảng trao đổi giao diện lập trình ứng dụng quốc gia</w:t>
      </w:r>
      <w:r w:rsidRPr="00A93102">
        <w:rPr>
          <w:sz w:val="28"/>
          <w:szCs w:val="28"/>
          <w:lang w:val="en-US"/>
        </w:rPr>
        <w:t xml:space="preserve"> (V-APEX)</w:t>
      </w:r>
      <w:r w:rsidRPr="00A93102">
        <w:rPr>
          <w:sz w:val="28"/>
          <w:szCs w:val="28"/>
        </w:rPr>
        <w:t>.</w:t>
      </w:r>
    </w:p>
    <w:p w14:paraId="503714A4"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Xây dựng, hoàn thiện Cơ sở dữ liệu tổng hợp quốc gia. Thời gian hoàn thành: Năm 2026.</w:t>
      </w:r>
    </w:p>
    <w:p w14:paraId="6C1FC0DA"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Xây dựng, hình thành Hệ thống phòng vệ mạng quốc gia. Thời hạn hoàn thành: Năm 2026 và phát triển các giải pháp bổ sung trong các năm tiếp theo. </w:t>
      </w:r>
    </w:p>
    <w:p w14:paraId="19364CE8" w14:textId="77777777" w:rsidR="006F63AE" w:rsidRPr="00A93102" w:rsidRDefault="006F63AE" w:rsidP="006F63AE">
      <w:pPr>
        <w:pStyle w:val="Heading3"/>
        <w:ind w:left="0" w:firstLine="567"/>
        <w:rPr>
          <w:rFonts w:ascii="Times New Roman" w:hAnsi="Times New Roman" w:cs="Times New Roman"/>
        </w:rPr>
      </w:pPr>
      <w:bookmarkStart w:id="32" w:name="_heading=h.93eoodvesfl8" w:colFirst="0" w:colLast="0"/>
      <w:bookmarkEnd w:id="32"/>
      <w:r w:rsidRPr="00A93102">
        <w:rPr>
          <w:rFonts w:ascii="Times New Roman" w:hAnsi="Times New Roman" w:cs="Times New Roman"/>
          <w:lang w:val="vi-VN"/>
        </w:rPr>
        <w:t>2.</w:t>
      </w:r>
      <w:r w:rsidRPr="00A93102">
        <w:rPr>
          <w:rFonts w:ascii="Times New Roman" w:hAnsi="Times New Roman" w:cs="Times New Roman"/>
          <w:lang w:val="en-US"/>
        </w:rPr>
        <w:t>5</w:t>
      </w:r>
      <w:r w:rsidRPr="00A93102">
        <w:rPr>
          <w:rFonts w:ascii="Times New Roman" w:hAnsi="Times New Roman" w:cs="Times New Roman"/>
          <w:lang w:val="vi-VN"/>
        </w:rPr>
        <w:t>.</w:t>
      </w:r>
      <w:r w:rsidRPr="00A93102">
        <w:rPr>
          <w:rFonts w:ascii="Times New Roman" w:hAnsi="Times New Roman" w:cs="Times New Roman"/>
        </w:rPr>
        <w:t xml:space="preserve"> Bộ Khoa học và Công nghệ</w:t>
      </w:r>
    </w:p>
    <w:p w14:paraId="53310E5C"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 xml:space="preserve">- </w:t>
      </w:r>
      <w:r w:rsidRPr="00A93102">
        <w:rPr>
          <w:sz w:val="28"/>
          <w:szCs w:val="28"/>
        </w:rPr>
        <w:t xml:space="preserve"> Chủ trì xây dựng, cập nhật và giám sát triển khai Khung </w:t>
      </w:r>
      <w:r w:rsidRPr="00A93102">
        <w:rPr>
          <w:sz w:val="28"/>
          <w:szCs w:val="28"/>
          <w:lang w:val="en-US"/>
        </w:rPr>
        <w:t xml:space="preserve">kiến trúc tổng thể </w:t>
      </w:r>
      <w:r w:rsidRPr="00A93102">
        <w:rPr>
          <w:sz w:val="28"/>
          <w:szCs w:val="28"/>
        </w:rPr>
        <w:t>quốc gia</w:t>
      </w:r>
      <w:r w:rsidRPr="00A93102">
        <w:rPr>
          <w:sz w:val="28"/>
          <w:szCs w:val="28"/>
          <w:lang w:val="en-US"/>
        </w:rPr>
        <w:t xml:space="preserve"> số</w:t>
      </w:r>
      <w:r w:rsidRPr="00A93102">
        <w:rPr>
          <w:sz w:val="28"/>
          <w:szCs w:val="28"/>
        </w:rPr>
        <w:t>.</w:t>
      </w:r>
    </w:p>
    <w:p w14:paraId="1C00D476"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 H</w:t>
      </w:r>
      <w:r w:rsidRPr="00A93102">
        <w:rPr>
          <w:sz w:val="28"/>
          <w:szCs w:val="28"/>
        </w:rPr>
        <w:t xml:space="preserve">ướng dẫn các </w:t>
      </w:r>
      <w:r w:rsidRPr="00A93102">
        <w:rPr>
          <w:sz w:val="28"/>
          <w:szCs w:val="28"/>
          <w:lang w:val="en-US"/>
        </w:rPr>
        <w:t>cơ quan, tổ chức</w:t>
      </w:r>
      <w:r w:rsidRPr="00A93102">
        <w:rPr>
          <w:sz w:val="28"/>
          <w:szCs w:val="28"/>
        </w:rPr>
        <w:t xml:space="preserve"> xây dựng, cập nhật Khung kiến trúc số cấp bộ, Khung kiến trúc số cấp tỉnh</w:t>
      </w:r>
      <w:r w:rsidRPr="00A93102">
        <w:rPr>
          <w:sz w:val="28"/>
          <w:szCs w:val="28"/>
          <w:lang w:val="en-US"/>
        </w:rPr>
        <w:t>, Khung kiến trúc số của cơ quan, tổ chức</w:t>
      </w:r>
      <w:r w:rsidRPr="00A93102">
        <w:rPr>
          <w:sz w:val="28"/>
          <w:szCs w:val="28"/>
        </w:rPr>
        <w:t xml:space="preserve"> tuân thủ, </w:t>
      </w:r>
      <w:r w:rsidRPr="00A93102">
        <w:rPr>
          <w:sz w:val="28"/>
          <w:szCs w:val="28"/>
        </w:rPr>
        <w:lastRenderedPageBreak/>
        <w:t>phù hợp các nội dung quy định tại Khung kiến trúc tổng thể quốc gia số.</w:t>
      </w:r>
    </w:p>
    <w:p w14:paraId="66E38210"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w:t>
      </w:r>
      <w:r w:rsidRPr="00A93102">
        <w:rPr>
          <w:sz w:val="28"/>
          <w:szCs w:val="28"/>
        </w:rPr>
        <w:t xml:space="preserve"> Xây dựng, cập nhật </w:t>
      </w:r>
      <w:r w:rsidRPr="00A93102">
        <w:rPr>
          <w:sz w:val="28"/>
          <w:szCs w:val="28"/>
          <w:lang w:val="vi-VN"/>
        </w:rPr>
        <w:t>Danh mục nền tảng số dùng chung quốc gia trong các cơ quan thuộc hệ thống chính trị</w:t>
      </w:r>
      <w:r w:rsidRPr="00A93102" w:rsidDel="00AD2409">
        <w:rPr>
          <w:sz w:val="28"/>
          <w:szCs w:val="28"/>
        </w:rPr>
        <w:t xml:space="preserve"> </w:t>
      </w:r>
      <w:r w:rsidRPr="00A93102">
        <w:rPr>
          <w:sz w:val="28"/>
          <w:szCs w:val="28"/>
        </w:rPr>
        <w:t>theo tình hình thực tế triển khai.</w:t>
      </w:r>
    </w:p>
    <w:p w14:paraId="41019FCA"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 xml:space="preserve">- </w:t>
      </w:r>
      <w:r w:rsidRPr="00A93102">
        <w:rPr>
          <w:sz w:val="28"/>
          <w:szCs w:val="28"/>
        </w:rPr>
        <w:t>Xây dựng, quản lý, vận hành và hướng dẫn kết nối, khai thác Nền tảng thống kê, đo lường, giám sát, đánh giá triển khai chuyển đổi số quốc gia.</w:t>
      </w:r>
    </w:p>
    <w:p w14:paraId="765BEB83"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Đầu tư, hiện đại hóa, nâng cấp, quản lý, vận hành Mạng truyền số liệu chuyên dùng.</w:t>
      </w:r>
    </w:p>
    <w:p w14:paraId="3F66E658"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Hướng dẫn triển khai Nền tảng họp trực tuyến. Thời gian hoàn thành: Năm 2026.</w:t>
      </w:r>
    </w:p>
    <w:p w14:paraId="699F8B38"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Hướng dẫn triển khai việc tích hợp Cổng kết nối dịch vụ chứng thực chữ ký số công cộng với các hệ thống thông tin có sử dụng chữ ký số để bảo đảm tính xác thực, tính toàn vẹn và tính chống chối bỏ của thông điệp dữ liệu theo Thông tư số 15/2025/TT-BKHCN ngày 15/8/2025 của Bộ trưởng Bộ Khoa học và Công nghệ quy định yêu cầu kỹ thuật đối với phần mềm ký số, phần mềm kiểm tra chữ ký số và cổng kết nối dịch vụ chứng thực chữ ký số công cộng. Thời gian hoàn thành: Năm 2026 và tiếp tục hỗ trợ khi có phát sinh.</w:t>
      </w:r>
    </w:p>
    <w:p w14:paraId="28ACC799"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Chủ trì, phối hợp với Văn phòng Trung ương Đảng, Văn phòng Quốc hội, Trung ương Mặt trận Tổ quốc Việt Nam, các tổ chức chính trị - xã hội và các bộ, ngành, địa phương thực hiện các nhiệm vụ được giao.</w:t>
      </w:r>
    </w:p>
    <w:p w14:paraId="077213C6" w14:textId="77777777" w:rsidR="006F63AE" w:rsidRPr="00A93102" w:rsidRDefault="006F63AE" w:rsidP="006F63AE">
      <w:pPr>
        <w:pStyle w:val="Heading3"/>
        <w:ind w:left="0" w:firstLine="567"/>
        <w:rPr>
          <w:rFonts w:ascii="Times New Roman" w:hAnsi="Times New Roman" w:cs="Times New Roman"/>
        </w:rPr>
      </w:pPr>
      <w:r w:rsidRPr="00A93102">
        <w:rPr>
          <w:rFonts w:ascii="Times New Roman" w:hAnsi="Times New Roman" w:cs="Times New Roman"/>
        </w:rPr>
        <w:t>2.</w:t>
      </w:r>
      <w:r w:rsidRPr="00A93102">
        <w:rPr>
          <w:rFonts w:ascii="Times New Roman" w:hAnsi="Times New Roman" w:cs="Times New Roman"/>
          <w:lang w:val="en-US"/>
        </w:rPr>
        <w:t>6</w:t>
      </w:r>
      <w:r w:rsidRPr="00A93102">
        <w:rPr>
          <w:rFonts w:ascii="Times New Roman" w:hAnsi="Times New Roman" w:cs="Times New Roman"/>
        </w:rPr>
        <w:t>. Ban Cơ yếu Chính phủ</w:t>
      </w:r>
    </w:p>
    <w:p w14:paraId="3E6D4894"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vi-VN"/>
        </w:rPr>
      </w:pPr>
      <w:r w:rsidRPr="00A93102">
        <w:rPr>
          <w:sz w:val="28"/>
          <w:szCs w:val="28"/>
        </w:rPr>
        <w:t xml:space="preserve">- Xây dựng, hoàn thiện Hệ thống chứng thực chữ ký số chuyên dùng công vụ. Thời gian hoàn thành: </w:t>
      </w:r>
      <w:r w:rsidRPr="00A93102">
        <w:rPr>
          <w:sz w:val="28"/>
          <w:szCs w:val="28"/>
          <w:lang w:val="en-US"/>
        </w:rPr>
        <w:t xml:space="preserve">Năm </w:t>
      </w:r>
      <w:r w:rsidRPr="00A93102">
        <w:rPr>
          <w:sz w:val="28"/>
          <w:szCs w:val="28"/>
        </w:rPr>
        <w:t>2026</w:t>
      </w:r>
      <w:r w:rsidRPr="00A93102">
        <w:rPr>
          <w:sz w:val="28"/>
          <w:szCs w:val="28"/>
          <w:lang w:val="vi-VN"/>
        </w:rPr>
        <w:t>.</w:t>
      </w:r>
    </w:p>
    <w:p w14:paraId="018631B5"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Chủ trì, phối hợp với Văn phòng Trung ương Đảng, Bộ Khoa học và Công nghệ triển khai giải pháp bảo mật cho hệ thống gửi, nhận văn bản mật từ Trung ương đến cấp xã và liên thông với các cơ quan khối chính quyền, Mặt trận Tổ quốc và các tổ chức chính trị - xã hội; triển khai các giải pháp bảo mật dữ liệu cho các phần mềm, ứng dụng.  </w:t>
      </w:r>
    </w:p>
    <w:p w14:paraId="142D9B5D" w14:textId="77777777" w:rsidR="006F63AE" w:rsidRPr="00A93102" w:rsidRDefault="006F63AE" w:rsidP="006F63AE">
      <w:pPr>
        <w:pStyle w:val="Heading3"/>
        <w:ind w:left="0" w:firstLine="567"/>
        <w:rPr>
          <w:rFonts w:ascii="Times New Roman" w:hAnsi="Times New Roman" w:cs="Times New Roman"/>
        </w:rPr>
      </w:pPr>
      <w:bookmarkStart w:id="33" w:name="_heading=h.14vcbfoom8vv" w:colFirst="0" w:colLast="0"/>
      <w:bookmarkEnd w:id="33"/>
      <w:r w:rsidRPr="00A93102">
        <w:rPr>
          <w:rFonts w:ascii="Times New Roman" w:hAnsi="Times New Roman" w:cs="Times New Roman"/>
        </w:rPr>
        <w:t>2.</w:t>
      </w:r>
      <w:r w:rsidRPr="00A93102">
        <w:rPr>
          <w:rFonts w:ascii="Times New Roman" w:hAnsi="Times New Roman" w:cs="Times New Roman"/>
          <w:lang w:val="en-US"/>
        </w:rPr>
        <w:t>7</w:t>
      </w:r>
      <w:r w:rsidRPr="00A93102">
        <w:rPr>
          <w:rFonts w:ascii="Times New Roman" w:hAnsi="Times New Roman" w:cs="Times New Roman"/>
        </w:rPr>
        <w:t>. Các bộ, ngành</w:t>
      </w:r>
    </w:p>
    <w:p w14:paraId="34ADF184"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vi-VN"/>
        </w:rPr>
        <w:t>a</w:t>
      </w:r>
      <w:r w:rsidRPr="00A93102">
        <w:rPr>
          <w:sz w:val="28"/>
          <w:szCs w:val="28"/>
        </w:rPr>
        <w:t xml:space="preserve">) Xây dựng, triển khai </w:t>
      </w:r>
      <w:r w:rsidRPr="00A93102">
        <w:rPr>
          <w:sz w:val="28"/>
          <w:szCs w:val="28"/>
          <w:lang w:val="en-US"/>
        </w:rPr>
        <w:t>c</w:t>
      </w:r>
      <w:r w:rsidRPr="00A93102">
        <w:rPr>
          <w:sz w:val="28"/>
          <w:szCs w:val="28"/>
        </w:rPr>
        <w:t xml:space="preserve">ác </w:t>
      </w:r>
      <w:r w:rsidRPr="00A93102">
        <w:rPr>
          <w:sz w:val="28"/>
          <w:szCs w:val="28"/>
          <w:lang w:val="vi-VN"/>
        </w:rPr>
        <w:t xml:space="preserve">nền tảng số dùng chung quốc gia </w:t>
      </w:r>
      <w:r w:rsidRPr="00A93102">
        <w:rPr>
          <w:sz w:val="28"/>
          <w:szCs w:val="28"/>
        </w:rPr>
        <w:t>và các cơ sở dữ liệu quốc gia, chuyên ngành theo phân công và tiến độ tại Quyết định của cấp có thẩm quyền.</w:t>
      </w:r>
    </w:p>
    <w:p w14:paraId="101712CF"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vi-VN"/>
        </w:rPr>
        <w:t>b</w:t>
      </w:r>
      <w:r w:rsidRPr="00A93102">
        <w:rPr>
          <w:sz w:val="28"/>
          <w:szCs w:val="28"/>
        </w:rPr>
        <w:t xml:space="preserve">) </w:t>
      </w:r>
      <w:r w:rsidRPr="00A93102">
        <w:rPr>
          <w:sz w:val="28"/>
          <w:szCs w:val="28"/>
          <w:lang w:val="en-US"/>
        </w:rPr>
        <w:t xml:space="preserve">- </w:t>
      </w:r>
      <w:r w:rsidRPr="00A93102">
        <w:rPr>
          <w:sz w:val="28"/>
          <w:szCs w:val="28"/>
        </w:rPr>
        <w:t>Phối hợp triển khai</w:t>
      </w:r>
      <w:r w:rsidRPr="00A93102">
        <w:rPr>
          <w:sz w:val="28"/>
          <w:szCs w:val="28"/>
          <w:lang w:val="en-US"/>
        </w:rPr>
        <w:t>, kết nối, tích hợp với</w:t>
      </w:r>
      <w:r w:rsidRPr="00A93102">
        <w:rPr>
          <w:sz w:val="28"/>
          <w:szCs w:val="28"/>
        </w:rPr>
        <w:t xml:space="preserve"> nền tảng số </w:t>
      </w:r>
      <w:r w:rsidRPr="00A93102">
        <w:rPr>
          <w:sz w:val="28"/>
          <w:szCs w:val="28"/>
          <w:lang w:val="en-US"/>
        </w:rPr>
        <w:t xml:space="preserve">dùng chung </w:t>
      </w:r>
      <w:r w:rsidRPr="00A93102">
        <w:rPr>
          <w:sz w:val="28"/>
          <w:szCs w:val="28"/>
        </w:rPr>
        <w:t>quốc gia, và các cơ sở dữ liệu quốc gia, chuyên ngành theo phân công và tiến độ cụ thể đối với từng nền tảng số, cơ sở dữ liệu</w:t>
      </w:r>
      <w:r w:rsidRPr="00A93102">
        <w:rPr>
          <w:sz w:val="28"/>
          <w:szCs w:val="28"/>
          <w:lang w:val="en-US"/>
        </w:rPr>
        <w:t>; đồng thời k</w:t>
      </w:r>
      <w:r w:rsidRPr="00A93102">
        <w:rPr>
          <w:sz w:val="28"/>
          <w:szCs w:val="28"/>
        </w:rPr>
        <w:t>ết nối, chia sẻ và đồng bộ dữ liệu phục vụ đo lường, giám sát, đánh giá chuyển đổi số với Nền tảng thống kê, đo lường, giám sát, đánh giá triển khai chuyển đổi số theo quy định; chịu trách nhiệm về tính đầy đủ, chính xác và kịp thời của dữ liệu.</w:t>
      </w:r>
    </w:p>
    <w:p w14:paraId="603953B8"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vi-VN"/>
        </w:rPr>
        <w:t>c</w:t>
      </w:r>
      <w:r w:rsidRPr="00A93102">
        <w:rPr>
          <w:sz w:val="28"/>
          <w:szCs w:val="28"/>
        </w:rPr>
        <w:t xml:space="preserve">) Sau khi Khung kiến trúc tổng thể </w:t>
      </w:r>
      <w:r w:rsidRPr="00A93102">
        <w:rPr>
          <w:sz w:val="28"/>
          <w:szCs w:val="28"/>
          <w:lang w:val="en-US"/>
        </w:rPr>
        <w:t>q</w:t>
      </w:r>
      <w:r w:rsidRPr="00A93102">
        <w:rPr>
          <w:sz w:val="28"/>
          <w:szCs w:val="28"/>
        </w:rPr>
        <w:t>uốc gia số</w:t>
      </w:r>
      <w:r w:rsidRPr="00A93102">
        <w:rPr>
          <w:sz w:val="28"/>
          <w:szCs w:val="28"/>
          <w:lang w:val="en-US"/>
        </w:rPr>
        <w:t xml:space="preserve"> được ban hành</w:t>
      </w:r>
      <w:r w:rsidRPr="00A93102">
        <w:rPr>
          <w:sz w:val="28"/>
          <w:szCs w:val="28"/>
        </w:rPr>
        <w:t>, các bộ</w:t>
      </w:r>
      <w:r w:rsidRPr="00A93102">
        <w:rPr>
          <w:sz w:val="28"/>
          <w:szCs w:val="28"/>
          <w:lang w:val="en-US"/>
        </w:rPr>
        <w:t xml:space="preserve">, </w:t>
      </w:r>
      <w:r w:rsidRPr="00A93102">
        <w:rPr>
          <w:sz w:val="28"/>
          <w:szCs w:val="28"/>
        </w:rPr>
        <w:t>ngành triển khai các nhiệm vụ sau:</w:t>
      </w:r>
    </w:p>
    <w:p w14:paraId="124DAB1A"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Rà soát, đối chiếu hệ thống </w:t>
      </w:r>
      <w:r w:rsidRPr="00A93102">
        <w:rPr>
          <w:sz w:val="28"/>
          <w:szCs w:val="28"/>
          <w:lang w:val="en-US"/>
        </w:rPr>
        <w:t xml:space="preserve">công nghệ thông tin </w:t>
      </w:r>
      <w:r w:rsidRPr="00A93102">
        <w:rPr>
          <w:sz w:val="28"/>
          <w:szCs w:val="28"/>
        </w:rPr>
        <w:t xml:space="preserve">hiện tại: Đánh giá hạ tầng </w:t>
      </w:r>
      <w:r w:rsidRPr="00A93102">
        <w:rPr>
          <w:sz w:val="28"/>
          <w:szCs w:val="28"/>
        </w:rPr>
        <w:lastRenderedPageBreak/>
        <w:t xml:space="preserve">CNTT, các nền tảng, hệ thống ứng dụng và cơ sở dữ liệu trọng yếu đang vận hành; xác định điểm phù hợp, điểm chưa tương thích với Khung </w:t>
      </w:r>
      <w:r w:rsidRPr="00A93102">
        <w:rPr>
          <w:sz w:val="28"/>
          <w:szCs w:val="28"/>
          <w:lang w:val="en-US"/>
        </w:rPr>
        <w:t>kiến trúc tổng thể quốc gia số</w:t>
      </w:r>
      <w:r w:rsidRPr="00A93102">
        <w:rPr>
          <w:sz w:val="28"/>
          <w:szCs w:val="28"/>
        </w:rPr>
        <w:t>.</w:t>
      </w:r>
    </w:p>
    <w:p w14:paraId="48A9B9CB"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Xây dựng Khung kiến trúc số cấp bộ tuân thủ, phù hợp các nội dung quy định tại Khung kiến trúc tổng thể </w:t>
      </w:r>
      <w:r w:rsidRPr="00A93102">
        <w:rPr>
          <w:sz w:val="28"/>
          <w:szCs w:val="28"/>
          <w:lang w:val="en-US"/>
        </w:rPr>
        <w:t>q</w:t>
      </w:r>
      <w:r w:rsidRPr="00A93102">
        <w:rPr>
          <w:sz w:val="28"/>
          <w:szCs w:val="28"/>
        </w:rPr>
        <w:t xml:space="preserve">uốc gia số. Tài liệu này không thiết kế lại từ đầu, mà cụ thể hóa, chi tiết hóa từ Khung </w:t>
      </w:r>
      <w:r w:rsidRPr="00A93102">
        <w:rPr>
          <w:sz w:val="28"/>
          <w:szCs w:val="28"/>
          <w:lang w:val="en-US"/>
        </w:rPr>
        <w:t>kiến trúc tổng thể quốc gia số</w:t>
      </w:r>
      <w:r w:rsidRPr="00A93102">
        <w:rPr>
          <w:sz w:val="28"/>
          <w:szCs w:val="28"/>
        </w:rPr>
        <w:t>, bổ sung các thành phần chuyên ngành và bám sát định hướng 11 công nghệ chiến lược để ưu tiên ứng dụng phù hợp với chức năng, lĩnh vực quản lý.</w:t>
      </w:r>
    </w:p>
    <w:p w14:paraId="3249872D"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Xây dựng và vận hành nền tảng/nghiệp vụ chuyên ngành. Các hệ thống này phải tuân thủ tiêu chuẩn dữ liệu, kết nối liên thông theo Khung kiến trúc tổng thể </w:t>
      </w:r>
      <w:r w:rsidRPr="00A93102">
        <w:rPr>
          <w:sz w:val="28"/>
          <w:szCs w:val="28"/>
          <w:lang w:val="en-US"/>
        </w:rPr>
        <w:t>q</w:t>
      </w:r>
      <w:r w:rsidRPr="00A93102">
        <w:rPr>
          <w:sz w:val="28"/>
          <w:szCs w:val="28"/>
        </w:rPr>
        <w:t>uốc gia số.</w:t>
      </w:r>
    </w:p>
    <w:p w14:paraId="49D38870"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Chuẩn hóa dữ liệu chuyên ngành: Định nghĩa dữ liệu chuẩn cho ngành (theo Từ điển dữ liệu quốc gia); đồng bộ với Trung tâm dữ liệu quốc gia.</w:t>
      </w:r>
    </w:p>
    <w:p w14:paraId="53260847"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Cập nhật, duy trì </w:t>
      </w:r>
      <w:r w:rsidRPr="00A93102">
        <w:rPr>
          <w:sz w:val="28"/>
          <w:szCs w:val="28"/>
          <w:lang w:val="en-US"/>
        </w:rPr>
        <w:t xml:space="preserve">Khung </w:t>
      </w:r>
      <w:r w:rsidRPr="00A93102">
        <w:rPr>
          <w:sz w:val="28"/>
          <w:szCs w:val="28"/>
        </w:rPr>
        <w:t xml:space="preserve">kiến trúc số cấp Bộ. </w:t>
      </w:r>
    </w:p>
    <w:p w14:paraId="75187297" w14:textId="77777777" w:rsidR="006F63AE" w:rsidRPr="00A93102" w:rsidRDefault="006F63AE" w:rsidP="006F63AE">
      <w:pPr>
        <w:pStyle w:val="Heading3"/>
        <w:ind w:left="0" w:firstLine="567"/>
        <w:rPr>
          <w:rFonts w:ascii="Times New Roman" w:hAnsi="Times New Roman" w:cs="Times New Roman"/>
        </w:rPr>
      </w:pPr>
      <w:r w:rsidRPr="00A93102">
        <w:rPr>
          <w:rFonts w:ascii="Times New Roman" w:hAnsi="Times New Roman" w:cs="Times New Roman"/>
        </w:rPr>
        <w:t>2.</w:t>
      </w:r>
      <w:r w:rsidRPr="00A93102">
        <w:rPr>
          <w:rFonts w:ascii="Times New Roman" w:hAnsi="Times New Roman" w:cs="Times New Roman"/>
          <w:lang w:val="en-US"/>
        </w:rPr>
        <w:t>8</w:t>
      </w:r>
      <w:r w:rsidRPr="00A93102">
        <w:rPr>
          <w:rFonts w:ascii="Times New Roman" w:hAnsi="Times New Roman" w:cs="Times New Roman"/>
        </w:rPr>
        <w:t>. Tòa án nhân dân tối cao</w:t>
      </w:r>
    </w:p>
    <w:p w14:paraId="45F11326"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 xml:space="preserve">- </w:t>
      </w:r>
      <w:r w:rsidRPr="00A93102">
        <w:rPr>
          <w:sz w:val="28"/>
          <w:szCs w:val="28"/>
        </w:rPr>
        <w:t xml:space="preserve">Xây dựng, triển khai </w:t>
      </w:r>
      <w:r w:rsidRPr="00A93102">
        <w:rPr>
          <w:sz w:val="28"/>
          <w:szCs w:val="28"/>
          <w:lang w:val="en-US"/>
        </w:rPr>
        <w:t>c</w:t>
      </w:r>
      <w:r w:rsidRPr="00A93102">
        <w:rPr>
          <w:sz w:val="28"/>
          <w:szCs w:val="28"/>
        </w:rPr>
        <w:t xml:space="preserve">ác </w:t>
      </w:r>
      <w:r w:rsidRPr="00A93102">
        <w:rPr>
          <w:sz w:val="28"/>
          <w:szCs w:val="28"/>
          <w:lang w:val="vi-VN"/>
        </w:rPr>
        <w:t xml:space="preserve">nền tảng số dùng chung quốc gia </w:t>
      </w:r>
      <w:r w:rsidRPr="00A93102">
        <w:rPr>
          <w:sz w:val="28"/>
          <w:szCs w:val="28"/>
        </w:rPr>
        <w:t>và các cơ sở dữ liệu quốc gia, chuyên ngành theo phân công và tiến độ tại Quyết định của cấp có thẩm quyền.</w:t>
      </w:r>
    </w:p>
    <w:p w14:paraId="4C78823A"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 xml:space="preserve">- </w:t>
      </w:r>
      <w:r w:rsidRPr="00A93102">
        <w:rPr>
          <w:sz w:val="28"/>
          <w:szCs w:val="28"/>
        </w:rPr>
        <w:t>Phối hợp triển khai</w:t>
      </w:r>
      <w:r w:rsidRPr="00A93102">
        <w:rPr>
          <w:sz w:val="28"/>
          <w:szCs w:val="28"/>
          <w:lang w:val="en-US"/>
        </w:rPr>
        <w:t>, kết nối, tích hợp với</w:t>
      </w:r>
      <w:r w:rsidRPr="00A93102">
        <w:rPr>
          <w:sz w:val="28"/>
          <w:szCs w:val="28"/>
        </w:rPr>
        <w:t xml:space="preserve"> nền tảng số </w:t>
      </w:r>
      <w:r w:rsidRPr="00A93102">
        <w:rPr>
          <w:sz w:val="28"/>
          <w:szCs w:val="28"/>
          <w:lang w:val="en-US"/>
        </w:rPr>
        <w:t xml:space="preserve">dùng chung </w:t>
      </w:r>
      <w:r w:rsidRPr="00A93102">
        <w:rPr>
          <w:sz w:val="28"/>
          <w:szCs w:val="28"/>
        </w:rPr>
        <w:t>quốc gia, và các cơ sở dữ liệu quốc gia, chuyên ngành theo phân công và tiến độ cụ thể đối với từng nền tảng số, cơ sở dữ liệu.</w:t>
      </w:r>
    </w:p>
    <w:p w14:paraId="4628DAB7"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 X</w:t>
      </w:r>
      <w:r w:rsidRPr="00A93102">
        <w:rPr>
          <w:sz w:val="28"/>
          <w:szCs w:val="28"/>
        </w:rPr>
        <w:t xml:space="preserve">ây dựng Khung kiến trúc số </w:t>
      </w:r>
      <w:r w:rsidRPr="00A93102">
        <w:rPr>
          <w:sz w:val="28"/>
          <w:szCs w:val="28"/>
          <w:lang w:val="en-US"/>
        </w:rPr>
        <w:t>của Tòa án nhân dân tối cao</w:t>
      </w:r>
      <w:r w:rsidRPr="00A93102">
        <w:rPr>
          <w:sz w:val="28"/>
          <w:szCs w:val="28"/>
        </w:rPr>
        <w:t xml:space="preserve"> tuân thủ, phù hợp các nội dung quy định tại Khung kiến trúc tổng thể </w:t>
      </w:r>
      <w:r w:rsidRPr="00A93102">
        <w:rPr>
          <w:sz w:val="28"/>
          <w:szCs w:val="28"/>
          <w:lang w:val="en-US"/>
        </w:rPr>
        <w:t>q</w:t>
      </w:r>
      <w:r w:rsidRPr="00A93102">
        <w:rPr>
          <w:sz w:val="28"/>
          <w:szCs w:val="28"/>
        </w:rPr>
        <w:t>uốc gia số.</w:t>
      </w:r>
    </w:p>
    <w:p w14:paraId="285B6AAF"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Phối hợp với Văn phòng Trung ương Đảng, Văn phòng Quốc hội, Bộ Khoa học và Công nghệ, Bộ Công an và các cơ quan có liên quan triển khai Khung kiến trúc tổng thể </w:t>
      </w:r>
      <w:r w:rsidRPr="00A93102">
        <w:rPr>
          <w:sz w:val="28"/>
          <w:szCs w:val="28"/>
          <w:lang w:val="en-US"/>
        </w:rPr>
        <w:t>q</w:t>
      </w:r>
      <w:r w:rsidRPr="00A93102">
        <w:rPr>
          <w:sz w:val="28"/>
          <w:szCs w:val="28"/>
        </w:rPr>
        <w:t>uốc gia số.</w:t>
      </w:r>
    </w:p>
    <w:p w14:paraId="56188AFF" w14:textId="77777777" w:rsidR="006F63AE" w:rsidRPr="00A93102" w:rsidRDefault="006F63AE" w:rsidP="006F63AE">
      <w:pPr>
        <w:pStyle w:val="Heading3"/>
        <w:ind w:left="0" w:firstLine="567"/>
        <w:rPr>
          <w:rFonts w:ascii="Times New Roman" w:hAnsi="Times New Roman" w:cs="Times New Roman"/>
        </w:rPr>
      </w:pPr>
      <w:r w:rsidRPr="00A93102">
        <w:rPr>
          <w:rFonts w:ascii="Times New Roman" w:hAnsi="Times New Roman" w:cs="Times New Roman"/>
        </w:rPr>
        <w:t>2.</w:t>
      </w:r>
      <w:r w:rsidRPr="00A93102">
        <w:rPr>
          <w:rFonts w:ascii="Times New Roman" w:hAnsi="Times New Roman" w:cs="Times New Roman"/>
          <w:lang w:val="en-US"/>
        </w:rPr>
        <w:t>9</w:t>
      </w:r>
      <w:r w:rsidRPr="00A93102">
        <w:rPr>
          <w:rFonts w:ascii="Times New Roman" w:hAnsi="Times New Roman" w:cs="Times New Roman"/>
        </w:rPr>
        <w:t xml:space="preserve">. Viện </w:t>
      </w:r>
      <w:r w:rsidRPr="00A93102">
        <w:rPr>
          <w:rFonts w:ascii="Times New Roman" w:hAnsi="Times New Roman" w:cs="Times New Roman"/>
          <w:lang w:val="vi-VN"/>
        </w:rPr>
        <w:t>k</w:t>
      </w:r>
      <w:r w:rsidRPr="00A93102">
        <w:rPr>
          <w:rFonts w:ascii="Times New Roman" w:hAnsi="Times New Roman" w:cs="Times New Roman"/>
        </w:rPr>
        <w:t>iểm sát nhân dân tối cao</w:t>
      </w:r>
    </w:p>
    <w:p w14:paraId="06994729"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 xml:space="preserve">- </w:t>
      </w:r>
      <w:r w:rsidRPr="00A93102">
        <w:rPr>
          <w:sz w:val="28"/>
          <w:szCs w:val="28"/>
        </w:rPr>
        <w:t xml:space="preserve">Xây dựng, triển khai </w:t>
      </w:r>
      <w:r w:rsidRPr="00A93102">
        <w:rPr>
          <w:sz w:val="28"/>
          <w:szCs w:val="28"/>
          <w:lang w:val="en-US"/>
        </w:rPr>
        <w:t>c</w:t>
      </w:r>
      <w:r w:rsidRPr="00A93102">
        <w:rPr>
          <w:sz w:val="28"/>
          <w:szCs w:val="28"/>
        </w:rPr>
        <w:t xml:space="preserve">ác </w:t>
      </w:r>
      <w:r w:rsidRPr="00A93102">
        <w:rPr>
          <w:sz w:val="28"/>
          <w:szCs w:val="28"/>
          <w:lang w:val="vi-VN"/>
        </w:rPr>
        <w:t xml:space="preserve">nền tảng số dùng chung quốc gia </w:t>
      </w:r>
      <w:r w:rsidRPr="00A93102">
        <w:rPr>
          <w:sz w:val="28"/>
          <w:szCs w:val="28"/>
        </w:rPr>
        <w:t>và các cơ sở dữ liệu quốc gia, chuyên ngành theo phân công và tiến độ tại Quyết định của cấp có thẩm quyền.</w:t>
      </w:r>
    </w:p>
    <w:p w14:paraId="414BA04C"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 xml:space="preserve">- </w:t>
      </w:r>
      <w:r w:rsidRPr="00A93102">
        <w:rPr>
          <w:sz w:val="28"/>
          <w:szCs w:val="28"/>
        </w:rPr>
        <w:t>Phối hợp triển khai</w:t>
      </w:r>
      <w:r w:rsidRPr="00A93102">
        <w:rPr>
          <w:sz w:val="28"/>
          <w:szCs w:val="28"/>
          <w:lang w:val="en-US"/>
        </w:rPr>
        <w:t>, kết nối, tích hợp với</w:t>
      </w:r>
      <w:r w:rsidRPr="00A93102">
        <w:rPr>
          <w:sz w:val="28"/>
          <w:szCs w:val="28"/>
        </w:rPr>
        <w:t xml:space="preserve"> nền tảng số </w:t>
      </w:r>
      <w:r w:rsidRPr="00A93102">
        <w:rPr>
          <w:sz w:val="28"/>
          <w:szCs w:val="28"/>
          <w:lang w:val="en-US"/>
        </w:rPr>
        <w:t xml:space="preserve">dùng chung </w:t>
      </w:r>
      <w:r w:rsidRPr="00A93102">
        <w:rPr>
          <w:sz w:val="28"/>
          <w:szCs w:val="28"/>
        </w:rPr>
        <w:t>quốc gia, và các cơ sở dữ liệu quốc gia, chuyên ngành theo phân công và tiến độ cụ thể đối với từng nền tảng số, cơ sở dữ liệu.</w:t>
      </w:r>
    </w:p>
    <w:p w14:paraId="0D516A7D"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 xml:space="preserve">- </w:t>
      </w:r>
      <w:r w:rsidRPr="00A93102">
        <w:rPr>
          <w:sz w:val="28"/>
          <w:szCs w:val="28"/>
        </w:rPr>
        <w:t xml:space="preserve">Xây dựng Khung kiến trúc số </w:t>
      </w:r>
      <w:r w:rsidRPr="00A93102">
        <w:rPr>
          <w:sz w:val="28"/>
          <w:szCs w:val="28"/>
          <w:lang w:val="en-US"/>
        </w:rPr>
        <w:t>của Vi</w:t>
      </w:r>
      <w:r w:rsidRPr="00A93102">
        <w:rPr>
          <w:sz w:val="28"/>
          <w:szCs w:val="28"/>
          <w:lang w:val="vi-VN"/>
        </w:rPr>
        <w:t>ệ</w:t>
      </w:r>
      <w:r w:rsidRPr="00A93102">
        <w:rPr>
          <w:sz w:val="28"/>
          <w:szCs w:val="28"/>
          <w:lang w:val="en-US"/>
        </w:rPr>
        <w:t xml:space="preserve">n </w:t>
      </w:r>
      <w:r w:rsidRPr="00A93102">
        <w:rPr>
          <w:sz w:val="28"/>
          <w:szCs w:val="28"/>
          <w:lang w:val="vi-VN"/>
        </w:rPr>
        <w:t>k</w:t>
      </w:r>
      <w:r w:rsidRPr="00A93102">
        <w:rPr>
          <w:sz w:val="28"/>
          <w:szCs w:val="28"/>
          <w:lang w:val="en-US"/>
        </w:rPr>
        <w:t>iểm sát nhân dân tối cao</w:t>
      </w:r>
      <w:r w:rsidRPr="00A93102">
        <w:rPr>
          <w:sz w:val="28"/>
          <w:szCs w:val="28"/>
        </w:rPr>
        <w:t xml:space="preserve"> tuân thủ, phù hợp các nội dung quy định tại Khung kiến trúc tổng thể </w:t>
      </w:r>
      <w:r w:rsidRPr="00A93102">
        <w:rPr>
          <w:sz w:val="28"/>
          <w:szCs w:val="28"/>
          <w:lang w:val="en-US"/>
        </w:rPr>
        <w:t>q</w:t>
      </w:r>
      <w:r w:rsidRPr="00A93102">
        <w:rPr>
          <w:sz w:val="28"/>
          <w:szCs w:val="28"/>
        </w:rPr>
        <w:t>uốc gia số.</w:t>
      </w:r>
    </w:p>
    <w:p w14:paraId="076EFFF3"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Phối hợp với Văn phòng Trung ương Đảng, Văn phòng Quốc hội, Bộ Khoa học và Công nghệ, Bộ Công an và các cơ quan có liên quan triển khai Khung kiến trúc tổng thể </w:t>
      </w:r>
      <w:r w:rsidRPr="00A93102">
        <w:rPr>
          <w:sz w:val="28"/>
          <w:szCs w:val="28"/>
          <w:lang w:val="en-US"/>
        </w:rPr>
        <w:t>q</w:t>
      </w:r>
      <w:r w:rsidRPr="00A93102">
        <w:rPr>
          <w:sz w:val="28"/>
          <w:szCs w:val="28"/>
        </w:rPr>
        <w:t>uốc gia số.</w:t>
      </w:r>
    </w:p>
    <w:p w14:paraId="485DCC24" w14:textId="77777777" w:rsidR="006F63AE" w:rsidRPr="00A93102" w:rsidRDefault="006F63AE" w:rsidP="006F63AE">
      <w:pPr>
        <w:pStyle w:val="Heading3"/>
        <w:ind w:left="0" w:firstLine="567"/>
        <w:rPr>
          <w:rFonts w:ascii="Times New Roman" w:hAnsi="Times New Roman" w:cs="Times New Roman"/>
        </w:rPr>
      </w:pPr>
      <w:bookmarkStart w:id="34" w:name="_heading=h.ddnunepjnzfg" w:colFirst="0" w:colLast="0"/>
      <w:bookmarkEnd w:id="34"/>
      <w:r w:rsidRPr="00A93102">
        <w:rPr>
          <w:rFonts w:ascii="Times New Roman" w:hAnsi="Times New Roman" w:cs="Times New Roman"/>
        </w:rPr>
        <w:lastRenderedPageBreak/>
        <w:t>2.1</w:t>
      </w:r>
      <w:r w:rsidRPr="00A93102">
        <w:rPr>
          <w:rFonts w:ascii="Times New Roman" w:hAnsi="Times New Roman" w:cs="Times New Roman"/>
          <w:lang w:val="en-US"/>
        </w:rPr>
        <w:t>0</w:t>
      </w:r>
      <w:r w:rsidRPr="00A93102">
        <w:rPr>
          <w:rFonts w:ascii="Times New Roman" w:hAnsi="Times New Roman" w:cs="Times New Roman"/>
        </w:rPr>
        <w:t>. Ủy ban nhân dân các tỉnh, thành phố trực thuộc Trung ương</w:t>
      </w:r>
    </w:p>
    <w:p w14:paraId="516D6A20"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rPr>
        <w:t>a</w:t>
      </w:r>
      <w:r w:rsidRPr="00A93102">
        <w:rPr>
          <w:sz w:val="28"/>
          <w:szCs w:val="28"/>
          <w:lang w:val="en-US"/>
        </w:rPr>
        <w:t xml:space="preserve">) </w:t>
      </w:r>
      <w:r w:rsidRPr="00A93102">
        <w:rPr>
          <w:sz w:val="28"/>
          <w:szCs w:val="28"/>
        </w:rPr>
        <w:t>Phối hợp triển khai</w:t>
      </w:r>
      <w:r w:rsidRPr="00A93102">
        <w:rPr>
          <w:sz w:val="28"/>
          <w:szCs w:val="28"/>
          <w:lang w:val="en-US"/>
        </w:rPr>
        <w:t>, kết nối, tích hợp với</w:t>
      </w:r>
      <w:r w:rsidRPr="00A93102">
        <w:rPr>
          <w:sz w:val="28"/>
          <w:szCs w:val="28"/>
        </w:rPr>
        <w:t xml:space="preserve"> nền tảng số </w:t>
      </w:r>
      <w:r w:rsidRPr="00A93102">
        <w:rPr>
          <w:sz w:val="28"/>
          <w:szCs w:val="28"/>
          <w:lang w:val="en-US"/>
        </w:rPr>
        <w:t xml:space="preserve">dùng chung </w:t>
      </w:r>
      <w:r w:rsidRPr="00A93102">
        <w:rPr>
          <w:sz w:val="28"/>
          <w:szCs w:val="28"/>
        </w:rPr>
        <w:t>quốc gia, và các cơ sở dữ liệu quốc gia, chuyên ngành theo phân công và tiến độ cụ thể đối với từng nền tảng số, cơ sở dữ liệu</w:t>
      </w:r>
      <w:r w:rsidRPr="00A93102">
        <w:rPr>
          <w:sz w:val="28"/>
          <w:szCs w:val="28"/>
          <w:lang w:val="en-US"/>
        </w:rPr>
        <w:t>; đồng thời k</w:t>
      </w:r>
      <w:r w:rsidRPr="00A93102">
        <w:rPr>
          <w:sz w:val="28"/>
          <w:szCs w:val="28"/>
        </w:rPr>
        <w:t>ết nối, chia sẻ và đồng bộ dữ liệu phục vụ đo lường, giám sát, đánh giá chuyển đổi số với Nền tảng thống kê, đo lường, giám sát, đánh giá triển khai chuyển đổi số theo quy định; chịu trách nhiệm về tính đầy đủ, chính xác và kịp thời của dữ liệu.</w:t>
      </w:r>
    </w:p>
    <w:p w14:paraId="6D8D40CA"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b) Sau khi Khung kiến trúc tổng thể </w:t>
      </w:r>
      <w:r w:rsidRPr="00A93102">
        <w:rPr>
          <w:sz w:val="28"/>
          <w:szCs w:val="28"/>
          <w:lang w:val="en-US"/>
        </w:rPr>
        <w:t>q</w:t>
      </w:r>
      <w:r w:rsidRPr="00A93102">
        <w:rPr>
          <w:sz w:val="28"/>
          <w:szCs w:val="28"/>
        </w:rPr>
        <w:t>uốc gia số</w:t>
      </w:r>
      <w:r w:rsidRPr="00A93102">
        <w:rPr>
          <w:sz w:val="28"/>
          <w:szCs w:val="28"/>
          <w:lang w:val="en-US"/>
        </w:rPr>
        <w:t xml:space="preserve"> được ban hành</w:t>
      </w:r>
      <w:r w:rsidRPr="00A93102" w:rsidDel="002C2FF5">
        <w:rPr>
          <w:sz w:val="28"/>
          <w:szCs w:val="28"/>
        </w:rPr>
        <w:t xml:space="preserve"> </w:t>
      </w:r>
      <w:r w:rsidRPr="00A93102">
        <w:rPr>
          <w:sz w:val="28"/>
          <w:szCs w:val="28"/>
        </w:rPr>
        <w:t>và các bộ, ngành có hướng dẫn triển khai nền tảng số</w:t>
      </w:r>
      <w:r w:rsidRPr="00A93102">
        <w:rPr>
          <w:sz w:val="28"/>
          <w:szCs w:val="28"/>
          <w:lang w:val="en-US"/>
        </w:rPr>
        <w:t xml:space="preserve"> dùng chung </w:t>
      </w:r>
      <w:r w:rsidRPr="00A93102">
        <w:rPr>
          <w:sz w:val="28"/>
          <w:szCs w:val="28"/>
        </w:rPr>
        <w:t>quốc gia</w:t>
      </w:r>
      <w:r w:rsidRPr="00A93102">
        <w:rPr>
          <w:sz w:val="28"/>
          <w:szCs w:val="28"/>
          <w:lang w:val="en-US"/>
        </w:rPr>
        <w:t xml:space="preserve"> </w:t>
      </w:r>
      <w:r w:rsidRPr="00A93102">
        <w:rPr>
          <w:bCs/>
          <w:sz w:val="28"/>
          <w:szCs w:val="28"/>
          <w:lang w:val="da-DK"/>
        </w:rPr>
        <w:t>trong các cơ quan thuộc hệ thống chính trị</w:t>
      </w:r>
      <w:r w:rsidRPr="00A93102">
        <w:rPr>
          <w:sz w:val="28"/>
          <w:szCs w:val="28"/>
        </w:rPr>
        <w:t>, các địa phương cần triển khai các nhiệm vụ sau:</w:t>
      </w:r>
    </w:p>
    <w:p w14:paraId="5EFB6630"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Rà soát, đối chiếu hệ thống hiện tại: Đánh giá hạ tầng CNTT, các nền tảng, hệ thống ứng dụng và cơ sở dữ liệu đang vận hành trên địa bàn; xác định các thành phần phù hợp và chưa tương thích với Khung </w:t>
      </w:r>
      <w:r w:rsidRPr="00A93102">
        <w:rPr>
          <w:sz w:val="28"/>
          <w:szCs w:val="28"/>
          <w:lang w:val="en-US"/>
        </w:rPr>
        <w:t>kiến trúc tổng thể quốc gia số</w:t>
      </w:r>
      <w:r w:rsidRPr="00A93102">
        <w:rPr>
          <w:sz w:val="28"/>
          <w:szCs w:val="28"/>
        </w:rPr>
        <w:t>.</w:t>
      </w:r>
    </w:p>
    <w:p w14:paraId="6D8C3359"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Xây dựng Khung kiến trúc số cấp tỉnh tuân thủ, phù hợp các nội dung quy định tại Khung </w:t>
      </w:r>
      <w:r w:rsidRPr="00A93102">
        <w:rPr>
          <w:sz w:val="28"/>
          <w:szCs w:val="28"/>
          <w:lang w:val="en-US"/>
        </w:rPr>
        <w:t>k</w:t>
      </w:r>
      <w:r w:rsidRPr="00A93102">
        <w:rPr>
          <w:sz w:val="28"/>
          <w:szCs w:val="28"/>
        </w:rPr>
        <w:t xml:space="preserve">iến trúc tổng thể </w:t>
      </w:r>
      <w:r w:rsidRPr="00A93102">
        <w:rPr>
          <w:sz w:val="28"/>
          <w:szCs w:val="28"/>
          <w:lang w:val="en-US"/>
        </w:rPr>
        <w:t>q</w:t>
      </w:r>
      <w:r w:rsidRPr="00A93102">
        <w:rPr>
          <w:sz w:val="28"/>
          <w:szCs w:val="28"/>
        </w:rPr>
        <w:t xml:space="preserve">uốc gia số. Tài liệu này không thiết kế lại từ đầu, mà cụ thể hóa, chi tiết hóa từ Khung </w:t>
      </w:r>
      <w:r w:rsidRPr="00A93102">
        <w:rPr>
          <w:sz w:val="28"/>
          <w:szCs w:val="28"/>
          <w:lang w:val="en-US"/>
        </w:rPr>
        <w:t>kiến trúc tổng thể quốc gia số</w:t>
      </w:r>
      <w:r w:rsidRPr="00A93102">
        <w:rPr>
          <w:sz w:val="28"/>
          <w:szCs w:val="28"/>
        </w:rPr>
        <w:t>, bổ sung các thành phần đặc thù (ví dụ: đô thị thông minh, du lịch thông minh, nông nghiệp số) và bám sát định hướng 11 công nghệ chiến lược để ưu tiên ứng dụng phù hợp với chức năng, nhiệm vụ quản lý của địa phương.</w:t>
      </w:r>
    </w:p>
    <w:p w14:paraId="369ADD76" w14:textId="77777777" w:rsidR="006F63AE" w:rsidRPr="00A93102" w:rsidRDefault="00000000" w:rsidP="006F63AE">
      <w:pPr>
        <w:pBdr>
          <w:top w:val="nil"/>
          <w:left w:val="nil"/>
          <w:bottom w:val="nil"/>
          <w:right w:val="nil"/>
          <w:between w:val="nil"/>
        </w:pBdr>
        <w:spacing w:before="120" w:after="120"/>
        <w:ind w:firstLine="567"/>
        <w:jc w:val="both"/>
        <w:rPr>
          <w:sz w:val="28"/>
          <w:szCs w:val="28"/>
        </w:rPr>
      </w:pPr>
      <w:sdt>
        <w:sdtPr>
          <w:tag w:val="goog_rdk_29"/>
          <w:id w:val="-526860229"/>
        </w:sdtPr>
        <w:sdtContent/>
      </w:sdt>
      <w:r w:rsidR="006F63AE" w:rsidRPr="00A93102">
        <w:rPr>
          <w:sz w:val="28"/>
          <w:szCs w:val="28"/>
        </w:rPr>
        <w:t>- Xây dựng và ban hành danh mục các nền tảng số, cơ sở dữ liệu đặc thù triển khai trên quy mô toàn tỉnh.</w:t>
      </w:r>
    </w:p>
    <w:p w14:paraId="6E2EC2B8"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Xây dựng và vận hành nền tảng</w:t>
      </w:r>
      <w:r w:rsidRPr="00A93102">
        <w:rPr>
          <w:sz w:val="28"/>
          <w:szCs w:val="28"/>
          <w:lang w:val="en-US"/>
        </w:rPr>
        <w:t xml:space="preserve">, </w:t>
      </w:r>
      <w:r w:rsidRPr="00A93102">
        <w:rPr>
          <w:sz w:val="28"/>
          <w:szCs w:val="28"/>
        </w:rPr>
        <w:t xml:space="preserve">nghiệp vụ đặc thù địa phương như: Trung tâm giám sát, điều hành thông minh (IOC), hệ thống du lịch thông minh, nông nghiệp thông minh, logistics địa phương… </w:t>
      </w:r>
      <w:r w:rsidRPr="00A93102">
        <w:rPr>
          <w:sz w:val="28"/>
          <w:szCs w:val="28"/>
          <w:lang w:val="vi-VN"/>
        </w:rPr>
        <w:t>C</w:t>
      </w:r>
      <w:r w:rsidRPr="00A93102">
        <w:rPr>
          <w:sz w:val="28"/>
          <w:szCs w:val="28"/>
        </w:rPr>
        <w:t xml:space="preserve">ác hệ thống này phải tuân thủ tiêu chuẩn dữ liệu và kết nối liên thông theo Khung </w:t>
      </w:r>
      <w:r w:rsidRPr="00A93102">
        <w:rPr>
          <w:sz w:val="28"/>
          <w:szCs w:val="28"/>
          <w:lang w:val="en-US"/>
        </w:rPr>
        <w:t>kiến trúc tổng thể quốc gia số</w:t>
      </w:r>
      <w:r w:rsidRPr="00A93102">
        <w:rPr>
          <w:sz w:val="28"/>
          <w:szCs w:val="28"/>
        </w:rPr>
        <w:t>.</w:t>
      </w:r>
    </w:p>
    <w:p w14:paraId="12F0F84B"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Chuẩn hóa dữ liệu địa phương: Định nghĩa, chuẩn hóa dữ liệu địa phương theo Từ điển dữ liệu quốc gia; đồng bộ dữ liệu với Trung tâm dữ liệu quốc gia và các cơ sở dữ liệu chuyên ngành.</w:t>
      </w:r>
    </w:p>
    <w:p w14:paraId="41721B01"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rPr>
        <w:t xml:space="preserve">- Xây dựng, duy trì, cập nhật Khung kiến trúc số cấp tỉnh, trong đó có thể hiện nội dung Khung kiến trúc số cấp </w:t>
      </w:r>
      <w:sdt>
        <w:sdtPr>
          <w:tag w:val="goog_rdk_30"/>
          <w:id w:val="638283458"/>
        </w:sdtPr>
        <w:sdtContent/>
      </w:sdt>
      <w:r w:rsidRPr="00A93102">
        <w:rPr>
          <w:sz w:val="28"/>
          <w:szCs w:val="28"/>
        </w:rPr>
        <w:t>xã.</w:t>
      </w:r>
    </w:p>
    <w:p w14:paraId="5182D353" w14:textId="77777777" w:rsidR="006F63AE" w:rsidRPr="00A93102" w:rsidRDefault="006F63AE" w:rsidP="006F63AE">
      <w:pPr>
        <w:pStyle w:val="Heading2"/>
        <w:ind w:left="0" w:firstLine="567"/>
        <w:rPr>
          <w:rFonts w:ascii="Times New Roman" w:hAnsi="Times New Roman"/>
          <w:b/>
          <w:bCs/>
          <w:sz w:val="28"/>
          <w:szCs w:val="28"/>
        </w:rPr>
      </w:pPr>
      <w:r w:rsidRPr="00A93102">
        <w:rPr>
          <w:rFonts w:ascii="Times New Roman" w:hAnsi="Times New Roman"/>
          <w:b/>
          <w:bCs/>
          <w:sz w:val="28"/>
          <w:szCs w:val="28"/>
        </w:rPr>
        <w:t>3. C</w:t>
      </w:r>
      <w:r w:rsidRPr="00A93102">
        <w:rPr>
          <w:rFonts w:ascii="Times New Roman" w:hAnsi="Times New Roman" w:hint="eastAsia"/>
          <w:b/>
          <w:bCs/>
          <w:sz w:val="28"/>
          <w:szCs w:val="28"/>
        </w:rPr>
        <w:t>ơ</w:t>
      </w:r>
      <w:r w:rsidRPr="00A93102">
        <w:rPr>
          <w:rFonts w:ascii="Times New Roman" w:hAnsi="Times New Roman"/>
          <w:b/>
          <w:bCs/>
          <w:sz w:val="28"/>
          <w:szCs w:val="28"/>
        </w:rPr>
        <w:t xml:space="preserve"> chế </w:t>
      </w:r>
      <w:r w:rsidRPr="00A93102">
        <w:rPr>
          <w:rFonts w:ascii="Times New Roman" w:hAnsi="Times New Roman" w:hint="eastAsia"/>
          <w:b/>
          <w:bCs/>
          <w:sz w:val="28"/>
          <w:szCs w:val="28"/>
        </w:rPr>
        <w:t>đ</w:t>
      </w:r>
      <w:r w:rsidRPr="00A93102">
        <w:rPr>
          <w:rFonts w:ascii="Times New Roman" w:hAnsi="Times New Roman"/>
          <w:b/>
          <w:bCs/>
          <w:sz w:val="28"/>
          <w:szCs w:val="28"/>
        </w:rPr>
        <w:t>iều phối v</w:t>
      </w:r>
      <w:r w:rsidRPr="00A93102">
        <w:rPr>
          <w:rFonts w:ascii="Times New Roman" w:hAnsi="Times New Roman" w:hint="eastAsia"/>
          <w:b/>
          <w:bCs/>
          <w:sz w:val="28"/>
          <w:szCs w:val="28"/>
        </w:rPr>
        <w:t>à</w:t>
      </w:r>
      <w:r w:rsidRPr="00A93102">
        <w:rPr>
          <w:rFonts w:ascii="Times New Roman" w:hAnsi="Times New Roman"/>
          <w:b/>
          <w:bCs/>
          <w:sz w:val="28"/>
          <w:szCs w:val="28"/>
        </w:rPr>
        <w:t xml:space="preserve"> gi</w:t>
      </w:r>
      <w:r w:rsidRPr="00A93102">
        <w:rPr>
          <w:rFonts w:ascii="Times New Roman" w:hAnsi="Times New Roman" w:hint="eastAsia"/>
          <w:b/>
          <w:bCs/>
          <w:sz w:val="28"/>
          <w:szCs w:val="28"/>
        </w:rPr>
        <w:t>á</w:t>
      </w:r>
      <w:r w:rsidRPr="00A93102">
        <w:rPr>
          <w:rFonts w:ascii="Times New Roman" w:hAnsi="Times New Roman"/>
          <w:b/>
          <w:bCs/>
          <w:sz w:val="28"/>
          <w:szCs w:val="28"/>
        </w:rPr>
        <w:t>m s</w:t>
      </w:r>
      <w:r w:rsidRPr="00A93102">
        <w:rPr>
          <w:rFonts w:ascii="Times New Roman" w:hAnsi="Times New Roman" w:hint="eastAsia"/>
          <w:b/>
          <w:bCs/>
          <w:sz w:val="28"/>
          <w:szCs w:val="28"/>
        </w:rPr>
        <w:t>á</w:t>
      </w:r>
      <w:r w:rsidRPr="00A93102">
        <w:rPr>
          <w:rFonts w:ascii="Times New Roman" w:hAnsi="Times New Roman"/>
          <w:b/>
          <w:bCs/>
          <w:sz w:val="28"/>
          <w:szCs w:val="28"/>
        </w:rPr>
        <w:t>t</w:t>
      </w:r>
    </w:p>
    <w:p w14:paraId="22F1E874" w14:textId="77777777" w:rsidR="006F63AE" w:rsidRPr="00A93102" w:rsidRDefault="006F63AE" w:rsidP="006F63AE">
      <w:pPr>
        <w:pStyle w:val="Heading3"/>
        <w:ind w:left="0" w:firstLine="567"/>
        <w:rPr>
          <w:rFonts w:ascii="Times New Roman" w:hAnsi="Times New Roman" w:cs="Times New Roman"/>
          <w:bCs/>
        </w:rPr>
      </w:pPr>
      <w:r w:rsidRPr="00A93102">
        <w:rPr>
          <w:rFonts w:ascii="Times New Roman" w:hAnsi="Times New Roman" w:cs="Times New Roman"/>
          <w:bCs/>
        </w:rPr>
        <w:t>3.1. Cơ chế điều phối chung</w:t>
      </w:r>
    </w:p>
    <w:p w14:paraId="356F60B0" w14:textId="77777777" w:rsidR="006F63AE" w:rsidRPr="00A93102" w:rsidRDefault="006F63AE" w:rsidP="006F63AE">
      <w:pPr>
        <w:pBdr>
          <w:top w:val="nil"/>
          <w:left w:val="nil"/>
          <w:bottom w:val="nil"/>
          <w:right w:val="nil"/>
          <w:between w:val="nil"/>
        </w:pBdr>
        <w:spacing w:before="120" w:after="120"/>
        <w:ind w:firstLine="567"/>
        <w:jc w:val="both"/>
        <w:rPr>
          <w:sz w:val="28"/>
          <w:szCs w:val="28"/>
        </w:rPr>
      </w:pPr>
      <w:r w:rsidRPr="00A93102">
        <w:rPr>
          <w:sz w:val="28"/>
          <w:szCs w:val="28"/>
          <w:lang w:val="en-US"/>
        </w:rPr>
        <w:t xml:space="preserve">- </w:t>
      </w:r>
      <w:r w:rsidRPr="00A93102">
        <w:rPr>
          <w:sz w:val="28"/>
          <w:szCs w:val="28"/>
        </w:rPr>
        <w:t xml:space="preserve">Bộ Khoa học và Công nghệ là cơ quan thường trực, chủ trì phối hợp Bộ Công an và các cơ quan </w:t>
      </w:r>
      <w:r w:rsidRPr="00A93102">
        <w:rPr>
          <w:sz w:val="28"/>
          <w:szCs w:val="28"/>
          <w:lang w:val="en-US"/>
        </w:rPr>
        <w:t>T</w:t>
      </w:r>
      <w:r w:rsidRPr="00A93102">
        <w:rPr>
          <w:sz w:val="28"/>
          <w:szCs w:val="28"/>
        </w:rPr>
        <w:t>rung ương điều phối triển khai Khung Kiến trúc tổng thể quốc gia số.</w:t>
      </w:r>
    </w:p>
    <w:p w14:paraId="0CDD22C5"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lang w:val="en-US"/>
        </w:rPr>
        <w:t>-</w:t>
      </w:r>
      <w:r w:rsidRPr="00A93102">
        <w:rPr>
          <w:sz w:val="28"/>
          <w:szCs w:val="28"/>
          <w:lang w:val="vi-VN"/>
        </w:rPr>
        <w:t xml:space="preserve"> </w:t>
      </w:r>
      <w:r w:rsidRPr="00A93102">
        <w:rPr>
          <w:sz w:val="28"/>
          <w:szCs w:val="28"/>
          <w:lang w:val="en-US"/>
        </w:rPr>
        <w:t>Bộ Khoa học và Công nghệ c</w:t>
      </w:r>
      <w:r w:rsidRPr="00A93102">
        <w:rPr>
          <w:sz w:val="28"/>
          <w:szCs w:val="28"/>
        </w:rPr>
        <w:t>hủ trì xây dựng, quản lý và vận hành Hệ thống quản lý kiến trúc số quốc gia (NAS) phục vụ công bố, cập nhật, quản lý, giám sát và đánh giá việc triển khai Khung kiến trúc số trong phạm vi toàn quốc.</w:t>
      </w:r>
    </w:p>
    <w:p w14:paraId="1A8BA973" w14:textId="77777777" w:rsidR="006F63AE" w:rsidRPr="00A93102" w:rsidRDefault="006F63AE" w:rsidP="006F63AE">
      <w:pPr>
        <w:pBdr>
          <w:top w:val="nil"/>
          <w:left w:val="nil"/>
          <w:bottom w:val="nil"/>
          <w:right w:val="nil"/>
          <w:between w:val="nil"/>
        </w:pBdr>
        <w:spacing w:before="120" w:after="120"/>
        <w:ind w:firstLine="567"/>
        <w:jc w:val="both"/>
        <w:rPr>
          <w:sz w:val="28"/>
          <w:szCs w:val="28"/>
          <w:lang w:val="en-US"/>
        </w:rPr>
      </w:pPr>
      <w:r w:rsidRPr="00A93102">
        <w:rPr>
          <w:sz w:val="28"/>
          <w:szCs w:val="28"/>
        </w:rPr>
        <w:t xml:space="preserve">- </w:t>
      </w:r>
      <w:r w:rsidRPr="00A93102">
        <w:rPr>
          <w:bCs/>
          <w:sz w:val="28"/>
          <w:szCs w:val="28"/>
        </w:rPr>
        <w:t>Bộ Khoa học và Công nghệ</w:t>
      </w:r>
      <w:r w:rsidRPr="00A93102">
        <w:rPr>
          <w:sz w:val="28"/>
          <w:szCs w:val="28"/>
        </w:rPr>
        <w:t xml:space="preserve"> có trách nhiệm</w:t>
      </w:r>
      <w:r w:rsidRPr="00A93102">
        <w:rPr>
          <w:sz w:val="28"/>
          <w:szCs w:val="28"/>
          <w:lang w:val="en-US"/>
        </w:rPr>
        <w:t xml:space="preserve"> t</w:t>
      </w:r>
      <w:r w:rsidRPr="00A93102">
        <w:rPr>
          <w:sz w:val="28"/>
          <w:szCs w:val="28"/>
        </w:rPr>
        <w:t>ổng hợp, báo cáo Chính phủ về tình hình và kết quả thực hiện hằng quý, hằng năm.</w:t>
      </w:r>
    </w:p>
    <w:p w14:paraId="7AF057FF" w14:textId="77777777" w:rsidR="006F63AE" w:rsidRPr="00A93102" w:rsidRDefault="006F63AE" w:rsidP="00171780">
      <w:pPr>
        <w:pBdr>
          <w:top w:val="nil"/>
          <w:left w:val="nil"/>
          <w:bottom w:val="nil"/>
          <w:right w:val="nil"/>
          <w:between w:val="nil"/>
        </w:pBdr>
        <w:spacing w:before="100" w:after="100"/>
        <w:ind w:firstLine="567"/>
        <w:jc w:val="both"/>
        <w:rPr>
          <w:sz w:val="28"/>
          <w:szCs w:val="28"/>
          <w:lang w:val="en-US"/>
        </w:rPr>
      </w:pPr>
      <w:r w:rsidRPr="00A93102">
        <w:rPr>
          <w:sz w:val="28"/>
          <w:szCs w:val="28"/>
          <w:lang w:val="en-US"/>
        </w:rPr>
        <w:lastRenderedPageBreak/>
        <w:t xml:space="preserve">- </w:t>
      </w:r>
      <w:r w:rsidRPr="00A93102">
        <w:rPr>
          <w:sz w:val="28"/>
          <w:szCs w:val="28"/>
        </w:rPr>
        <w:t>Việc theo dõi, giám sát và đánh giá triển khai Khung kiến trúc tổng thể quốc gia số được thực hiện ưu tiên trên cơ sở dữ liệu số phát sinh từ các hệ thống số, nền tảng số, cơ sở dữ liệu và các nền tảng thống kê, đo lường, giám sát dùng chung; hạn chế yêu cầu tổng hợp, báo cáo thủ công.</w:t>
      </w:r>
    </w:p>
    <w:p w14:paraId="716CCCD1" w14:textId="77777777" w:rsidR="006F63AE" w:rsidRPr="00A93102" w:rsidRDefault="006F63AE" w:rsidP="00171780">
      <w:pPr>
        <w:pStyle w:val="Heading3"/>
        <w:spacing w:before="100" w:after="100"/>
        <w:ind w:left="0" w:firstLine="567"/>
        <w:rPr>
          <w:rFonts w:ascii="Times New Roman" w:hAnsi="Times New Roman" w:cs="Times New Roman"/>
          <w:lang w:val="en-US"/>
        </w:rPr>
      </w:pPr>
      <w:r w:rsidRPr="00A93102">
        <w:rPr>
          <w:rFonts w:ascii="Times New Roman" w:hAnsi="Times New Roman" w:cs="Times New Roman"/>
        </w:rPr>
        <w:t>3.</w:t>
      </w:r>
      <w:r w:rsidRPr="00A93102">
        <w:rPr>
          <w:rFonts w:ascii="Times New Roman" w:hAnsi="Times New Roman" w:cs="Times New Roman"/>
          <w:lang w:val="en-US"/>
        </w:rPr>
        <w:t>2</w:t>
      </w:r>
      <w:r w:rsidRPr="00A93102">
        <w:rPr>
          <w:rFonts w:ascii="Times New Roman" w:hAnsi="Times New Roman" w:cs="Times New Roman"/>
        </w:rPr>
        <w:t xml:space="preserve">. </w:t>
      </w:r>
      <w:r w:rsidRPr="00A93102">
        <w:rPr>
          <w:rFonts w:ascii="Times New Roman" w:hAnsi="Times New Roman" w:cs="Times New Roman"/>
          <w:lang w:val="en-US"/>
        </w:rPr>
        <w:t>Ban hành tiêu chuẩn, quy chuẩn và hướng dẫn kỹ thuật</w:t>
      </w:r>
    </w:p>
    <w:p w14:paraId="75FA5F70" w14:textId="77777777" w:rsidR="006F63AE" w:rsidRPr="00A93102" w:rsidRDefault="006F63AE" w:rsidP="00171780">
      <w:pPr>
        <w:pBdr>
          <w:top w:val="nil"/>
          <w:left w:val="nil"/>
          <w:bottom w:val="nil"/>
          <w:right w:val="nil"/>
          <w:between w:val="nil"/>
        </w:pBdr>
        <w:spacing w:before="100" w:after="100"/>
        <w:ind w:firstLine="567"/>
        <w:jc w:val="both"/>
        <w:rPr>
          <w:sz w:val="28"/>
          <w:szCs w:val="28"/>
        </w:rPr>
      </w:pPr>
      <w:r w:rsidRPr="00A93102">
        <w:rPr>
          <w:sz w:val="28"/>
          <w:szCs w:val="28"/>
          <w:lang w:val="en-US"/>
        </w:rPr>
        <w:t>- Bộ Khoa học và Công nghệ c</w:t>
      </w:r>
      <w:r w:rsidRPr="00A93102">
        <w:rPr>
          <w:sz w:val="28"/>
          <w:szCs w:val="28"/>
        </w:rPr>
        <w:t>hủ trì, phối hợp với Bộ Công an xây dựng, ban hành Khung tiêu chuẩn, quy chuẩn</w:t>
      </w:r>
      <w:r w:rsidRPr="00A93102">
        <w:rPr>
          <w:sz w:val="28"/>
          <w:szCs w:val="28"/>
          <w:lang w:val="en-US"/>
        </w:rPr>
        <w:t>, hướng dẫn</w:t>
      </w:r>
      <w:r w:rsidRPr="00A93102">
        <w:rPr>
          <w:sz w:val="28"/>
          <w:szCs w:val="28"/>
        </w:rPr>
        <w:t xml:space="preserve"> kỹ thuật chung </w:t>
      </w:r>
      <w:r w:rsidRPr="00A93102">
        <w:rPr>
          <w:sz w:val="28"/>
          <w:szCs w:val="28"/>
          <w:lang w:val="en-US"/>
        </w:rPr>
        <w:t xml:space="preserve">(Khung tiêu chuẩn) </w:t>
      </w:r>
      <w:r w:rsidRPr="00A93102">
        <w:rPr>
          <w:sz w:val="28"/>
          <w:szCs w:val="28"/>
        </w:rPr>
        <w:t>về</w:t>
      </w:r>
      <w:r w:rsidRPr="00A93102">
        <w:rPr>
          <w:sz w:val="28"/>
          <w:szCs w:val="28"/>
          <w:lang w:val="en-US"/>
        </w:rPr>
        <w:t xml:space="preserve"> hạ tầng số và an ninh mạng dùng chung</w:t>
      </w:r>
      <w:r w:rsidRPr="00A93102">
        <w:rPr>
          <w:sz w:val="28"/>
          <w:szCs w:val="28"/>
        </w:rPr>
        <w:t xml:space="preserve">, </w:t>
      </w:r>
      <w:r w:rsidRPr="00A93102">
        <w:rPr>
          <w:sz w:val="28"/>
          <w:szCs w:val="28"/>
          <w:lang w:val="en-US"/>
        </w:rPr>
        <w:t xml:space="preserve">dữ liệu và nền tảng lõi, ứng dụng và nghiệp vụ dùng chung, kênh tương tác và đo lường hiệu quả </w:t>
      </w:r>
      <w:r w:rsidRPr="00A93102">
        <w:rPr>
          <w:sz w:val="28"/>
          <w:szCs w:val="28"/>
        </w:rPr>
        <w:t>bảo đảm liên thông, tích hợp và an toàn thông tin trên phạm vi toàn quốc.</w:t>
      </w:r>
    </w:p>
    <w:p w14:paraId="212C5316" w14:textId="77777777" w:rsidR="006F63AE" w:rsidRPr="00A93102" w:rsidRDefault="006F63AE" w:rsidP="00171780">
      <w:pPr>
        <w:pBdr>
          <w:top w:val="nil"/>
          <w:left w:val="nil"/>
          <w:bottom w:val="nil"/>
          <w:right w:val="nil"/>
          <w:between w:val="nil"/>
        </w:pBdr>
        <w:spacing w:before="100" w:after="100"/>
        <w:ind w:firstLine="567"/>
        <w:jc w:val="both"/>
        <w:rPr>
          <w:sz w:val="28"/>
          <w:szCs w:val="28"/>
          <w:lang w:val="en-US"/>
        </w:rPr>
      </w:pPr>
      <w:r w:rsidRPr="00A93102">
        <w:rPr>
          <w:sz w:val="28"/>
          <w:szCs w:val="28"/>
          <w:lang w:val="en-US"/>
        </w:rPr>
        <w:t>- Các bộ, ngành, cơ quan Trung ương, c</w:t>
      </w:r>
      <w:r w:rsidRPr="00A93102">
        <w:rPr>
          <w:sz w:val="28"/>
          <w:szCs w:val="28"/>
        </w:rPr>
        <w:t>ăn cứ chức năng quản lý nhà nước, có trách nhiệm ban hành hoặc trình ban hành tiêu chuẩn, quy chuẩn kỹ thuật ngành, lĩnh vực (ví dụ: y tế, giáo dục, tài chính, giao thông, nông nghiệp…).</w:t>
      </w:r>
      <w:r w:rsidRPr="00A93102">
        <w:rPr>
          <w:sz w:val="28"/>
          <w:szCs w:val="28"/>
          <w:lang w:val="en-US"/>
        </w:rPr>
        <w:t xml:space="preserve"> </w:t>
      </w:r>
      <w:r w:rsidRPr="00A93102">
        <w:rPr>
          <w:sz w:val="28"/>
          <w:szCs w:val="28"/>
        </w:rPr>
        <w:t>Các tiêu chuẩn, quy chuẩn chuyên ngành phải phù hợp với Khung tiêu chuẩn do Bộ Khoa học và Công nghệ phối hợp với Bộ Công an xây dựng, ban hành</w:t>
      </w:r>
      <w:r w:rsidRPr="00A93102">
        <w:rPr>
          <w:sz w:val="28"/>
          <w:szCs w:val="28"/>
          <w:lang w:val="en-US"/>
        </w:rPr>
        <w:t>.</w:t>
      </w:r>
    </w:p>
    <w:p w14:paraId="3C7C2F29" w14:textId="77777777" w:rsidR="006F63AE" w:rsidRPr="00A93102" w:rsidRDefault="006F63AE" w:rsidP="00171780">
      <w:pPr>
        <w:pBdr>
          <w:top w:val="nil"/>
          <w:left w:val="nil"/>
          <w:bottom w:val="nil"/>
          <w:right w:val="nil"/>
          <w:between w:val="nil"/>
        </w:pBdr>
        <w:spacing w:before="100" w:after="100"/>
        <w:ind w:firstLine="567"/>
        <w:jc w:val="both"/>
        <w:rPr>
          <w:sz w:val="28"/>
          <w:szCs w:val="28"/>
          <w:lang w:val="en-US"/>
        </w:rPr>
      </w:pPr>
      <w:r w:rsidRPr="00A93102">
        <w:rPr>
          <w:sz w:val="28"/>
          <w:szCs w:val="28"/>
          <w:lang w:val="en-US"/>
        </w:rPr>
        <w:t xml:space="preserve">- </w:t>
      </w:r>
      <w:r w:rsidRPr="00A93102">
        <w:rPr>
          <w:sz w:val="28"/>
          <w:szCs w:val="28"/>
        </w:rPr>
        <w:t>Khuyến khích áp dụng tiêu chuẩn mở và tiêu chuẩn quốc tế (ISO/IEC, HL7/FHIR, OGC, IFRS...) để thúc đẩy hội nhập.</w:t>
      </w:r>
    </w:p>
    <w:p w14:paraId="032A0C45" w14:textId="77777777" w:rsidR="006F63AE" w:rsidRPr="00A93102" w:rsidRDefault="006F63AE" w:rsidP="00171780">
      <w:pPr>
        <w:pStyle w:val="Heading3"/>
        <w:spacing w:before="100" w:after="100"/>
        <w:ind w:left="0" w:firstLine="567"/>
        <w:jc w:val="both"/>
        <w:rPr>
          <w:rFonts w:ascii="Times New Roman" w:hAnsi="Times New Roman" w:cs="Times New Roman"/>
        </w:rPr>
      </w:pPr>
      <w:r w:rsidRPr="00A93102">
        <w:rPr>
          <w:rFonts w:ascii="Times New Roman" w:hAnsi="Times New Roman" w:cs="Times New Roman"/>
        </w:rPr>
        <w:t>3.</w:t>
      </w:r>
      <w:r w:rsidRPr="00A93102">
        <w:rPr>
          <w:rFonts w:ascii="Times New Roman" w:hAnsi="Times New Roman" w:cs="Times New Roman"/>
          <w:lang w:val="en-US"/>
        </w:rPr>
        <w:t>3</w:t>
      </w:r>
      <w:r w:rsidRPr="00A93102">
        <w:rPr>
          <w:rFonts w:ascii="Times New Roman" w:hAnsi="Times New Roman" w:cs="Times New Roman"/>
        </w:rPr>
        <w:t>. Thẩm định</w:t>
      </w:r>
      <w:r w:rsidRPr="00A93102">
        <w:rPr>
          <w:rFonts w:ascii="Times New Roman" w:hAnsi="Times New Roman" w:cs="Times New Roman"/>
          <w:lang w:val="en-US"/>
        </w:rPr>
        <w:t>, đánh giá tuân thủ Khung k</w:t>
      </w:r>
      <w:r w:rsidRPr="00A93102">
        <w:rPr>
          <w:rFonts w:ascii="Times New Roman" w:hAnsi="Times New Roman" w:cs="Times New Roman"/>
        </w:rPr>
        <w:t xml:space="preserve">iến trúc </w:t>
      </w:r>
    </w:p>
    <w:p w14:paraId="7F255468" w14:textId="77777777" w:rsidR="006F63AE" w:rsidRPr="00A93102" w:rsidRDefault="006F63AE" w:rsidP="00171780">
      <w:pPr>
        <w:pBdr>
          <w:top w:val="nil"/>
          <w:left w:val="nil"/>
          <w:bottom w:val="nil"/>
          <w:right w:val="nil"/>
          <w:between w:val="nil"/>
        </w:pBdr>
        <w:spacing w:before="100" w:after="100"/>
        <w:ind w:firstLine="567"/>
        <w:jc w:val="both"/>
        <w:rPr>
          <w:sz w:val="28"/>
          <w:szCs w:val="28"/>
        </w:rPr>
      </w:pPr>
      <w:r w:rsidRPr="00A93102">
        <w:rPr>
          <w:sz w:val="28"/>
          <w:szCs w:val="28"/>
          <w:lang w:val="en-US"/>
        </w:rPr>
        <w:t>a) Mục đích</w:t>
      </w:r>
    </w:p>
    <w:p w14:paraId="56241377" w14:textId="77777777" w:rsidR="006F63AE" w:rsidRPr="00A93102" w:rsidRDefault="006F63AE" w:rsidP="00171780">
      <w:pPr>
        <w:pBdr>
          <w:top w:val="nil"/>
          <w:left w:val="nil"/>
          <w:bottom w:val="nil"/>
          <w:right w:val="nil"/>
          <w:between w:val="nil"/>
        </w:pBdr>
        <w:spacing w:before="100" w:after="100"/>
        <w:ind w:firstLine="567"/>
        <w:jc w:val="both"/>
        <w:rPr>
          <w:sz w:val="28"/>
          <w:szCs w:val="28"/>
        </w:rPr>
      </w:pPr>
      <w:r w:rsidRPr="00A93102">
        <w:rPr>
          <w:sz w:val="28"/>
          <w:szCs w:val="28"/>
          <w:lang w:val="en-US"/>
        </w:rPr>
        <w:t>Thẩm định, đánh giá tuân thủ Khung kiến trúc tổng thể quốc gia số nhằm bảo đảm các dự án, nhiệm vụ chuyển đổi số được triển khai thống nhất, đồng bộ; phát hiện, ngăn chặn kịp thời các sai lệch về kiến trúc, thiết kế kỹ thuật; hạn chế trùng lặp, lãng phí; bảo đảm khả năng kết nối, liên thông, chia sẻ dữ liệu và sử dụng hiệu quả các nền tảng số, hạ tầng số và cơ sở dữ liệu dùng chung.</w:t>
      </w:r>
    </w:p>
    <w:p w14:paraId="410BAC8C" w14:textId="77777777" w:rsidR="006F63AE" w:rsidRPr="00A93102" w:rsidRDefault="006F63AE" w:rsidP="00171780">
      <w:pPr>
        <w:pBdr>
          <w:top w:val="nil"/>
          <w:left w:val="nil"/>
          <w:bottom w:val="nil"/>
          <w:right w:val="nil"/>
          <w:between w:val="nil"/>
        </w:pBdr>
        <w:spacing w:before="100" w:after="100"/>
        <w:ind w:firstLine="567"/>
        <w:jc w:val="both"/>
        <w:rPr>
          <w:sz w:val="28"/>
          <w:szCs w:val="28"/>
        </w:rPr>
      </w:pPr>
      <w:r w:rsidRPr="00A93102">
        <w:rPr>
          <w:sz w:val="28"/>
          <w:szCs w:val="28"/>
          <w:lang w:val="en-US"/>
        </w:rPr>
        <w:t>b) Nguyên tắc thực hiện</w:t>
      </w:r>
    </w:p>
    <w:p w14:paraId="77E75B69" w14:textId="77777777" w:rsidR="006F63AE" w:rsidRPr="00A93102" w:rsidRDefault="006F63AE" w:rsidP="00171780">
      <w:pPr>
        <w:pBdr>
          <w:top w:val="nil"/>
          <w:left w:val="nil"/>
          <w:bottom w:val="nil"/>
          <w:right w:val="nil"/>
          <w:between w:val="nil"/>
        </w:pBdr>
        <w:spacing w:before="100" w:after="100"/>
        <w:ind w:firstLine="567"/>
        <w:jc w:val="both"/>
        <w:rPr>
          <w:sz w:val="28"/>
          <w:szCs w:val="28"/>
          <w:lang w:val="en-US"/>
        </w:rPr>
      </w:pPr>
      <w:r w:rsidRPr="00A93102">
        <w:rPr>
          <w:sz w:val="28"/>
          <w:szCs w:val="28"/>
          <w:lang w:val="en-US"/>
        </w:rPr>
        <w:t xml:space="preserve">- </w:t>
      </w:r>
      <w:r w:rsidRPr="00A93102">
        <w:rPr>
          <w:sz w:val="28"/>
          <w:szCs w:val="28"/>
        </w:rPr>
        <w:t xml:space="preserve">Việc xây dựng, phát triển, nâng cấp, mở rộng các hệ thống số, nền tảng số, cơ sở dữ liệu và dịch vụ số sử dụng ngân sách nhà nước phải </w:t>
      </w:r>
      <w:r w:rsidRPr="00A93102">
        <w:rPr>
          <w:sz w:val="28"/>
          <w:szCs w:val="28"/>
          <w:lang w:val="en-US"/>
        </w:rPr>
        <w:t xml:space="preserve">tuân thủ: </w:t>
      </w:r>
      <w:r w:rsidRPr="00A93102">
        <w:rPr>
          <w:sz w:val="28"/>
          <w:szCs w:val="28"/>
        </w:rPr>
        <w:t>Khung kiến trúc tổng thể quốc gia số; Khung kiến trúc số của cơ quan, tổ chức; Khung kiến trúc dữ liệu quốc gia; Khung quản trị, quản lý dữ liệu quốc gia và Từ điển dữ liệu dùng chung</w:t>
      </w:r>
      <w:r w:rsidRPr="00A93102">
        <w:rPr>
          <w:sz w:val="28"/>
          <w:szCs w:val="28"/>
          <w:lang w:val="en-US"/>
        </w:rPr>
        <w:t xml:space="preserve"> và Khung kiến trúc an ninh mạng quốc gia.</w:t>
      </w:r>
    </w:p>
    <w:p w14:paraId="01AAC236" w14:textId="77777777" w:rsidR="006F63AE" w:rsidRPr="00A93102" w:rsidRDefault="006F63AE" w:rsidP="00171780">
      <w:pPr>
        <w:pBdr>
          <w:top w:val="nil"/>
          <w:left w:val="nil"/>
          <w:bottom w:val="nil"/>
          <w:right w:val="nil"/>
          <w:between w:val="nil"/>
        </w:pBdr>
        <w:spacing w:before="100" w:after="100"/>
        <w:ind w:firstLine="567"/>
        <w:jc w:val="both"/>
        <w:rPr>
          <w:sz w:val="28"/>
          <w:szCs w:val="28"/>
          <w:lang w:val="en-US"/>
        </w:rPr>
      </w:pPr>
      <w:r w:rsidRPr="00A93102">
        <w:rPr>
          <w:sz w:val="28"/>
          <w:szCs w:val="28"/>
        </w:rPr>
        <w:t xml:space="preserve">- Hồ sơ dự án, nhiệm vụ chuyển đổi số phải có nội dung đánh giá sự </w:t>
      </w:r>
      <w:r w:rsidRPr="00A93102">
        <w:rPr>
          <w:sz w:val="28"/>
          <w:szCs w:val="28"/>
          <w:lang w:val="en-US"/>
        </w:rPr>
        <w:t>tuân thủ</w:t>
      </w:r>
      <w:r w:rsidRPr="00A93102">
        <w:rPr>
          <w:sz w:val="28"/>
          <w:szCs w:val="28"/>
        </w:rPr>
        <w:t xml:space="preserve"> Khung kiến trúc tổng thể quốc gia số; xác định rõ cấp độ an ninh mạng của hệ thống; </w:t>
      </w:r>
      <w:r w:rsidRPr="00A93102">
        <w:rPr>
          <w:sz w:val="28"/>
          <w:szCs w:val="28"/>
          <w:lang w:val="en-US"/>
        </w:rPr>
        <w:t xml:space="preserve">thực hiện </w:t>
      </w:r>
      <w:r w:rsidRPr="00A93102">
        <w:rPr>
          <w:sz w:val="28"/>
          <w:szCs w:val="28"/>
        </w:rPr>
        <w:t>phân loại dữ liệu theo mức độ nhạy cảm và mức độ rủi ro; thực hiện kiểm soát truy cập, ghi nhận, lưu trữ và bảo vệ nhật ký hoạt động; bảo đảm khả năng kiểm tra, giám sát và truy vết; có phương án giám sát, cảnh báo, ứng cứu, sao lưu, dự phòng, phục hồi hoạt động khi xảy ra sự cố theo quy định của pháp luật về an ninh mạng, bảo vệ dữ liệu và pháp luật có liên quan.</w:t>
      </w:r>
    </w:p>
    <w:p w14:paraId="0EE936DC" w14:textId="77777777" w:rsidR="006F63AE" w:rsidRPr="00A93102" w:rsidRDefault="006F63AE" w:rsidP="00171780">
      <w:pPr>
        <w:pBdr>
          <w:top w:val="nil"/>
          <w:left w:val="nil"/>
          <w:bottom w:val="nil"/>
          <w:right w:val="nil"/>
          <w:between w:val="nil"/>
        </w:pBdr>
        <w:spacing w:before="100" w:after="100"/>
        <w:ind w:firstLine="567"/>
        <w:jc w:val="both"/>
        <w:rPr>
          <w:sz w:val="28"/>
          <w:szCs w:val="28"/>
          <w:lang w:val="en-US"/>
        </w:rPr>
      </w:pPr>
      <w:r w:rsidRPr="00A93102">
        <w:rPr>
          <w:sz w:val="28"/>
          <w:szCs w:val="28"/>
          <w:lang w:val="en-US"/>
        </w:rPr>
        <w:t xml:space="preserve">- </w:t>
      </w:r>
      <w:r w:rsidRPr="00A93102">
        <w:rPr>
          <w:sz w:val="28"/>
          <w:szCs w:val="28"/>
        </w:rPr>
        <w:t>Việc quản lý, đánh giá và giám sát tuân thủ</w:t>
      </w:r>
      <w:r w:rsidRPr="00A93102">
        <w:rPr>
          <w:sz w:val="28"/>
          <w:szCs w:val="28"/>
          <w:lang w:val="en-US"/>
        </w:rPr>
        <w:t xml:space="preserve"> khung</w:t>
      </w:r>
      <w:r w:rsidRPr="00A93102">
        <w:rPr>
          <w:sz w:val="28"/>
          <w:szCs w:val="28"/>
        </w:rPr>
        <w:t xml:space="preserve"> kiến trúc số được thực hiện xuyên suốt trong toàn bộ vòng đời của hệ thống số, nền tảng số, cơ sở dữ liệu và dịch vụ số, bao gồm các giai đoạn: đề xuất, thiết kế, triển khai, vận hành, nâng cấp và kết thúc sử dụng.</w:t>
      </w:r>
    </w:p>
    <w:p w14:paraId="23EA53F8" w14:textId="77777777" w:rsidR="006F63AE" w:rsidRPr="00A93102" w:rsidRDefault="006F63AE" w:rsidP="00171780">
      <w:pPr>
        <w:pBdr>
          <w:top w:val="nil"/>
          <w:left w:val="nil"/>
          <w:bottom w:val="nil"/>
          <w:right w:val="nil"/>
          <w:between w:val="nil"/>
        </w:pBdr>
        <w:spacing w:before="80" w:after="80"/>
        <w:ind w:firstLine="567"/>
        <w:jc w:val="both"/>
        <w:rPr>
          <w:sz w:val="28"/>
          <w:szCs w:val="28"/>
          <w:lang w:val="en-US"/>
        </w:rPr>
      </w:pPr>
      <w:r w:rsidRPr="00A93102">
        <w:rPr>
          <w:sz w:val="28"/>
          <w:szCs w:val="28"/>
          <w:lang w:val="en-US"/>
        </w:rPr>
        <w:lastRenderedPageBreak/>
        <w:t xml:space="preserve">- Không đầu tư độc lập các nền tảng số, hệ thống số và cơ sở dữ liệu có chức năng trùng lặp với nền tảng số, hệ thống số và cơ sở dữ liệu dùng chung đã được triển khai ở cấp quốc gia hoặc cấp tỉnh, </w:t>
      </w:r>
      <w:r w:rsidRPr="00A93102">
        <w:rPr>
          <w:sz w:val="28"/>
          <w:szCs w:val="28"/>
        </w:rPr>
        <w:t>trừ trường hợp đặc thù theo quy định của cấp có thẩm quyền.</w:t>
      </w:r>
    </w:p>
    <w:p w14:paraId="6FA4047E" w14:textId="77777777" w:rsidR="006F63AE" w:rsidRPr="00A93102" w:rsidRDefault="006F63AE" w:rsidP="00171780">
      <w:pPr>
        <w:pBdr>
          <w:top w:val="nil"/>
          <w:left w:val="nil"/>
          <w:bottom w:val="nil"/>
          <w:right w:val="nil"/>
          <w:between w:val="nil"/>
        </w:pBdr>
        <w:spacing w:before="80" w:after="80"/>
        <w:ind w:firstLine="567"/>
        <w:jc w:val="both"/>
        <w:rPr>
          <w:sz w:val="28"/>
          <w:szCs w:val="28"/>
        </w:rPr>
      </w:pPr>
      <w:r w:rsidRPr="00A93102">
        <w:rPr>
          <w:sz w:val="28"/>
          <w:szCs w:val="28"/>
          <w:lang w:val="en-US"/>
        </w:rPr>
        <w:t>c) Đối với các dự án quan trọng cấp quốc gia</w:t>
      </w:r>
    </w:p>
    <w:p w14:paraId="024D46D8" w14:textId="77777777" w:rsidR="006F63AE" w:rsidRPr="00A93102" w:rsidRDefault="006F63AE" w:rsidP="00171780">
      <w:pPr>
        <w:pBdr>
          <w:top w:val="nil"/>
          <w:left w:val="nil"/>
          <w:bottom w:val="nil"/>
          <w:right w:val="nil"/>
          <w:between w:val="nil"/>
        </w:pBdr>
        <w:spacing w:before="80" w:after="80"/>
        <w:ind w:firstLine="567"/>
        <w:jc w:val="both"/>
        <w:rPr>
          <w:sz w:val="28"/>
          <w:szCs w:val="28"/>
          <w:lang w:val="en-US"/>
        </w:rPr>
      </w:pPr>
      <w:r w:rsidRPr="00A93102">
        <w:rPr>
          <w:sz w:val="28"/>
          <w:szCs w:val="28"/>
          <w:lang w:val="en-US"/>
        </w:rPr>
        <w:t xml:space="preserve">- Chủ đầu tư có trách nhiệm gửi hồ sơ đánh giá sự phù hợp kiến trúc tới Bộ Khoa học và Công nghệ để tổ chức đánh giá sự tuân thủ Khung kiến trúc tổng thể quốc gia số. </w:t>
      </w:r>
    </w:p>
    <w:p w14:paraId="69A383B0" w14:textId="77777777" w:rsidR="006F63AE" w:rsidRPr="00A93102" w:rsidRDefault="006F63AE" w:rsidP="00171780">
      <w:pPr>
        <w:pBdr>
          <w:top w:val="nil"/>
          <w:left w:val="nil"/>
          <w:bottom w:val="nil"/>
          <w:right w:val="nil"/>
          <w:between w:val="nil"/>
        </w:pBdr>
        <w:spacing w:before="80" w:after="80"/>
        <w:ind w:firstLine="567"/>
        <w:jc w:val="both"/>
        <w:rPr>
          <w:sz w:val="28"/>
          <w:szCs w:val="28"/>
          <w:lang w:val="en-US"/>
        </w:rPr>
      </w:pPr>
      <w:r w:rsidRPr="00A93102">
        <w:rPr>
          <w:sz w:val="28"/>
          <w:szCs w:val="28"/>
          <w:lang w:val="en-US"/>
        </w:rPr>
        <w:t>- Bộ trưởng Bộ Khoa học và Công nghệ quyết định hình thức tổ chức đánh giá sự tuân thủ phù hợp với quy mô, tính chất và mức độ ảnh hưởng của dự án.</w:t>
      </w:r>
    </w:p>
    <w:p w14:paraId="40FFF21F" w14:textId="77777777" w:rsidR="006F63AE" w:rsidRPr="00A93102" w:rsidRDefault="006F63AE" w:rsidP="00171780">
      <w:pPr>
        <w:pBdr>
          <w:top w:val="nil"/>
          <w:left w:val="nil"/>
          <w:bottom w:val="nil"/>
          <w:right w:val="nil"/>
          <w:between w:val="nil"/>
        </w:pBdr>
        <w:spacing w:before="80" w:after="80"/>
        <w:ind w:firstLine="567"/>
        <w:jc w:val="both"/>
        <w:rPr>
          <w:sz w:val="28"/>
          <w:szCs w:val="28"/>
        </w:rPr>
      </w:pPr>
      <w:r w:rsidRPr="00A93102">
        <w:rPr>
          <w:sz w:val="28"/>
          <w:szCs w:val="28"/>
          <w:lang w:val="en-US"/>
        </w:rPr>
        <w:t>d) Đối với các dự án, nhiệm vụ khác</w:t>
      </w:r>
    </w:p>
    <w:p w14:paraId="35F8716B" w14:textId="77777777" w:rsidR="006F63AE" w:rsidRPr="00A93102" w:rsidRDefault="006F63AE" w:rsidP="00171780">
      <w:pPr>
        <w:pBdr>
          <w:top w:val="nil"/>
          <w:left w:val="nil"/>
          <w:bottom w:val="nil"/>
          <w:right w:val="nil"/>
          <w:between w:val="nil"/>
        </w:pBdr>
        <w:spacing w:before="80" w:after="80"/>
        <w:ind w:firstLine="567"/>
        <w:jc w:val="both"/>
        <w:rPr>
          <w:sz w:val="28"/>
          <w:szCs w:val="28"/>
          <w:lang w:val="en-US"/>
        </w:rPr>
      </w:pPr>
      <w:r w:rsidRPr="00A93102">
        <w:rPr>
          <w:sz w:val="28"/>
          <w:szCs w:val="28"/>
          <w:lang w:val="en-US"/>
        </w:rPr>
        <w:t>- Cấp có thẩm quyền quyết định đầu tư chịu trách nhiệm về tính tuân thủ Khung kiến trúc tổng thể quốc gia số và Khung kiến trúc số của cơ quan, tổ chức.</w:t>
      </w:r>
    </w:p>
    <w:p w14:paraId="1723EDC4" w14:textId="77777777" w:rsidR="006F63AE" w:rsidRPr="00A93102" w:rsidRDefault="006F63AE" w:rsidP="00171780">
      <w:pPr>
        <w:pBdr>
          <w:top w:val="nil"/>
          <w:left w:val="nil"/>
          <w:bottom w:val="nil"/>
          <w:right w:val="nil"/>
          <w:between w:val="nil"/>
        </w:pBdr>
        <w:spacing w:before="80" w:after="80"/>
        <w:ind w:firstLine="567"/>
        <w:jc w:val="both"/>
        <w:rPr>
          <w:sz w:val="28"/>
          <w:szCs w:val="28"/>
        </w:rPr>
      </w:pPr>
      <w:r w:rsidRPr="00A93102">
        <w:rPr>
          <w:sz w:val="28"/>
          <w:szCs w:val="28"/>
        </w:rPr>
        <w:t xml:space="preserve">- </w:t>
      </w:r>
      <w:r w:rsidRPr="00A93102">
        <w:rPr>
          <w:sz w:val="28"/>
          <w:szCs w:val="28"/>
          <w:lang w:val="en-US"/>
        </w:rPr>
        <w:t>Cấp có thẩm quyền quyết định đầu tư thành lập H</w:t>
      </w:r>
      <w:r w:rsidRPr="00A93102">
        <w:rPr>
          <w:sz w:val="28"/>
          <w:szCs w:val="28"/>
        </w:rPr>
        <w:t>ội đồng</w:t>
      </w:r>
      <w:r w:rsidRPr="00A93102">
        <w:rPr>
          <w:sz w:val="28"/>
          <w:szCs w:val="28"/>
          <w:lang w:val="en-US"/>
        </w:rPr>
        <w:t xml:space="preserve"> hoặc giao các cơ quan chuyên môn đánh giá sự tuân thủ.</w:t>
      </w:r>
      <w:r w:rsidRPr="00A93102">
        <w:rPr>
          <w:sz w:val="28"/>
          <w:szCs w:val="28"/>
        </w:rPr>
        <w:t xml:space="preserve"> </w:t>
      </w:r>
    </w:p>
    <w:p w14:paraId="58652E26" w14:textId="77777777" w:rsidR="006F63AE" w:rsidRPr="00A93102" w:rsidRDefault="006F63AE" w:rsidP="00171780">
      <w:pPr>
        <w:pBdr>
          <w:top w:val="nil"/>
          <w:left w:val="nil"/>
          <w:bottom w:val="nil"/>
          <w:right w:val="nil"/>
          <w:between w:val="nil"/>
        </w:pBdr>
        <w:spacing w:before="80" w:after="80"/>
        <w:ind w:firstLine="567"/>
        <w:jc w:val="both"/>
        <w:rPr>
          <w:sz w:val="28"/>
          <w:szCs w:val="28"/>
        </w:rPr>
      </w:pPr>
      <w:r w:rsidRPr="00A93102">
        <w:rPr>
          <w:sz w:val="28"/>
          <w:szCs w:val="28"/>
          <w:lang w:val="en-US"/>
        </w:rPr>
        <w:t>đ) Giám sát thực hiện</w:t>
      </w:r>
    </w:p>
    <w:p w14:paraId="3CA85F9E" w14:textId="77777777" w:rsidR="006F63AE" w:rsidRPr="00A93102" w:rsidRDefault="006F63AE" w:rsidP="00171780">
      <w:pPr>
        <w:pBdr>
          <w:top w:val="nil"/>
          <w:left w:val="nil"/>
          <w:bottom w:val="nil"/>
          <w:right w:val="nil"/>
          <w:between w:val="nil"/>
        </w:pBdr>
        <w:spacing w:before="80" w:after="80"/>
        <w:ind w:firstLine="567"/>
        <w:jc w:val="both"/>
        <w:rPr>
          <w:sz w:val="28"/>
          <w:szCs w:val="28"/>
          <w:lang w:val="en-US"/>
        </w:rPr>
      </w:pPr>
      <w:r w:rsidRPr="00A93102">
        <w:rPr>
          <w:sz w:val="28"/>
          <w:szCs w:val="28"/>
          <w:lang w:val="en-US"/>
        </w:rPr>
        <w:t xml:space="preserve">- Bộ Khoa học và Công nghệ chủ trì hướng dẫn phương pháp đánh giá, giám sát mức độ tuân thủ Khung kiến trúc tổng thể quốc gia số. </w:t>
      </w:r>
    </w:p>
    <w:p w14:paraId="2268F4E3" w14:textId="77777777" w:rsidR="006F63AE" w:rsidRPr="00A93102" w:rsidRDefault="006F63AE" w:rsidP="00171780">
      <w:pPr>
        <w:pBdr>
          <w:top w:val="nil"/>
          <w:left w:val="nil"/>
          <w:bottom w:val="nil"/>
          <w:right w:val="nil"/>
          <w:between w:val="nil"/>
        </w:pBdr>
        <w:spacing w:before="80" w:after="80"/>
        <w:ind w:firstLine="567"/>
        <w:jc w:val="both"/>
        <w:rPr>
          <w:sz w:val="28"/>
          <w:szCs w:val="28"/>
        </w:rPr>
      </w:pPr>
      <w:r w:rsidRPr="00A93102">
        <w:rPr>
          <w:sz w:val="28"/>
          <w:szCs w:val="28"/>
          <w:lang w:val="en-US"/>
        </w:rPr>
        <w:t xml:space="preserve">- </w:t>
      </w:r>
      <w:r w:rsidRPr="00A93102">
        <w:rPr>
          <w:sz w:val="28"/>
          <w:szCs w:val="28"/>
        </w:rPr>
        <w:t>Việc giám sát, đánh giá tuân thủ được thực hiện trên môi trường số thông qua Hệ thống quản lý kiến trúc số quốc gia (NAS), nhằm cập nhật, lưu trữ, quản lý phiên bản, tham chiếu Khung kiến trúc số; theo dõi tình trạng triển khai và mức độ tuân thủ kiến trúc số của các cơ quan, tổ chức trên phạm vi toàn quốc.</w:t>
      </w:r>
    </w:p>
    <w:p w14:paraId="71E7351F" w14:textId="77777777" w:rsidR="00171780" w:rsidRPr="00A93102" w:rsidRDefault="00171780" w:rsidP="00E40CAA">
      <w:pPr>
        <w:pStyle w:val="Heading3"/>
        <w:spacing w:before="100" w:after="100"/>
        <w:ind w:left="0" w:firstLine="567"/>
        <w:jc w:val="both"/>
        <w:rPr>
          <w:rFonts w:ascii="Times New Roman" w:hAnsi="Times New Roman" w:cs="Times New Roman"/>
        </w:rPr>
      </w:pPr>
      <w:r w:rsidRPr="00A93102">
        <w:rPr>
          <w:rFonts w:ascii="Times New Roman" w:hAnsi="Times New Roman" w:cs="Times New Roman"/>
        </w:rPr>
        <w:t>3.4. Khung chỉ số đo lường (KPI) triển khai Khung kiến trúc tổng thể quốc gia số</w:t>
      </w:r>
    </w:p>
    <w:p w14:paraId="66F4AAEC" w14:textId="77777777" w:rsidR="00171780" w:rsidRPr="00A93102" w:rsidRDefault="00171780" w:rsidP="00171780">
      <w:pPr>
        <w:pBdr>
          <w:top w:val="nil"/>
          <w:left w:val="nil"/>
          <w:bottom w:val="nil"/>
          <w:right w:val="nil"/>
          <w:between w:val="nil"/>
        </w:pBdr>
        <w:spacing w:before="80" w:after="80"/>
        <w:ind w:firstLine="567"/>
        <w:jc w:val="both"/>
        <w:rPr>
          <w:sz w:val="28"/>
          <w:szCs w:val="28"/>
          <w:lang w:val="en-US"/>
        </w:rPr>
      </w:pPr>
      <w:r w:rsidRPr="00A93102">
        <w:rPr>
          <w:sz w:val="28"/>
          <w:szCs w:val="28"/>
          <w:lang w:val="en-US"/>
        </w:rPr>
        <w:t>- Khung KPI là công cụ giám sát bắt buộc, áp dụng thống nhất trên phạm vi toàn quốc.</w:t>
      </w:r>
    </w:p>
    <w:p w14:paraId="60D6EA03" w14:textId="77777777" w:rsidR="00171780" w:rsidRPr="00A93102" w:rsidRDefault="00171780" w:rsidP="00171780">
      <w:pPr>
        <w:pBdr>
          <w:top w:val="nil"/>
          <w:left w:val="nil"/>
          <w:bottom w:val="nil"/>
          <w:right w:val="nil"/>
          <w:between w:val="nil"/>
        </w:pBdr>
        <w:spacing w:before="80" w:after="80"/>
        <w:ind w:firstLine="567"/>
        <w:jc w:val="both"/>
        <w:rPr>
          <w:sz w:val="28"/>
          <w:szCs w:val="28"/>
          <w:lang w:val="en-US"/>
        </w:rPr>
      </w:pPr>
      <w:r w:rsidRPr="00A93102">
        <w:rPr>
          <w:sz w:val="28"/>
          <w:szCs w:val="28"/>
          <w:lang w:val="en-US"/>
        </w:rPr>
        <w:t>- Tất cả hệ thống số, hệ thống thông tin, nền tảng số, cơ sở dữ liệu thuộc phạm vi điều chỉnh của Khung phải cung cấp dữ liệu vận hành và báo cáo KPI định kỳ hoặc thời gian thực theo chuẩn chung.</w:t>
      </w:r>
    </w:p>
    <w:p w14:paraId="3890F131" w14:textId="77777777" w:rsidR="00171780" w:rsidRPr="00A93102" w:rsidRDefault="00171780" w:rsidP="00171780">
      <w:pPr>
        <w:pBdr>
          <w:top w:val="nil"/>
          <w:left w:val="nil"/>
          <w:bottom w:val="nil"/>
          <w:right w:val="nil"/>
          <w:between w:val="nil"/>
        </w:pBdr>
        <w:spacing w:before="80" w:after="80"/>
        <w:ind w:firstLine="567"/>
        <w:jc w:val="both"/>
        <w:rPr>
          <w:sz w:val="28"/>
          <w:szCs w:val="28"/>
          <w:lang w:val="en-US"/>
        </w:rPr>
      </w:pPr>
      <w:r w:rsidRPr="00A93102">
        <w:rPr>
          <w:sz w:val="28"/>
          <w:szCs w:val="28"/>
          <w:lang w:val="en-US"/>
        </w:rPr>
        <w:t>- Các chỉ số KPI tập trung vào các nhóm chính gồm: Tuân thủ kiến trúc; Liên thông và tích hợp; Quản trị và vận hành; Kỹ thuật và an toàn; Kết quả triển khai.</w:t>
      </w:r>
    </w:p>
    <w:p w14:paraId="684665C6" w14:textId="77777777" w:rsidR="00171780" w:rsidRPr="00A93102" w:rsidRDefault="00171780" w:rsidP="00171780">
      <w:pPr>
        <w:pBdr>
          <w:top w:val="nil"/>
          <w:left w:val="nil"/>
          <w:bottom w:val="nil"/>
          <w:right w:val="nil"/>
          <w:between w:val="nil"/>
        </w:pBdr>
        <w:spacing w:before="80" w:after="80"/>
        <w:ind w:firstLine="567"/>
        <w:jc w:val="both"/>
        <w:rPr>
          <w:sz w:val="28"/>
          <w:szCs w:val="28"/>
          <w:lang w:val="en-US"/>
        </w:rPr>
      </w:pPr>
      <w:r w:rsidRPr="00A93102">
        <w:rPr>
          <w:sz w:val="28"/>
          <w:szCs w:val="28"/>
          <w:lang w:val="en-US"/>
        </w:rPr>
        <w:t>- Bộ Khoa học và Công nghệ chủ trì, phối hợp Bộ Công an và các cơ quan liên quan ban hành chi tiết Bộ chỉ số KPI, phương pháp đo lường, cơ chế báo cáo và trách nhiệm thực hiện.</w:t>
      </w:r>
    </w:p>
    <w:p w14:paraId="56B60222" w14:textId="2DC91CC9" w:rsidR="00171780" w:rsidRPr="00A93102" w:rsidRDefault="00171780" w:rsidP="00E40CAA">
      <w:pPr>
        <w:pBdr>
          <w:top w:val="nil"/>
          <w:left w:val="nil"/>
          <w:bottom w:val="nil"/>
          <w:right w:val="nil"/>
          <w:between w:val="nil"/>
        </w:pBdr>
        <w:spacing w:before="80" w:after="80"/>
        <w:ind w:firstLine="567"/>
        <w:jc w:val="both"/>
        <w:rPr>
          <w:sz w:val="28"/>
          <w:szCs w:val="28"/>
          <w:lang w:val="en-US"/>
        </w:rPr>
      </w:pPr>
      <w:r w:rsidRPr="00A93102">
        <w:rPr>
          <w:sz w:val="28"/>
          <w:szCs w:val="28"/>
          <w:lang w:val="en-US"/>
        </w:rPr>
        <w:t>- Việc báo cáo, đo lường, giám sát và đánh giá mức độ tuân thủ Khung kiến trúc tổng thể quốc gia số được ưu tiên thực hiện trên môi trường số, thông qua Hệ thống quản lý kiến trúc số quốc gia (NAS), các nền tảng đo lường, giám sát thống nhất và dữ liệu từ các hệ thống số, nền tảng số, cơ sở dữ liệu; hạn chế tối đa việc tổng hợp, báo cáo thủ công.</w:t>
      </w:r>
    </w:p>
    <w:p w14:paraId="2F875CB1" w14:textId="77777777" w:rsidR="006F63AE" w:rsidRPr="00A93102" w:rsidRDefault="006F63AE" w:rsidP="006F63AE">
      <w:bookmarkStart w:id="35" w:name="_heading=h.tx1e62ip0anc" w:colFirst="0" w:colLast="0"/>
      <w:bookmarkEnd w:id="35"/>
      <w:r w:rsidRPr="00A93102">
        <w:br w:type="page"/>
      </w:r>
    </w:p>
    <w:p w14:paraId="76FBBCED" w14:textId="77777777" w:rsidR="006F63AE" w:rsidRPr="00A93102" w:rsidRDefault="006F63AE" w:rsidP="006F63AE">
      <w:pPr>
        <w:pStyle w:val="Heading1"/>
      </w:pPr>
      <w:r w:rsidRPr="00A93102">
        <w:lastRenderedPageBreak/>
        <w:t>PHỤ LỤC CÁC KHUNG KIẾN TR</w:t>
      </w:r>
      <w:r w:rsidRPr="00A93102">
        <w:rPr>
          <w:rFonts w:hint="eastAsia"/>
        </w:rPr>
        <w:t>Ú</w:t>
      </w:r>
      <w:r w:rsidRPr="00A93102">
        <w:t xml:space="preserve">C SỐ THAM CHIẾU </w:t>
      </w:r>
      <w:r w:rsidRPr="00A93102">
        <w:rPr>
          <w:rFonts w:hint="eastAsia"/>
        </w:rPr>
        <w:t>Đ</w:t>
      </w:r>
      <w:r w:rsidRPr="00A93102">
        <w:t>IỂN H</w:t>
      </w:r>
      <w:r w:rsidRPr="00A93102">
        <w:rPr>
          <w:rFonts w:hint="eastAsia"/>
        </w:rPr>
        <w:t>Ì</w:t>
      </w:r>
      <w:r w:rsidRPr="00A93102">
        <w:t>NH</w:t>
      </w:r>
    </w:p>
    <w:p w14:paraId="328BCD01" w14:textId="77777777" w:rsidR="006F63AE" w:rsidRPr="00A93102" w:rsidRDefault="006F63AE" w:rsidP="006F63AE">
      <w:pPr>
        <w:jc w:val="center"/>
        <w:rPr>
          <w:i/>
          <w:sz w:val="28"/>
          <w:szCs w:val="28"/>
        </w:rPr>
      </w:pPr>
      <w:r w:rsidRPr="00A93102">
        <w:rPr>
          <w:i/>
          <w:sz w:val="28"/>
          <w:szCs w:val="28"/>
        </w:rPr>
        <w:t>(</w:t>
      </w:r>
      <w:r w:rsidRPr="00A93102">
        <w:rPr>
          <w:i/>
          <w:sz w:val="28"/>
          <w:szCs w:val="28"/>
          <w:lang w:val="en-US"/>
        </w:rPr>
        <w:t xml:space="preserve">Kèm </w:t>
      </w:r>
      <w:sdt>
        <w:sdtPr>
          <w:tag w:val="goog_rdk_0"/>
          <w:id w:val="-1729842237"/>
        </w:sdtPr>
        <w:sdtContent/>
      </w:sdt>
      <w:r w:rsidRPr="00A93102">
        <w:rPr>
          <w:i/>
          <w:sz w:val="28"/>
          <w:szCs w:val="28"/>
        </w:rPr>
        <w:t>theo Quyết định số</w:t>
      </w:r>
      <w:r w:rsidRPr="00A93102">
        <w:rPr>
          <w:i/>
          <w:sz w:val="28"/>
          <w:szCs w:val="28"/>
          <w:lang w:val="vi-VN"/>
        </w:rPr>
        <w:t xml:space="preserve">   </w:t>
      </w:r>
      <w:r w:rsidRPr="00A93102">
        <w:rPr>
          <w:i/>
          <w:sz w:val="28"/>
          <w:szCs w:val="28"/>
        </w:rPr>
        <w:t xml:space="preserve">      /QĐ-</w:t>
      </w:r>
      <w:r w:rsidRPr="00A93102">
        <w:rPr>
          <w:i/>
          <w:sz w:val="28"/>
          <w:szCs w:val="28"/>
          <w:lang w:val="en-US"/>
        </w:rPr>
        <w:t>TTg</w:t>
      </w:r>
      <w:r w:rsidRPr="00A93102">
        <w:rPr>
          <w:i/>
          <w:sz w:val="28"/>
          <w:szCs w:val="28"/>
        </w:rPr>
        <w:t xml:space="preserve"> ngày      tháng      năm 202</w:t>
      </w:r>
      <w:r w:rsidRPr="00A93102">
        <w:rPr>
          <w:i/>
          <w:sz w:val="28"/>
          <w:szCs w:val="28"/>
          <w:lang w:val="en-US"/>
        </w:rPr>
        <w:t>6</w:t>
      </w:r>
      <w:r w:rsidRPr="00A93102">
        <w:rPr>
          <w:i/>
          <w:sz w:val="28"/>
          <w:szCs w:val="28"/>
        </w:rPr>
        <w:t xml:space="preserve"> </w:t>
      </w:r>
      <w:r w:rsidRPr="00A93102">
        <w:rPr>
          <w:i/>
          <w:sz w:val="28"/>
          <w:szCs w:val="28"/>
        </w:rPr>
        <w:br/>
        <w:t xml:space="preserve">của </w:t>
      </w:r>
      <w:r w:rsidRPr="00A93102">
        <w:rPr>
          <w:i/>
          <w:sz w:val="28"/>
          <w:szCs w:val="28"/>
          <w:lang w:val="en-US"/>
        </w:rPr>
        <w:t>Thủ tướng Chính phủ</w:t>
      </w:r>
      <w:r w:rsidRPr="00A93102">
        <w:rPr>
          <w:i/>
          <w:sz w:val="28"/>
          <w:szCs w:val="28"/>
        </w:rPr>
        <w:t>)</w:t>
      </w:r>
    </w:p>
    <w:p w14:paraId="38447169" w14:textId="5A17A7FD" w:rsidR="006F63AE" w:rsidRPr="00A93102" w:rsidRDefault="0035265C" w:rsidP="006F63AE">
      <w:pPr>
        <w:rPr>
          <w:i/>
          <w:sz w:val="28"/>
          <w:szCs w:val="28"/>
        </w:rPr>
      </w:pPr>
      <w:r w:rsidRPr="00A93102">
        <w:rPr>
          <w:i/>
          <w:noProof/>
          <w:sz w:val="28"/>
          <w:szCs w:val="28"/>
        </w:rPr>
        <mc:AlternateContent>
          <mc:Choice Requires="wps">
            <w:drawing>
              <wp:anchor distT="0" distB="0" distL="114300" distR="114300" simplePos="0" relativeHeight="251688448" behindDoc="0" locked="0" layoutInCell="1" allowOverlap="1" wp14:anchorId="58946F92" wp14:editId="73EE0225">
                <wp:simplePos x="0" y="0"/>
                <wp:positionH relativeFrom="column">
                  <wp:posOffset>2348865</wp:posOffset>
                </wp:positionH>
                <wp:positionV relativeFrom="paragraph">
                  <wp:posOffset>95250</wp:posOffset>
                </wp:positionV>
                <wp:extent cx="13144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314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B3E13C" id="Straight Connector 2" o:spid="_x0000_s1026" style="position:absolute;z-index:251688448;visibility:visible;mso-wrap-style:square;mso-wrap-distance-left:9pt;mso-wrap-distance-top:0;mso-wrap-distance-right:9pt;mso-wrap-distance-bottom:0;mso-position-horizontal:absolute;mso-position-horizontal-relative:text;mso-position-vertical:absolute;mso-position-vertical-relative:text" from="184.95pt,7.5pt" to="288.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" strokecolor="black [3040]"/>
            </w:pict>
          </mc:Fallback>
        </mc:AlternateContent>
      </w:r>
    </w:p>
    <w:p w14:paraId="34BF9F03" w14:textId="77777777" w:rsidR="006F63AE" w:rsidRPr="00A93102" w:rsidRDefault="006F63AE" w:rsidP="006F63AE">
      <w:pPr>
        <w:pStyle w:val="Heading2"/>
        <w:ind w:left="0" w:firstLine="567"/>
        <w:rPr>
          <w:rFonts w:ascii="Times New Roman" w:hAnsi="Times New Roman"/>
          <w:b/>
          <w:sz w:val="28"/>
          <w:szCs w:val="28"/>
          <w:lang w:val="en-US"/>
        </w:rPr>
      </w:pPr>
      <w:r w:rsidRPr="00A93102">
        <w:rPr>
          <w:rFonts w:ascii="Times New Roman" w:hAnsi="Times New Roman"/>
          <w:b/>
          <w:bCs/>
          <w:sz w:val="28"/>
          <w:szCs w:val="28"/>
        </w:rPr>
        <w:t>1. Khung kiến tr</w:t>
      </w:r>
      <w:r w:rsidRPr="00A93102">
        <w:rPr>
          <w:rFonts w:ascii="Times New Roman" w:hAnsi="Times New Roman" w:hint="eastAsia"/>
          <w:b/>
          <w:bCs/>
          <w:sz w:val="28"/>
          <w:szCs w:val="28"/>
        </w:rPr>
        <w:t>ú</w:t>
      </w:r>
      <w:r w:rsidRPr="00A93102">
        <w:rPr>
          <w:rFonts w:ascii="Times New Roman" w:hAnsi="Times New Roman"/>
          <w:b/>
          <w:bCs/>
          <w:sz w:val="28"/>
          <w:szCs w:val="28"/>
        </w:rPr>
        <w:t>c số tham chiếu của c</w:t>
      </w:r>
      <w:r w:rsidRPr="00A93102">
        <w:rPr>
          <w:rFonts w:ascii="Times New Roman" w:hAnsi="Times New Roman" w:hint="eastAsia"/>
          <w:b/>
          <w:bCs/>
          <w:sz w:val="28"/>
          <w:szCs w:val="28"/>
        </w:rPr>
        <w:t>ơ</w:t>
      </w:r>
      <w:r w:rsidRPr="00A93102">
        <w:rPr>
          <w:rFonts w:ascii="Times New Roman" w:hAnsi="Times New Roman"/>
          <w:b/>
          <w:bCs/>
          <w:sz w:val="28"/>
          <w:szCs w:val="28"/>
        </w:rPr>
        <w:t xml:space="preserve"> quan</w:t>
      </w:r>
      <w:r w:rsidRPr="00A93102">
        <w:rPr>
          <w:rFonts w:ascii="Times New Roman" w:hAnsi="Times New Roman"/>
          <w:b/>
          <w:bCs/>
          <w:sz w:val="28"/>
          <w:szCs w:val="28"/>
          <w:lang w:val="en-US"/>
        </w:rPr>
        <w:t xml:space="preserve">, tổ chức (cơ quan Đảng, Quốc hội, </w:t>
      </w:r>
      <w:r w:rsidRPr="00A93102">
        <w:rPr>
          <w:rFonts w:ascii="Times New Roman" w:hAnsi="Times New Roman"/>
          <w:b/>
          <w:bCs/>
          <w:sz w:val="28"/>
          <w:szCs w:val="28"/>
        </w:rPr>
        <w:t xml:space="preserve">Mặt trận </w:t>
      </w:r>
      <w:r w:rsidRPr="00A93102">
        <w:rPr>
          <w:rFonts w:ascii="Times New Roman" w:hAnsi="Times New Roman"/>
          <w:b/>
          <w:bCs/>
          <w:sz w:val="28"/>
          <w:szCs w:val="28"/>
          <w:lang w:val="en-US"/>
        </w:rPr>
        <w:t>T</w:t>
      </w:r>
      <w:r w:rsidRPr="00A93102">
        <w:rPr>
          <w:rFonts w:ascii="Times New Roman" w:hAnsi="Times New Roman"/>
          <w:b/>
          <w:bCs/>
          <w:sz w:val="28"/>
          <w:szCs w:val="28"/>
        </w:rPr>
        <w:t>ổ quốc</w:t>
      </w:r>
      <w:r w:rsidRPr="00A93102">
        <w:rPr>
          <w:rFonts w:ascii="Times New Roman" w:hAnsi="Times New Roman"/>
          <w:b/>
          <w:bCs/>
          <w:sz w:val="28"/>
          <w:szCs w:val="28"/>
          <w:lang w:val="en-US"/>
        </w:rPr>
        <w:t xml:space="preserve"> Việt Nam, </w:t>
      </w:r>
      <w:r w:rsidRPr="00A93102">
        <w:rPr>
          <w:spacing w:val="-4"/>
          <w:sz w:val="28"/>
          <w:szCs w:val="28"/>
        </w:rPr>
        <w:t>Tòa án Nhân dân tối cao, Viện kiểm sát nhân dân tối cao</w:t>
      </w:r>
      <w:r w:rsidRPr="00A93102">
        <w:rPr>
          <w:spacing w:val="-4"/>
          <w:sz w:val="28"/>
          <w:szCs w:val="28"/>
          <w:lang w:val="en-US"/>
        </w:rPr>
        <w:t>)</w:t>
      </w:r>
    </w:p>
    <w:p w14:paraId="36441613" w14:textId="77777777" w:rsidR="006F63AE" w:rsidRPr="00A93102" w:rsidRDefault="006F63AE" w:rsidP="006F63AE">
      <w:pPr>
        <w:rPr>
          <w:sz w:val="28"/>
          <w:szCs w:val="28"/>
        </w:rPr>
      </w:pPr>
      <w:r w:rsidRPr="00A93102">
        <w:t xml:space="preserve"> </w:t>
      </w:r>
      <w:r w:rsidRPr="00A93102">
        <w:rPr>
          <w:lang w:val="en-US"/>
        </w:rPr>
        <w:t xml:space="preserve">                </w:t>
      </w:r>
      <w:r w:rsidRPr="00A93102">
        <w:t xml:space="preserve">  </w:t>
      </w:r>
      <w:r w:rsidR="008315B2" w:rsidRPr="00A93102">
        <w:rPr>
          <w:noProof/>
        </w:rPr>
        <w:object w:dxaOrig="20201" w:dyaOrig="18740" w14:anchorId="22544CEC">
          <v:shape id="_x0000_i1027" type="#_x0000_t75" alt="" style="width:453.5pt;height:420.5pt;mso-width-percent:0;mso-height-percent:0;mso-width-percent:0;mso-height-percent:0" o:ole="">
            <v:imagedata r:id="rId16" o:title=""/>
          </v:shape>
          <o:OLEObject Type="Embed" ProgID="Visio.Drawing.15" ShapeID="_x0000_i1027" DrawAspect="Content" ObjectID="_1840994549" r:id="rId17"/>
        </w:object>
      </w:r>
    </w:p>
    <w:p w14:paraId="6D0FA487" w14:textId="77777777" w:rsidR="006F63AE" w:rsidRPr="00A93102" w:rsidRDefault="006F63AE" w:rsidP="006F63AE">
      <w:pPr>
        <w:spacing w:before="120" w:after="120"/>
        <w:ind w:firstLine="567"/>
        <w:jc w:val="both"/>
        <w:rPr>
          <w:sz w:val="28"/>
          <w:szCs w:val="28"/>
        </w:rPr>
      </w:pPr>
    </w:p>
    <w:p w14:paraId="0C27AFC7" w14:textId="77777777" w:rsidR="006F63AE" w:rsidRPr="00A93102" w:rsidRDefault="008315B2" w:rsidP="006F63AE">
      <w:pPr>
        <w:spacing w:before="120" w:after="120"/>
        <w:jc w:val="center"/>
        <w:rPr>
          <w:sz w:val="28"/>
          <w:szCs w:val="28"/>
        </w:rPr>
      </w:pPr>
      <w:r w:rsidRPr="00A93102">
        <w:rPr>
          <w:noProof/>
        </w:rPr>
        <w:object w:dxaOrig="20201" w:dyaOrig="18740" w14:anchorId="5221FAD4">
          <v:shape id="_x0000_i1028" type="#_x0000_t75" alt="" style="width:453.5pt;height:420.5pt;mso-width-percent:0;mso-height-percent:0;mso-width-percent:0;mso-height-percent:0" o:ole="">
            <v:imagedata r:id="rId18" o:title=""/>
          </v:shape>
          <o:OLEObject Type="Embed" ProgID="Visio.Drawing.15" ShapeID="_x0000_i1028" DrawAspect="Content" ObjectID="_1840994550" r:id="rId19"/>
        </w:object>
      </w:r>
    </w:p>
    <w:p w14:paraId="698F2BF3" w14:textId="77777777" w:rsidR="006F63AE" w:rsidRPr="00A93102" w:rsidRDefault="006F63AE" w:rsidP="006F63AE">
      <w:pPr>
        <w:spacing w:before="120" w:after="120"/>
        <w:ind w:firstLine="567"/>
        <w:jc w:val="both"/>
        <w:rPr>
          <w:sz w:val="28"/>
          <w:szCs w:val="28"/>
        </w:rPr>
      </w:pPr>
      <w:r w:rsidRPr="00A93102">
        <w:rPr>
          <w:sz w:val="28"/>
          <w:szCs w:val="28"/>
        </w:rPr>
        <w:t>Bao gồm các phân lớp như sau:</w:t>
      </w:r>
    </w:p>
    <w:p w14:paraId="3495EE22" w14:textId="77777777" w:rsidR="006F63AE" w:rsidRPr="00A93102" w:rsidRDefault="006F63AE" w:rsidP="006F63AE">
      <w:pPr>
        <w:spacing w:before="120" w:after="120"/>
        <w:ind w:firstLine="567"/>
        <w:jc w:val="both"/>
        <w:rPr>
          <w:sz w:val="28"/>
          <w:szCs w:val="28"/>
        </w:rPr>
      </w:pPr>
      <w:r w:rsidRPr="00A93102">
        <w:rPr>
          <w:sz w:val="28"/>
          <w:szCs w:val="28"/>
          <w:lang w:val="vi-VN"/>
        </w:rPr>
        <w:t xml:space="preserve">a) </w:t>
      </w:r>
      <w:r w:rsidRPr="00A93102">
        <w:rPr>
          <w:sz w:val="28"/>
          <w:szCs w:val="28"/>
        </w:rPr>
        <w:t>Lớp 1: Hạ tầng số và an ninh mạng dùng chung</w:t>
      </w:r>
    </w:p>
    <w:p w14:paraId="76DD548E" w14:textId="77777777" w:rsidR="006F63AE" w:rsidRPr="00A93102" w:rsidRDefault="006F63AE" w:rsidP="006F63AE">
      <w:pPr>
        <w:spacing w:before="120" w:after="120"/>
        <w:ind w:firstLine="567"/>
        <w:jc w:val="both"/>
        <w:rPr>
          <w:sz w:val="28"/>
          <w:szCs w:val="28"/>
        </w:rPr>
      </w:pPr>
      <w:r w:rsidRPr="00A93102">
        <w:rPr>
          <w:sz w:val="28"/>
          <w:szCs w:val="28"/>
        </w:rPr>
        <w:t>Đây là lớp nền tảng vật lý và logic, cung cấp các tài nguyên cơ bản và kết nối an toàn cho các cơ quan</w:t>
      </w:r>
      <w:r w:rsidRPr="00A93102">
        <w:rPr>
          <w:sz w:val="28"/>
          <w:szCs w:val="28"/>
          <w:lang w:val="en-US"/>
        </w:rPr>
        <w:t>, tổ chức</w:t>
      </w:r>
      <w:r w:rsidRPr="00A93102">
        <w:rPr>
          <w:sz w:val="28"/>
          <w:szCs w:val="28"/>
        </w:rPr>
        <w:t>, bao gồm:</w:t>
      </w:r>
    </w:p>
    <w:p w14:paraId="2401D35C" w14:textId="77777777" w:rsidR="006F63AE" w:rsidRPr="00A93102" w:rsidRDefault="006F63AE" w:rsidP="006F63AE">
      <w:pPr>
        <w:spacing w:before="120" w:after="120"/>
        <w:ind w:firstLine="567"/>
        <w:jc w:val="both"/>
        <w:rPr>
          <w:sz w:val="28"/>
          <w:szCs w:val="28"/>
          <w:lang w:val="en-US"/>
        </w:rPr>
      </w:pPr>
      <w:r w:rsidRPr="00A93102">
        <w:rPr>
          <w:sz w:val="28"/>
          <w:szCs w:val="28"/>
          <w:lang w:val="vi-VN"/>
        </w:rPr>
        <w:t xml:space="preserve">* </w:t>
      </w:r>
      <w:r w:rsidRPr="00A93102">
        <w:rPr>
          <w:sz w:val="28"/>
          <w:szCs w:val="28"/>
          <w:lang w:val="en-US"/>
        </w:rPr>
        <w:t>Thành phần Hạ tầng số</w:t>
      </w:r>
    </w:p>
    <w:p w14:paraId="751628FD"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rPr>
        <w:t>Hạ tầng số dùng chung giữa các cơ quan trong hệ thống chính trị</w:t>
      </w:r>
      <w:r w:rsidRPr="00A93102">
        <w:rPr>
          <w:b w:val="0"/>
          <w:sz w:val="28"/>
          <w:szCs w:val="28"/>
          <w:lang w:val="en-US"/>
        </w:rPr>
        <w:t xml:space="preserve"> nêu</w:t>
      </w:r>
      <w:r w:rsidRPr="00A93102">
        <w:rPr>
          <w:b w:val="0"/>
          <w:sz w:val="28"/>
          <w:szCs w:val="28"/>
        </w:rPr>
        <w:t xml:space="preserve"> tại điểm a</w:t>
      </w:r>
      <w:r w:rsidRPr="00A93102">
        <w:rPr>
          <w:b w:val="0"/>
          <w:sz w:val="28"/>
          <w:szCs w:val="28"/>
          <w:lang w:val="en-US"/>
        </w:rPr>
        <w:t>,</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6E2F776E" w14:textId="77777777" w:rsidR="006F63AE" w:rsidRPr="00A93102" w:rsidRDefault="006F63AE" w:rsidP="003D261F">
      <w:pPr>
        <w:pStyle w:val="CommentSubject"/>
        <w:numPr>
          <w:ilvl w:val="0"/>
          <w:numId w:val="3"/>
        </w:numPr>
        <w:spacing w:before="120" w:after="120"/>
        <w:ind w:left="0" w:firstLine="567"/>
        <w:jc w:val="both"/>
        <w:rPr>
          <w:i/>
          <w:iCs/>
          <w:sz w:val="28"/>
          <w:szCs w:val="28"/>
          <w:lang w:val="en-US"/>
        </w:rPr>
      </w:pPr>
      <w:r w:rsidRPr="00A93102">
        <w:rPr>
          <w:b w:val="0"/>
          <w:sz w:val="28"/>
          <w:szCs w:val="28"/>
        </w:rPr>
        <w:t xml:space="preserve">Trung tâm dữ liệu của </w:t>
      </w:r>
      <w:r w:rsidRPr="00A93102">
        <w:rPr>
          <w:b w:val="0"/>
          <w:sz w:val="28"/>
          <w:szCs w:val="28"/>
          <w:lang w:val="en-US"/>
        </w:rPr>
        <w:t>cơ quan, tổ chức</w:t>
      </w:r>
      <w:r w:rsidRPr="00A93102">
        <w:rPr>
          <w:b w:val="0"/>
          <w:sz w:val="28"/>
          <w:szCs w:val="28"/>
        </w:rPr>
        <w:t xml:space="preserve"> </w:t>
      </w:r>
      <w:r w:rsidRPr="00A93102">
        <w:rPr>
          <w:b w:val="0"/>
          <w:i/>
          <w:iCs/>
          <w:sz w:val="28"/>
          <w:szCs w:val="28"/>
        </w:rPr>
        <w:t>(Lưu ý: Sử dụng Trung tâm dữ liệu hiện có. Trường hợp xây dựng, triển khai mới Trung tâm dữ liệu của cơ quan quản lý nhà nước, hệ thống chính trị chỉ thực hiện khi thật sự cần thiết)</w:t>
      </w:r>
      <w:r w:rsidRPr="00A93102">
        <w:rPr>
          <w:b w:val="0"/>
          <w:i/>
          <w:iCs/>
          <w:sz w:val="28"/>
          <w:szCs w:val="28"/>
          <w:lang w:val="en-US"/>
        </w:rPr>
        <w:t>.</w:t>
      </w:r>
    </w:p>
    <w:p w14:paraId="2E05AB2D" w14:textId="77777777" w:rsidR="006F63AE" w:rsidRPr="00A93102" w:rsidRDefault="006F63AE" w:rsidP="006F63AE">
      <w:pPr>
        <w:spacing w:before="120" w:after="120"/>
        <w:ind w:firstLine="567"/>
        <w:jc w:val="both"/>
        <w:rPr>
          <w:sz w:val="28"/>
          <w:szCs w:val="28"/>
          <w:lang w:val="en-US"/>
        </w:rPr>
      </w:pPr>
      <w:r w:rsidRPr="00A93102">
        <w:rPr>
          <w:sz w:val="28"/>
          <w:szCs w:val="28"/>
          <w:lang w:val="vi-VN"/>
        </w:rPr>
        <w:t xml:space="preserve">* </w:t>
      </w:r>
      <w:r w:rsidRPr="00A93102">
        <w:rPr>
          <w:sz w:val="28"/>
          <w:szCs w:val="28"/>
          <w:lang w:val="en-US"/>
        </w:rPr>
        <w:t>Thành phần An ninh mạng</w:t>
      </w:r>
    </w:p>
    <w:p w14:paraId="2A84ACB3"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lang w:val="en-US"/>
        </w:rPr>
        <w:t>A</w:t>
      </w:r>
      <w:r w:rsidRPr="00A93102">
        <w:rPr>
          <w:b w:val="0"/>
          <w:sz w:val="28"/>
          <w:szCs w:val="28"/>
        </w:rPr>
        <w:t>n ninh mạng dùng chung giữa các cơ quan trong hệ thống chính trị</w:t>
      </w:r>
      <w:r w:rsidRPr="00A93102">
        <w:rPr>
          <w:b w:val="0"/>
          <w:sz w:val="28"/>
          <w:szCs w:val="28"/>
          <w:lang w:val="en-US"/>
        </w:rPr>
        <w:t xml:space="preserve"> nêu</w:t>
      </w:r>
      <w:r w:rsidRPr="00A93102">
        <w:rPr>
          <w:b w:val="0"/>
          <w:sz w:val="28"/>
          <w:szCs w:val="28"/>
        </w:rPr>
        <w:t xml:space="preserve"> tại điểm a</w:t>
      </w:r>
      <w:r w:rsidRPr="00A93102">
        <w:rPr>
          <w:b w:val="0"/>
          <w:sz w:val="28"/>
          <w:szCs w:val="28"/>
          <w:lang w:val="en-US"/>
        </w:rPr>
        <w:t>,</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3EE21037" w14:textId="77777777" w:rsidR="006F63AE" w:rsidRPr="00A93102" w:rsidRDefault="006F63AE" w:rsidP="006F63AE">
      <w:pPr>
        <w:spacing w:before="120" w:after="120"/>
        <w:ind w:firstLine="567"/>
        <w:jc w:val="both"/>
        <w:rPr>
          <w:lang w:val="en-US"/>
        </w:rPr>
      </w:pPr>
      <w:r w:rsidRPr="00A93102">
        <w:rPr>
          <w:sz w:val="28"/>
          <w:szCs w:val="28"/>
          <w:lang w:val="en-US"/>
        </w:rPr>
        <w:t xml:space="preserve">- </w:t>
      </w:r>
      <w:r w:rsidRPr="00A93102">
        <w:rPr>
          <w:sz w:val="28"/>
          <w:szCs w:val="28"/>
        </w:rPr>
        <w:t xml:space="preserve">Các </w:t>
      </w:r>
      <w:r w:rsidRPr="00A93102">
        <w:rPr>
          <w:sz w:val="28"/>
          <w:szCs w:val="28"/>
          <w:lang w:val="en-US"/>
        </w:rPr>
        <w:t>hệ thống, giải pháp</w:t>
      </w:r>
      <w:r w:rsidRPr="00A93102">
        <w:rPr>
          <w:sz w:val="28"/>
          <w:szCs w:val="28"/>
        </w:rPr>
        <w:t xml:space="preserve"> phục vụ bảo đảm an ninh mạng</w:t>
      </w:r>
      <w:r w:rsidRPr="00A93102">
        <w:rPr>
          <w:sz w:val="28"/>
          <w:szCs w:val="28"/>
          <w:lang w:val="en-US"/>
        </w:rPr>
        <w:t xml:space="preserve"> của cơ quan, tổ chức theo Khung kiến trúc an ninh mạng quốc gia.</w:t>
      </w:r>
    </w:p>
    <w:p w14:paraId="0194E8DF" w14:textId="77777777" w:rsidR="006F63AE" w:rsidRPr="00A93102" w:rsidRDefault="006F63AE" w:rsidP="006F63AE">
      <w:pPr>
        <w:spacing w:before="120" w:after="120"/>
        <w:ind w:firstLine="567"/>
        <w:jc w:val="both"/>
        <w:rPr>
          <w:sz w:val="28"/>
          <w:szCs w:val="28"/>
        </w:rPr>
      </w:pPr>
      <w:r w:rsidRPr="00A93102">
        <w:rPr>
          <w:sz w:val="28"/>
          <w:szCs w:val="28"/>
          <w:lang w:val="vi-VN"/>
        </w:rPr>
        <w:lastRenderedPageBreak/>
        <w:t xml:space="preserve">b) </w:t>
      </w:r>
      <w:r w:rsidRPr="00A93102">
        <w:rPr>
          <w:sz w:val="28"/>
          <w:szCs w:val="28"/>
        </w:rPr>
        <w:t>Lớp 2: Dữ liệu và nền tảng lõi</w:t>
      </w:r>
    </w:p>
    <w:p w14:paraId="48B67326" w14:textId="77777777" w:rsidR="006F63AE" w:rsidRPr="00A93102" w:rsidRDefault="006F63AE" w:rsidP="006F63AE">
      <w:pPr>
        <w:spacing w:before="120" w:after="120"/>
        <w:ind w:firstLine="567"/>
        <w:jc w:val="both"/>
        <w:rPr>
          <w:sz w:val="28"/>
          <w:szCs w:val="28"/>
        </w:rPr>
      </w:pPr>
      <w:r w:rsidRPr="00A93102">
        <w:rPr>
          <w:sz w:val="28"/>
          <w:szCs w:val="28"/>
        </w:rPr>
        <w:t xml:space="preserve">Đây là lớp trung tâm, có vai trò quan trọng của </w:t>
      </w:r>
      <w:r w:rsidRPr="00A93102">
        <w:rPr>
          <w:sz w:val="28"/>
          <w:szCs w:val="28"/>
          <w:lang w:val="en-US"/>
        </w:rPr>
        <w:t>Khung kiến trúc số</w:t>
      </w:r>
      <w:r w:rsidRPr="00A93102">
        <w:rPr>
          <w:sz w:val="28"/>
          <w:szCs w:val="28"/>
        </w:rPr>
        <w:t>, nơi dữ liệu được tạo ra, lưu trữ, chia sẻ và xử lý thành tri thức. Dữ liệu trong các cơ sở dữ liệu (CSDL) phải được chuẩn hóa, bảo đảm nguyên tắc “đúng, đủ, sạch, sống, thống nhất, dùng chung”, bao gồm:</w:t>
      </w:r>
    </w:p>
    <w:p w14:paraId="1A6C653B" w14:textId="77777777" w:rsidR="006F63AE" w:rsidRPr="00A93102" w:rsidRDefault="006F63AE" w:rsidP="006F63AE">
      <w:pPr>
        <w:spacing w:before="120" w:after="120"/>
        <w:ind w:firstLine="567"/>
        <w:jc w:val="both"/>
        <w:rPr>
          <w:sz w:val="28"/>
          <w:szCs w:val="28"/>
          <w:lang w:val="en-US"/>
        </w:rPr>
      </w:pPr>
      <w:r w:rsidRPr="00A93102">
        <w:rPr>
          <w:sz w:val="28"/>
          <w:szCs w:val="28"/>
          <w:lang w:val="vi-VN"/>
        </w:rPr>
        <w:t xml:space="preserve">* </w:t>
      </w:r>
      <w:r w:rsidRPr="00A93102">
        <w:rPr>
          <w:sz w:val="28"/>
          <w:szCs w:val="28"/>
          <w:lang w:val="en-US"/>
        </w:rPr>
        <w:t>Thành phần dữ liệu</w:t>
      </w:r>
    </w:p>
    <w:p w14:paraId="4B744101"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rPr>
        <w:t>Dữ liệu dùng chung giữa các cơ quan trong hệ thống chính trị</w:t>
      </w:r>
      <w:r w:rsidRPr="00A93102">
        <w:rPr>
          <w:b w:val="0"/>
          <w:sz w:val="28"/>
          <w:szCs w:val="28"/>
          <w:lang w:val="en-US"/>
        </w:rPr>
        <w:t xml:space="preserve"> nêu</w:t>
      </w:r>
      <w:r w:rsidRPr="00A93102">
        <w:rPr>
          <w:b w:val="0"/>
          <w:sz w:val="28"/>
          <w:szCs w:val="28"/>
        </w:rPr>
        <w:t xml:space="preserve"> tại điểm b</w:t>
      </w:r>
      <w:r w:rsidRPr="00A93102">
        <w:rPr>
          <w:b w:val="0"/>
          <w:sz w:val="28"/>
          <w:szCs w:val="28"/>
          <w:lang w:val="en-US"/>
        </w:rPr>
        <w:t>,</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45EEA286" w14:textId="77777777" w:rsidR="006F63AE" w:rsidRPr="00A93102" w:rsidRDefault="006F63AE" w:rsidP="003D261F">
      <w:pPr>
        <w:pStyle w:val="CommentSubject"/>
        <w:numPr>
          <w:ilvl w:val="0"/>
          <w:numId w:val="3"/>
        </w:numPr>
        <w:spacing w:before="120" w:after="120"/>
        <w:ind w:left="0" w:firstLine="567"/>
        <w:jc w:val="both"/>
        <w:rPr>
          <w:lang w:val="en-US"/>
        </w:rPr>
      </w:pPr>
      <w:r w:rsidRPr="00A93102">
        <w:rPr>
          <w:b w:val="0"/>
          <w:sz w:val="28"/>
          <w:szCs w:val="28"/>
        </w:rPr>
        <w:t>Các CSDL phục vụ bảo đảm an ninh mạng</w:t>
      </w:r>
      <w:r w:rsidRPr="00A93102">
        <w:rPr>
          <w:b w:val="0"/>
          <w:bCs w:val="0"/>
          <w:sz w:val="28"/>
          <w:szCs w:val="28"/>
          <w:lang w:val="en-US"/>
        </w:rPr>
        <w:t xml:space="preserve"> của cơ quan, tổ chức theo Khung kiến trúc an ninh mạng quốc gia.</w:t>
      </w:r>
    </w:p>
    <w:p w14:paraId="6EDDBC61" w14:textId="77777777" w:rsidR="006F63AE" w:rsidRPr="00A93102" w:rsidRDefault="006F63AE" w:rsidP="003D261F">
      <w:pPr>
        <w:pStyle w:val="CommentSubject"/>
        <w:numPr>
          <w:ilvl w:val="0"/>
          <w:numId w:val="3"/>
        </w:numPr>
        <w:spacing w:before="120" w:after="120"/>
        <w:ind w:left="0" w:firstLine="567"/>
        <w:jc w:val="both"/>
        <w:rPr>
          <w:sz w:val="28"/>
          <w:szCs w:val="28"/>
        </w:rPr>
      </w:pPr>
      <w:r w:rsidRPr="00A93102">
        <w:rPr>
          <w:b w:val="0"/>
          <w:bCs w:val="0"/>
          <w:sz w:val="28"/>
          <w:szCs w:val="28"/>
        </w:rPr>
        <w:t>Các CSDL dùng chung, CSDL chuyên ngành</w:t>
      </w:r>
      <w:r w:rsidRPr="00A93102">
        <w:rPr>
          <w:bCs w:val="0"/>
          <w:sz w:val="28"/>
          <w:szCs w:val="28"/>
          <w:lang w:val="en-US"/>
        </w:rPr>
        <w:t xml:space="preserve"> </w:t>
      </w:r>
      <w:r w:rsidRPr="00A93102">
        <w:rPr>
          <w:b w:val="0"/>
          <w:sz w:val="28"/>
          <w:szCs w:val="28"/>
          <w:lang w:val="en-US"/>
        </w:rPr>
        <w:t>của cơ quan, tổ chức</w:t>
      </w:r>
      <w:r w:rsidRPr="00A93102">
        <w:rPr>
          <w:bCs w:val="0"/>
          <w:sz w:val="28"/>
          <w:szCs w:val="28"/>
          <w:lang w:val="en-US"/>
        </w:rPr>
        <w:t>.</w:t>
      </w:r>
    </w:p>
    <w:p w14:paraId="4B90BCF0" w14:textId="77777777" w:rsidR="006F63AE" w:rsidRPr="00A93102" w:rsidRDefault="006F63AE" w:rsidP="003D261F">
      <w:pPr>
        <w:pStyle w:val="CommentSubject"/>
        <w:numPr>
          <w:ilvl w:val="0"/>
          <w:numId w:val="3"/>
        </w:numPr>
        <w:spacing w:before="120" w:after="120"/>
        <w:ind w:left="0" w:firstLine="567"/>
        <w:jc w:val="both"/>
        <w:rPr>
          <w:sz w:val="28"/>
          <w:szCs w:val="28"/>
        </w:rPr>
      </w:pPr>
      <w:r w:rsidRPr="00A93102">
        <w:rPr>
          <w:b w:val="0"/>
          <w:sz w:val="28"/>
          <w:szCs w:val="28"/>
        </w:rPr>
        <w:t>Khung kiến trúc dữ liệu</w:t>
      </w:r>
      <w:r w:rsidRPr="00A93102">
        <w:rPr>
          <w:b w:val="0"/>
          <w:sz w:val="28"/>
          <w:szCs w:val="28"/>
          <w:lang w:val="en-US"/>
        </w:rPr>
        <w:t>; Khung quản trị, quản lý dữ liệu; Từ điển dữ liệu dữ liệu dùng chung</w:t>
      </w:r>
      <w:r w:rsidRPr="00A93102">
        <w:rPr>
          <w:b w:val="0"/>
          <w:sz w:val="28"/>
          <w:szCs w:val="28"/>
        </w:rPr>
        <w:t xml:space="preserve"> của các cơ quan</w:t>
      </w:r>
      <w:r w:rsidRPr="00A93102">
        <w:rPr>
          <w:b w:val="0"/>
          <w:sz w:val="28"/>
          <w:szCs w:val="28"/>
          <w:lang w:val="en-US"/>
        </w:rPr>
        <w:t>, tổ chức</w:t>
      </w:r>
      <w:r w:rsidRPr="00A93102">
        <w:rPr>
          <w:b w:val="0"/>
          <w:sz w:val="28"/>
          <w:szCs w:val="28"/>
        </w:rPr>
        <w:t>.</w:t>
      </w:r>
    </w:p>
    <w:p w14:paraId="0AAD2C04" w14:textId="77777777" w:rsidR="006F63AE" w:rsidRPr="00A93102" w:rsidRDefault="006F63AE" w:rsidP="006F63AE">
      <w:pPr>
        <w:spacing w:before="120" w:after="120"/>
        <w:ind w:firstLine="567"/>
        <w:jc w:val="both"/>
        <w:rPr>
          <w:sz w:val="28"/>
          <w:szCs w:val="28"/>
          <w:lang w:val="en-US"/>
        </w:rPr>
      </w:pPr>
      <w:r w:rsidRPr="00A93102">
        <w:rPr>
          <w:sz w:val="28"/>
          <w:szCs w:val="28"/>
          <w:lang w:val="vi-VN"/>
        </w:rPr>
        <w:t xml:space="preserve">* </w:t>
      </w:r>
      <w:r w:rsidRPr="00A93102">
        <w:rPr>
          <w:sz w:val="28"/>
          <w:szCs w:val="28"/>
          <w:lang w:val="en-US"/>
        </w:rPr>
        <w:t>Thành phần nền tảng lõi</w:t>
      </w:r>
    </w:p>
    <w:p w14:paraId="307E4D5A"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lang w:val="en-US"/>
        </w:rPr>
        <w:t>N</w:t>
      </w:r>
      <w:r w:rsidRPr="00A93102">
        <w:rPr>
          <w:b w:val="0"/>
          <w:sz w:val="28"/>
          <w:szCs w:val="28"/>
        </w:rPr>
        <w:t>ền tảng lõi dùng chung giữa các cơ quan trong hệ thống chính trị</w:t>
      </w:r>
      <w:r w:rsidRPr="00A93102">
        <w:rPr>
          <w:b w:val="0"/>
          <w:sz w:val="28"/>
          <w:szCs w:val="28"/>
          <w:lang w:val="en-US"/>
        </w:rPr>
        <w:t xml:space="preserve"> nêu</w:t>
      </w:r>
      <w:r w:rsidRPr="00A93102">
        <w:rPr>
          <w:b w:val="0"/>
          <w:sz w:val="28"/>
          <w:szCs w:val="28"/>
        </w:rPr>
        <w:t xml:space="preserve"> tại điểm b</w:t>
      </w:r>
      <w:r w:rsidRPr="00A93102">
        <w:rPr>
          <w:b w:val="0"/>
          <w:sz w:val="28"/>
          <w:szCs w:val="28"/>
          <w:lang w:val="en-US"/>
        </w:rPr>
        <w:t>,</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786A3C80"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rPr>
        <w:t>Nền tảng tích hợp, chia sẻ dữ liệu</w:t>
      </w:r>
      <w:r w:rsidRPr="00A93102">
        <w:rPr>
          <w:b w:val="0"/>
          <w:sz w:val="28"/>
          <w:szCs w:val="28"/>
          <w:lang w:val="en-US"/>
        </w:rPr>
        <w:t xml:space="preserve"> (LGSP),</w:t>
      </w:r>
      <w:r w:rsidRPr="00A93102">
        <w:t xml:space="preserve"> </w:t>
      </w:r>
      <w:r w:rsidRPr="00A93102">
        <w:rPr>
          <w:b w:val="0"/>
          <w:sz w:val="28"/>
          <w:szCs w:val="28"/>
          <w:lang w:val="en-US"/>
        </w:rPr>
        <w:t>Nền tảng chia sẻ, điều phối dữ liệu (LDOP) của cơ quan, tổ chức.</w:t>
      </w:r>
    </w:p>
    <w:p w14:paraId="1E9FED4B"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rPr>
        <w:t>Nền tảng phân tích, xử lý dữ liệu tổng hợp</w:t>
      </w:r>
      <w:r w:rsidRPr="00A93102">
        <w:rPr>
          <w:b w:val="0"/>
          <w:sz w:val="28"/>
          <w:szCs w:val="28"/>
          <w:lang w:val="en-US"/>
        </w:rPr>
        <w:t xml:space="preserve"> của cơ quan, tổ chức</w:t>
      </w:r>
      <w:r w:rsidRPr="00A93102">
        <w:rPr>
          <w:b w:val="0"/>
          <w:sz w:val="28"/>
          <w:szCs w:val="28"/>
        </w:rPr>
        <w:t>.</w:t>
      </w:r>
    </w:p>
    <w:p w14:paraId="785F1435" w14:textId="77777777" w:rsidR="006F63AE" w:rsidRPr="00A93102" w:rsidRDefault="006F63AE" w:rsidP="006F63AE">
      <w:pPr>
        <w:spacing w:before="120" w:after="120"/>
        <w:ind w:firstLine="567"/>
        <w:jc w:val="both"/>
        <w:rPr>
          <w:sz w:val="28"/>
          <w:szCs w:val="28"/>
        </w:rPr>
      </w:pPr>
      <w:r w:rsidRPr="00A93102">
        <w:rPr>
          <w:sz w:val="28"/>
          <w:szCs w:val="28"/>
          <w:lang w:val="vi-VN"/>
        </w:rPr>
        <w:t xml:space="preserve">c) </w:t>
      </w:r>
      <w:r w:rsidRPr="00A93102">
        <w:rPr>
          <w:sz w:val="28"/>
          <w:szCs w:val="28"/>
        </w:rPr>
        <w:t>Lớp 3: Ứng dụng và nghiệp vụ dùng chung</w:t>
      </w:r>
    </w:p>
    <w:p w14:paraId="72973DC5" w14:textId="77777777" w:rsidR="006F63AE" w:rsidRPr="00A93102" w:rsidRDefault="006F63AE" w:rsidP="006F63AE">
      <w:pPr>
        <w:spacing w:before="120" w:after="120"/>
        <w:ind w:firstLine="567"/>
        <w:jc w:val="both"/>
        <w:rPr>
          <w:sz w:val="28"/>
          <w:szCs w:val="28"/>
        </w:rPr>
      </w:pPr>
      <w:r w:rsidRPr="00A93102">
        <w:rPr>
          <w:sz w:val="28"/>
          <w:szCs w:val="28"/>
        </w:rPr>
        <w:t>Lớp này bao gồm các hệ thống ứng dụng, nền tảng số phục vụ các nghiệp vụ chung, xuyên suốt trong toàn hệ thống chính trị, được xây dựng trên nguyên tắc dùng chung để tránh trùng lặp, lãng phí, bao gồm:</w:t>
      </w:r>
    </w:p>
    <w:p w14:paraId="2F29ACF9" w14:textId="77777777" w:rsidR="006F63AE" w:rsidRPr="00A93102" w:rsidRDefault="006F63AE" w:rsidP="003D261F">
      <w:pPr>
        <w:pStyle w:val="ListParagraph"/>
        <w:numPr>
          <w:ilvl w:val="0"/>
          <w:numId w:val="2"/>
        </w:numPr>
        <w:ind w:left="0" w:firstLine="567"/>
        <w:rPr>
          <w:sz w:val="28"/>
          <w:szCs w:val="28"/>
        </w:rPr>
      </w:pPr>
      <w:r w:rsidRPr="00A93102">
        <w:rPr>
          <w:sz w:val="28"/>
          <w:szCs w:val="28"/>
        </w:rPr>
        <w:t>Ứng dụng và nghiệp vụ dùng chung giữa các cơ quan trong hệ thống chính trị</w:t>
      </w:r>
      <w:r w:rsidRPr="00A93102">
        <w:rPr>
          <w:sz w:val="28"/>
          <w:szCs w:val="28"/>
          <w:lang w:val="en-US"/>
        </w:rPr>
        <w:t xml:space="preserve"> như nêu</w:t>
      </w:r>
      <w:r w:rsidRPr="00A93102">
        <w:rPr>
          <w:sz w:val="28"/>
          <w:szCs w:val="28"/>
        </w:rPr>
        <w:t xml:space="preserve"> tại</w:t>
      </w:r>
      <w:r w:rsidRPr="00A93102">
        <w:rPr>
          <w:sz w:val="28"/>
          <w:szCs w:val="28"/>
          <w:lang w:val="en-US"/>
        </w:rPr>
        <w:t xml:space="preserve"> </w:t>
      </w:r>
      <w:r w:rsidRPr="00A93102">
        <w:rPr>
          <w:sz w:val="28"/>
          <w:szCs w:val="28"/>
        </w:rPr>
        <w:t xml:space="preserve">điểm </w:t>
      </w:r>
      <w:r w:rsidRPr="00A93102">
        <w:rPr>
          <w:sz w:val="28"/>
          <w:szCs w:val="28"/>
          <w:lang w:val="en-US"/>
        </w:rPr>
        <w:t>c, mục 3,</w:t>
      </w:r>
      <w:r w:rsidRPr="00A93102">
        <w:rPr>
          <w:sz w:val="28"/>
          <w:szCs w:val="28"/>
        </w:rPr>
        <w:t xml:space="preserve"> phần II của Quyết định</w:t>
      </w:r>
      <w:r w:rsidRPr="00A93102">
        <w:rPr>
          <w:sz w:val="28"/>
          <w:szCs w:val="28"/>
          <w:lang w:val="en-US"/>
        </w:rPr>
        <w:t xml:space="preserve"> này</w:t>
      </w:r>
      <w:r w:rsidRPr="00A93102">
        <w:rPr>
          <w:sz w:val="28"/>
          <w:szCs w:val="28"/>
          <w:lang w:val="vi-VN"/>
        </w:rPr>
        <w:t>.</w:t>
      </w:r>
    </w:p>
    <w:p w14:paraId="6CDD906A" w14:textId="77777777" w:rsidR="006F63AE" w:rsidRPr="00A93102" w:rsidRDefault="006F63AE" w:rsidP="003D261F">
      <w:pPr>
        <w:pStyle w:val="ListParagraph"/>
        <w:numPr>
          <w:ilvl w:val="0"/>
          <w:numId w:val="2"/>
        </w:numPr>
        <w:ind w:left="0" w:firstLine="567"/>
        <w:rPr>
          <w:sz w:val="28"/>
          <w:szCs w:val="28"/>
        </w:rPr>
      </w:pPr>
      <w:r w:rsidRPr="00A93102">
        <w:rPr>
          <w:sz w:val="28"/>
          <w:szCs w:val="28"/>
        </w:rPr>
        <w:t xml:space="preserve">Các hệ thống </w:t>
      </w:r>
      <w:r w:rsidRPr="00A93102">
        <w:rPr>
          <w:sz w:val="28"/>
          <w:szCs w:val="28"/>
          <w:lang w:val="en-US"/>
        </w:rPr>
        <w:t xml:space="preserve">số, hệ thống </w:t>
      </w:r>
      <w:r w:rsidRPr="00A93102">
        <w:rPr>
          <w:sz w:val="28"/>
          <w:szCs w:val="28"/>
        </w:rPr>
        <w:t>thông tin chuyên ngành thuộc các lĩnh vực của các cơ quan</w:t>
      </w:r>
      <w:r w:rsidRPr="00A93102">
        <w:rPr>
          <w:sz w:val="28"/>
          <w:szCs w:val="28"/>
          <w:lang w:val="en-US"/>
        </w:rPr>
        <w:t>, tổ chức.</w:t>
      </w:r>
      <w:r w:rsidRPr="00A93102">
        <w:rPr>
          <w:sz w:val="28"/>
          <w:szCs w:val="28"/>
        </w:rPr>
        <w:t xml:space="preserve"> </w:t>
      </w:r>
    </w:p>
    <w:p w14:paraId="0AFA290C" w14:textId="77777777" w:rsidR="006F63AE" w:rsidRPr="00A93102" w:rsidRDefault="006F63AE" w:rsidP="003D261F">
      <w:pPr>
        <w:pStyle w:val="CommentSubject"/>
        <w:numPr>
          <w:ilvl w:val="0"/>
          <w:numId w:val="2"/>
        </w:numPr>
        <w:spacing w:before="120" w:after="120"/>
        <w:ind w:left="0" w:firstLine="567"/>
        <w:jc w:val="both"/>
        <w:rPr>
          <w:b w:val="0"/>
          <w:sz w:val="28"/>
          <w:szCs w:val="28"/>
        </w:rPr>
      </w:pPr>
      <w:r w:rsidRPr="00A93102">
        <w:rPr>
          <w:b w:val="0"/>
          <w:sz w:val="28"/>
          <w:szCs w:val="28"/>
        </w:rPr>
        <w:t xml:space="preserve">Các ứng dụng hỗ trợ hoạt động của các cơ quan nhà nước. </w:t>
      </w:r>
    </w:p>
    <w:p w14:paraId="3A05729F" w14:textId="77777777" w:rsidR="006F63AE" w:rsidRPr="00A93102" w:rsidRDefault="006F63AE" w:rsidP="003D261F">
      <w:pPr>
        <w:pStyle w:val="CommentSubject"/>
        <w:numPr>
          <w:ilvl w:val="0"/>
          <w:numId w:val="2"/>
        </w:numPr>
        <w:spacing w:before="120" w:after="120"/>
        <w:ind w:left="0" w:firstLine="567"/>
        <w:jc w:val="both"/>
        <w:rPr>
          <w:b w:val="0"/>
          <w:sz w:val="28"/>
          <w:szCs w:val="28"/>
        </w:rPr>
      </w:pPr>
      <w:r w:rsidRPr="00A93102">
        <w:rPr>
          <w:b w:val="0"/>
          <w:sz w:val="28"/>
          <w:szCs w:val="28"/>
        </w:rPr>
        <w:t>Các ứng dụng quản lý nguồn lực.</w:t>
      </w:r>
    </w:p>
    <w:p w14:paraId="7E0B1F9D" w14:textId="77777777" w:rsidR="006F63AE" w:rsidRPr="00A93102" w:rsidRDefault="006F63AE" w:rsidP="006F63AE">
      <w:pPr>
        <w:spacing w:before="120" w:after="120"/>
        <w:ind w:firstLine="567"/>
        <w:jc w:val="both"/>
      </w:pPr>
      <w:r w:rsidRPr="00A93102">
        <w:rPr>
          <w:sz w:val="28"/>
          <w:szCs w:val="28"/>
          <w:lang w:val="en-US"/>
        </w:rPr>
        <w:t>- Các công cụ giám sát, điều hành và tác nghiệp an ninh mạng cho các đơn vị chuyên trách CNTT/ATTT theo Khung kiến trúc an ninh mạng quốc gia.</w:t>
      </w:r>
    </w:p>
    <w:p w14:paraId="0BC8D2C8" w14:textId="77777777" w:rsidR="006F63AE" w:rsidRPr="00A93102" w:rsidRDefault="006F63AE" w:rsidP="006F63AE">
      <w:pPr>
        <w:spacing w:before="120" w:after="120"/>
        <w:ind w:firstLine="567"/>
        <w:jc w:val="both"/>
        <w:rPr>
          <w:sz w:val="28"/>
          <w:szCs w:val="28"/>
        </w:rPr>
      </w:pPr>
      <w:r w:rsidRPr="00A93102">
        <w:rPr>
          <w:sz w:val="28"/>
          <w:szCs w:val="28"/>
          <w:lang w:val="vi-VN"/>
        </w:rPr>
        <w:t xml:space="preserve">d) </w:t>
      </w:r>
      <w:r w:rsidRPr="00A93102">
        <w:rPr>
          <w:sz w:val="28"/>
          <w:szCs w:val="28"/>
        </w:rPr>
        <w:t>Lớp 4: Kênh tương tác và đo lường hiệu quả</w:t>
      </w:r>
    </w:p>
    <w:p w14:paraId="324B092A" w14:textId="77777777" w:rsidR="006F63AE" w:rsidRPr="00A93102" w:rsidRDefault="006F63AE" w:rsidP="006F63AE">
      <w:pPr>
        <w:spacing w:before="120" w:after="120"/>
        <w:ind w:firstLine="567"/>
        <w:jc w:val="both"/>
        <w:rPr>
          <w:bCs/>
          <w:sz w:val="28"/>
          <w:szCs w:val="28"/>
        </w:rPr>
      </w:pPr>
      <w:r w:rsidRPr="00A93102">
        <w:rPr>
          <w:bCs/>
          <w:sz w:val="28"/>
          <w:szCs w:val="28"/>
        </w:rPr>
        <w:t xml:space="preserve">Đây là lớp giao diện, nơi người dùng (cán bộ, công chức, viên chức, người dân, doanh nghiệp) tương tác với hệ thống và là nơi hiệu quả của toàn bộ </w:t>
      </w:r>
      <w:r w:rsidRPr="00A93102">
        <w:rPr>
          <w:bCs/>
          <w:sz w:val="28"/>
          <w:szCs w:val="28"/>
          <w:lang w:val="en-US"/>
        </w:rPr>
        <w:t xml:space="preserve">Khung kiến trúc số của cơ quan, tổ chức </w:t>
      </w:r>
      <w:r w:rsidRPr="00A93102">
        <w:rPr>
          <w:bCs/>
          <w:sz w:val="28"/>
          <w:szCs w:val="28"/>
        </w:rPr>
        <w:t>được đo lường, bao gồm:</w:t>
      </w:r>
    </w:p>
    <w:p w14:paraId="03AB672E" w14:textId="77777777" w:rsidR="006F63AE" w:rsidRPr="00A93102" w:rsidRDefault="006F63AE" w:rsidP="006F63AE">
      <w:pPr>
        <w:spacing w:before="120" w:after="120"/>
        <w:ind w:firstLine="567"/>
        <w:jc w:val="both"/>
        <w:rPr>
          <w:bCs/>
          <w:sz w:val="28"/>
          <w:szCs w:val="28"/>
          <w:lang w:val="en-US"/>
        </w:rPr>
      </w:pPr>
      <w:r w:rsidRPr="00A93102">
        <w:rPr>
          <w:bCs/>
          <w:sz w:val="28"/>
          <w:szCs w:val="28"/>
          <w:lang w:val="vi-VN"/>
        </w:rPr>
        <w:t xml:space="preserve">* </w:t>
      </w:r>
      <w:r w:rsidRPr="00A93102">
        <w:rPr>
          <w:bCs/>
          <w:sz w:val="28"/>
          <w:szCs w:val="28"/>
          <w:lang w:val="en-US"/>
        </w:rPr>
        <w:t>Thành phần kênh tương tác</w:t>
      </w:r>
    </w:p>
    <w:p w14:paraId="61A1F7CC"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lang w:val="en-US"/>
        </w:rPr>
        <w:t xml:space="preserve">Thành phần kênh tương tác dùng chung </w:t>
      </w:r>
      <w:r w:rsidRPr="00A93102">
        <w:rPr>
          <w:b w:val="0"/>
          <w:sz w:val="28"/>
          <w:szCs w:val="28"/>
        </w:rPr>
        <w:t xml:space="preserve">giữa các cơ quan trong hệ thống </w:t>
      </w:r>
      <w:r w:rsidRPr="00A93102">
        <w:rPr>
          <w:b w:val="0"/>
          <w:sz w:val="28"/>
          <w:szCs w:val="28"/>
        </w:rPr>
        <w:lastRenderedPageBreak/>
        <w:t>chính trị</w:t>
      </w:r>
      <w:r w:rsidRPr="00A93102">
        <w:rPr>
          <w:b w:val="0"/>
          <w:sz w:val="28"/>
          <w:szCs w:val="28"/>
          <w:lang w:val="en-US"/>
        </w:rPr>
        <w:t xml:space="preserve"> nêu</w:t>
      </w:r>
      <w:r w:rsidRPr="00A93102">
        <w:rPr>
          <w:b w:val="0"/>
          <w:sz w:val="28"/>
          <w:szCs w:val="28"/>
        </w:rPr>
        <w:t xml:space="preserve"> tại điểm </w:t>
      </w:r>
      <w:r w:rsidRPr="00A93102">
        <w:rPr>
          <w:b w:val="0"/>
          <w:sz w:val="28"/>
          <w:szCs w:val="28"/>
          <w:lang w:val="en-US"/>
        </w:rPr>
        <w:t>d,</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1DAC2DC5" w14:textId="77777777" w:rsidR="006F63AE" w:rsidRPr="00A93102" w:rsidRDefault="006F63AE" w:rsidP="003D261F">
      <w:pPr>
        <w:pStyle w:val="CommentSubject"/>
        <w:numPr>
          <w:ilvl w:val="0"/>
          <w:numId w:val="3"/>
        </w:numPr>
        <w:spacing w:before="120" w:after="120"/>
        <w:ind w:left="0" w:firstLine="567"/>
        <w:jc w:val="both"/>
        <w:rPr>
          <w:b w:val="0"/>
          <w:sz w:val="28"/>
          <w:szCs w:val="28"/>
          <w:lang w:val="en-US"/>
        </w:rPr>
      </w:pPr>
      <w:r w:rsidRPr="00A93102">
        <w:rPr>
          <w:b w:val="0"/>
          <w:sz w:val="28"/>
          <w:szCs w:val="28"/>
          <w:lang w:val="en-US"/>
        </w:rPr>
        <w:t>Kênh tương tác đặc thù khác của cơ quan, tổ chức.</w:t>
      </w:r>
    </w:p>
    <w:p w14:paraId="71649E2E" w14:textId="77777777" w:rsidR="006F63AE" w:rsidRPr="00A93102" w:rsidRDefault="006F63AE" w:rsidP="006F63AE">
      <w:pPr>
        <w:spacing w:before="120" w:after="120"/>
        <w:ind w:firstLine="567"/>
        <w:jc w:val="both"/>
        <w:rPr>
          <w:bCs/>
          <w:sz w:val="28"/>
          <w:szCs w:val="28"/>
        </w:rPr>
      </w:pPr>
      <w:r w:rsidRPr="00A93102">
        <w:rPr>
          <w:bCs/>
          <w:sz w:val="28"/>
          <w:szCs w:val="28"/>
          <w:lang w:val="vi-VN"/>
        </w:rPr>
        <w:t xml:space="preserve">* </w:t>
      </w:r>
      <w:r w:rsidRPr="00A93102">
        <w:rPr>
          <w:bCs/>
          <w:sz w:val="28"/>
          <w:szCs w:val="28"/>
          <w:lang w:val="en-US"/>
        </w:rPr>
        <w:t>Thành phần đo lường hiệu quả:</w:t>
      </w:r>
    </w:p>
    <w:p w14:paraId="3C152CB8"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lang w:val="en-US"/>
        </w:rPr>
        <w:t xml:space="preserve">Thành phần đo lường hiệu quả dùng chung </w:t>
      </w:r>
      <w:r w:rsidRPr="00A93102">
        <w:rPr>
          <w:b w:val="0"/>
          <w:sz w:val="28"/>
          <w:szCs w:val="28"/>
        </w:rPr>
        <w:t>giữa các cơ quan trong hệ thống chính trị</w:t>
      </w:r>
      <w:r w:rsidRPr="00A93102">
        <w:rPr>
          <w:b w:val="0"/>
          <w:sz w:val="28"/>
          <w:szCs w:val="28"/>
          <w:lang w:val="en-US"/>
        </w:rPr>
        <w:t xml:space="preserve"> nêu</w:t>
      </w:r>
      <w:r w:rsidRPr="00A93102">
        <w:rPr>
          <w:b w:val="0"/>
          <w:sz w:val="28"/>
          <w:szCs w:val="28"/>
        </w:rPr>
        <w:t xml:space="preserve"> tại điểm </w:t>
      </w:r>
      <w:r w:rsidRPr="00A93102">
        <w:rPr>
          <w:b w:val="0"/>
          <w:sz w:val="28"/>
          <w:szCs w:val="28"/>
          <w:lang w:val="en-US"/>
        </w:rPr>
        <w:t>d,</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136158CD" w14:textId="77777777" w:rsidR="006F63AE" w:rsidRPr="00A93102" w:rsidRDefault="006F63AE" w:rsidP="006F63AE">
      <w:pPr>
        <w:spacing w:before="120" w:after="120"/>
        <w:ind w:firstLine="567"/>
        <w:jc w:val="both"/>
        <w:rPr>
          <w:sz w:val="28"/>
          <w:szCs w:val="28"/>
        </w:rPr>
      </w:pPr>
      <w:r w:rsidRPr="00A93102">
        <w:rPr>
          <w:b/>
          <w:sz w:val="28"/>
          <w:szCs w:val="28"/>
          <w:lang w:val="en-US"/>
        </w:rPr>
        <w:t xml:space="preserve">- </w:t>
      </w:r>
      <w:r w:rsidRPr="00A93102">
        <w:rPr>
          <w:bCs/>
          <w:sz w:val="28"/>
          <w:szCs w:val="28"/>
        </w:rPr>
        <w:t>Triển khai các công</w:t>
      </w:r>
      <w:r w:rsidRPr="00A93102">
        <w:rPr>
          <w:sz w:val="28"/>
          <w:szCs w:val="28"/>
        </w:rPr>
        <w:t xml:space="preserve"> cụ chỉ đạo, điều hành: Các Bảng thông tin điều hành (Dashboard) giám sát, điều hành của các cơ quan</w:t>
      </w:r>
      <w:r w:rsidRPr="00A93102">
        <w:rPr>
          <w:sz w:val="28"/>
          <w:szCs w:val="28"/>
          <w:lang w:val="en-US"/>
        </w:rPr>
        <w:t>, tổ chức.</w:t>
      </w:r>
      <w:r w:rsidRPr="00A93102">
        <w:rPr>
          <w:sz w:val="28"/>
          <w:szCs w:val="28"/>
        </w:rPr>
        <w:t xml:space="preserve"> </w:t>
      </w:r>
    </w:p>
    <w:p w14:paraId="18986EAA"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 </w:t>
      </w:r>
      <w:r w:rsidRPr="00A93102">
        <w:rPr>
          <w:sz w:val="28"/>
          <w:szCs w:val="28"/>
        </w:rPr>
        <w:t>Khung giám sát và đo lường kết quả (KPIs)</w:t>
      </w:r>
      <w:r w:rsidRPr="00A93102">
        <w:rPr>
          <w:sz w:val="28"/>
          <w:szCs w:val="28"/>
          <w:lang w:val="en-US"/>
        </w:rPr>
        <w:t xml:space="preserve"> của cơ quan, tổ chức.</w:t>
      </w:r>
    </w:p>
    <w:p w14:paraId="2ADA4075" w14:textId="77777777" w:rsidR="006F63AE" w:rsidRPr="00A93102" w:rsidRDefault="006F63AE" w:rsidP="003D261F">
      <w:pPr>
        <w:pStyle w:val="CommentSubject"/>
        <w:numPr>
          <w:ilvl w:val="0"/>
          <w:numId w:val="3"/>
        </w:numPr>
        <w:spacing w:before="120" w:after="120"/>
        <w:ind w:left="0" w:firstLine="567"/>
        <w:jc w:val="both"/>
        <w:rPr>
          <w:lang w:val="en-US"/>
        </w:rPr>
      </w:pPr>
      <w:r w:rsidRPr="00A93102">
        <w:rPr>
          <w:b w:val="0"/>
          <w:sz w:val="28"/>
          <w:szCs w:val="28"/>
          <w:lang w:val="en-US"/>
        </w:rPr>
        <w:t>Thành phần đo lường hiệu quả đặc thù khác của cơ quan, tổ chức.</w:t>
      </w:r>
    </w:p>
    <w:p w14:paraId="11E79409" w14:textId="77777777" w:rsidR="006F63AE" w:rsidRPr="00A93102" w:rsidRDefault="006F63AE" w:rsidP="006F63AE">
      <w:pPr>
        <w:pStyle w:val="Heading2"/>
        <w:ind w:left="0" w:firstLine="567"/>
        <w:rPr>
          <w:rFonts w:ascii="Times New Roman" w:hAnsi="Times New Roman"/>
          <w:b/>
          <w:bCs/>
          <w:sz w:val="28"/>
          <w:szCs w:val="28"/>
        </w:rPr>
      </w:pPr>
      <w:r w:rsidRPr="00A93102">
        <w:rPr>
          <w:rFonts w:ascii="Times New Roman" w:hAnsi="Times New Roman"/>
          <w:b/>
          <w:bCs/>
          <w:sz w:val="28"/>
          <w:szCs w:val="28"/>
          <w:lang w:val="en-US"/>
        </w:rPr>
        <w:t>2</w:t>
      </w:r>
      <w:r w:rsidRPr="00A93102">
        <w:rPr>
          <w:rFonts w:ascii="Times New Roman" w:hAnsi="Times New Roman"/>
          <w:b/>
          <w:bCs/>
          <w:sz w:val="28"/>
          <w:szCs w:val="28"/>
        </w:rPr>
        <w:t>. Khung kiến tr</w:t>
      </w:r>
      <w:r w:rsidRPr="00A93102">
        <w:rPr>
          <w:rFonts w:ascii="Times New Roman" w:hAnsi="Times New Roman" w:hint="eastAsia"/>
          <w:b/>
          <w:bCs/>
          <w:sz w:val="28"/>
          <w:szCs w:val="28"/>
        </w:rPr>
        <w:t>ú</w:t>
      </w:r>
      <w:r w:rsidRPr="00A93102">
        <w:rPr>
          <w:rFonts w:ascii="Times New Roman" w:hAnsi="Times New Roman"/>
          <w:b/>
          <w:bCs/>
          <w:sz w:val="28"/>
          <w:szCs w:val="28"/>
        </w:rPr>
        <w:t>c số tham chiếu cấp bộ</w:t>
      </w:r>
    </w:p>
    <w:p w14:paraId="4CFABA0E" w14:textId="77777777" w:rsidR="00413B78" w:rsidRPr="00A93102" w:rsidRDefault="00413B78" w:rsidP="006F63AE">
      <w:pPr>
        <w:spacing w:before="120" w:after="120"/>
        <w:jc w:val="center"/>
      </w:pPr>
      <w:r w:rsidRPr="00A93102">
        <w:object w:dxaOrig="20201" w:dyaOrig="18740" w14:anchorId="671F2798">
          <v:shape id="_x0000_i1029" type="#_x0000_t75" style="width:453.5pt;height:420.5pt" o:ole="">
            <v:imagedata r:id="rId20" o:title=""/>
          </v:shape>
          <o:OLEObject Type="Embed" ProgID="Visio.Drawing.15" ShapeID="_x0000_i1029" DrawAspect="Content" ObjectID="_1840994551" r:id="rId21"/>
        </w:object>
      </w:r>
    </w:p>
    <w:p w14:paraId="79DDA816" w14:textId="77777777" w:rsidR="00413B78" w:rsidRPr="00A93102" w:rsidRDefault="00413B78" w:rsidP="006F63AE">
      <w:pPr>
        <w:spacing w:before="120" w:after="120"/>
        <w:jc w:val="center"/>
      </w:pPr>
    </w:p>
    <w:p w14:paraId="7C26D457" w14:textId="33BE865B" w:rsidR="006F63AE" w:rsidRPr="00A93102" w:rsidRDefault="00413B78" w:rsidP="006F63AE">
      <w:pPr>
        <w:spacing w:before="120" w:after="120"/>
        <w:jc w:val="center"/>
      </w:pPr>
      <w:r w:rsidRPr="00A93102">
        <w:object w:dxaOrig="20201" w:dyaOrig="18740" w14:anchorId="323AD80A">
          <v:shape id="_x0000_i1030" type="#_x0000_t75" style="width:453.5pt;height:420.5pt" o:ole="">
            <v:imagedata r:id="rId22" o:title=""/>
          </v:shape>
          <o:OLEObject Type="Embed" ProgID="Visio.Drawing.15" ShapeID="_x0000_i1030" DrawAspect="Content" ObjectID="_1840994552" r:id="rId23"/>
        </w:object>
      </w:r>
      <w:r w:rsidR="006F63AE" w:rsidRPr="00A93102">
        <w:t xml:space="preserve">   </w:t>
      </w:r>
    </w:p>
    <w:p w14:paraId="35C650E1" w14:textId="77777777" w:rsidR="006F63AE" w:rsidRPr="00A93102" w:rsidRDefault="006F63AE" w:rsidP="006F63AE">
      <w:pPr>
        <w:spacing w:before="120" w:after="120"/>
        <w:ind w:firstLine="567"/>
        <w:jc w:val="both"/>
        <w:rPr>
          <w:sz w:val="28"/>
          <w:szCs w:val="28"/>
        </w:rPr>
      </w:pPr>
      <w:r w:rsidRPr="00A93102">
        <w:rPr>
          <w:sz w:val="28"/>
          <w:szCs w:val="28"/>
        </w:rPr>
        <w:t>Bao gồm các phân lớp như sau:</w:t>
      </w:r>
    </w:p>
    <w:p w14:paraId="1419A900" w14:textId="77777777" w:rsidR="006F63AE" w:rsidRPr="00A93102" w:rsidRDefault="006F63AE" w:rsidP="006F63AE">
      <w:pPr>
        <w:spacing w:before="120" w:after="120"/>
        <w:ind w:firstLine="567"/>
        <w:jc w:val="both"/>
        <w:rPr>
          <w:sz w:val="28"/>
          <w:szCs w:val="28"/>
        </w:rPr>
      </w:pPr>
      <w:r w:rsidRPr="00A93102">
        <w:rPr>
          <w:sz w:val="28"/>
          <w:szCs w:val="28"/>
          <w:lang w:val="vi-VN"/>
        </w:rPr>
        <w:t xml:space="preserve">a) </w:t>
      </w:r>
      <w:r w:rsidRPr="00A93102">
        <w:rPr>
          <w:sz w:val="28"/>
          <w:szCs w:val="28"/>
        </w:rPr>
        <w:t>Lớp 1: Hạ tầng số và an ninh mạng dùng chung</w:t>
      </w:r>
    </w:p>
    <w:p w14:paraId="37750FA3" w14:textId="77777777" w:rsidR="006F63AE" w:rsidRPr="00A93102" w:rsidRDefault="006F63AE" w:rsidP="006F63AE">
      <w:pPr>
        <w:spacing w:before="120" w:after="120"/>
        <w:ind w:firstLine="567"/>
        <w:jc w:val="both"/>
        <w:rPr>
          <w:sz w:val="28"/>
          <w:szCs w:val="28"/>
        </w:rPr>
      </w:pPr>
      <w:r w:rsidRPr="00A93102">
        <w:rPr>
          <w:sz w:val="28"/>
          <w:szCs w:val="28"/>
        </w:rPr>
        <w:t>Đây là lớp nền tảng vật lý và logic, cung cấp các tài nguyên cơ bản và kết nối an toàn cho các cơ quan thuộc bộ, ngành, bao gồm:</w:t>
      </w:r>
    </w:p>
    <w:p w14:paraId="20E5A141" w14:textId="77777777" w:rsidR="006F63AE" w:rsidRPr="00A93102" w:rsidRDefault="006F63AE" w:rsidP="006F63AE">
      <w:pPr>
        <w:spacing w:before="120" w:after="120"/>
        <w:ind w:firstLine="567"/>
        <w:jc w:val="both"/>
        <w:rPr>
          <w:sz w:val="28"/>
          <w:szCs w:val="28"/>
          <w:lang w:val="en-US"/>
        </w:rPr>
      </w:pPr>
      <w:r w:rsidRPr="00A93102">
        <w:rPr>
          <w:sz w:val="28"/>
          <w:szCs w:val="28"/>
          <w:lang w:val="vi-VN"/>
        </w:rPr>
        <w:t xml:space="preserve">* </w:t>
      </w:r>
      <w:r w:rsidRPr="00A93102">
        <w:rPr>
          <w:sz w:val="28"/>
          <w:szCs w:val="28"/>
          <w:lang w:val="en-US"/>
        </w:rPr>
        <w:t>Thành phần Hạ tầng số</w:t>
      </w:r>
    </w:p>
    <w:p w14:paraId="24680791"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rPr>
        <w:t>Hạ tầng số dùng chung giữa các cơ quan trong hệ thống chính trị</w:t>
      </w:r>
      <w:r w:rsidRPr="00A93102">
        <w:rPr>
          <w:b w:val="0"/>
          <w:sz w:val="28"/>
          <w:szCs w:val="28"/>
          <w:lang w:val="en-US"/>
        </w:rPr>
        <w:t xml:space="preserve"> nêu tại </w:t>
      </w:r>
      <w:r w:rsidRPr="00A93102">
        <w:rPr>
          <w:b w:val="0"/>
          <w:sz w:val="28"/>
          <w:szCs w:val="28"/>
        </w:rPr>
        <w:t>điểm a</w:t>
      </w:r>
      <w:r w:rsidRPr="00A93102">
        <w:rPr>
          <w:b w:val="0"/>
          <w:sz w:val="28"/>
          <w:szCs w:val="28"/>
          <w:lang w:val="en-US"/>
        </w:rPr>
        <w:t>,</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45F70E0E" w14:textId="77777777" w:rsidR="006F63AE" w:rsidRPr="00A93102" w:rsidRDefault="006F63AE" w:rsidP="003D261F">
      <w:pPr>
        <w:pStyle w:val="CommentSubject"/>
        <w:numPr>
          <w:ilvl w:val="0"/>
          <w:numId w:val="3"/>
        </w:numPr>
        <w:spacing w:before="120" w:after="120"/>
        <w:ind w:left="0" w:firstLine="567"/>
        <w:jc w:val="both"/>
        <w:rPr>
          <w:sz w:val="28"/>
          <w:szCs w:val="28"/>
          <w:lang w:val="en-US"/>
        </w:rPr>
      </w:pPr>
      <w:r w:rsidRPr="00A93102">
        <w:rPr>
          <w:b w:val="0"/>
          <w:sz w:val="28"/>
          <w:szCs w:val="28"/>
        </w:rPr>
        <w:t xml:space="preserve">Trung tâm dữ liệu cấp bộ </w:t>
      </w:r>
      <w:r w:rsidRPr="00A93102">
        <w:rPr>
          <w:b w:val="0"/>
          <w:i/>
          <w:iCs/>
          <w:sz w:val="28"/>
          <w:szCs w:val="28"/>
        </w:rPr>
        <w:t>(Lưu ý: Sử dụng Trung tâm dữ liệu hiện có. Trường hợp xây dựng, triển khai mới Trung tâm dữ liệu của cơ quan quản lý nhà nước, hệ thống chính trị chỉ thực hiện khi thật sự cần thiết)</w:t>
      </w:r>
      <w:r w:rsidRPr="00A93102">
        <w:rPr>
          <w:b w:val="0"/>
          <w:i/>
          <w:iCs/>
          <w:sz w:val="28"/>
          <w:szCs w:val="28"/>
          <w:lang w:val="vi-VN"/>
        </w:rPr>
        <w:t>.</w:t>
      </w:r>
    </w:p>
    <w:p w14:paraId="31E31AC2" w14:textId="77777777" w:rsidR="006F63AE" w:rsidRPr="00A93102" w:rsidRDefault="006F63AE" w:rsidP="006F63AE">
      <w:pPr>
        <w:spacing w:before="120" w:after="120"/>
        <w:ind w:firstLine="567"/>
        <w:jc w:val="both"/>
        <w:rPr>
          <w:sz w:val="28"/>
          <w:szCs w:val="28"/>
          <w:lang w:val="en-US"/>
        </w:rPr>
      </w:pPr>
      <w:r w:rsidRPr="00A93102">
        <w:rPr>
          <w:sz w:val="28"/>
          <w:szCs w:val="28"/>
          <w:lang w:val="vi-VN"/>
        </w:rPr>
        <w:t xml:space="preserve">* </w:t>
      </w:r>
      <w:r w:rsidRPr="00A93102">
        <w:rPr>
          <w:sz w:val="28"/>
          <w:szCs w:val="28"/>
          <w:lang w:val="en-US"/>
        </w:rPr>
        <w:t>Thành phần An ninh mạng</w:t>
      </w:r>
    </w:p>
    <w:p w14:paraId="70865EFD"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lang w:val="en-US"/>
        </w:rPr>
        <w:t>A</w:t>
      </w:r>
      <w:r w:rsidRPr="00A93102">
        <w:rPr>
          <w:b w:val="0"/>
          <w:sz w:val="28"/>
          <w:szCs w:val="28"/>
        </w:rPr>
        <w:t>n ninh mạng dùng chung giữa các cơ quan trong hệ thống chính trị</w:t>
      </w:r>
      <w:r w:rsidRPr="00A93102">
        <w:rPr>
          <w:b w:val="0"/>
          <w:sz w:val="28"/>
          <w:szCs w:val="28"/>
          <w:lang w:val="en-US"/>
        </w:rPr>
        <w:t xml:space="preserve"> nêu tại </w:t>
      </w:r>
      <w:r w:rsidRPr="00A93102">
        <w:rPr>
          <w:b w:val="0"/>
          <w:sz w:val="28"/>
          <w:szCs w:val="28"/>
        </w:rPr>
        <w:t>điểm a</w:t>
      </w:r>
      <w:r w:rsidRPr="00A93102">
        <w:rPr>
          <w:b w:val="0"/>
          <w:sz w:val="28"/>
          <w:szCs w:val="28"/>
          <w:lang w:val="en-US"/>
        </w:rPr>
        <w:t>,</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6DF6F9EE" w14:textId="77777777" w:rsidR="006F63AE" w:rsidRPr="00A93102" w:rsidRDefault="006F63AE" w:rsidP="006F63AE">
      <w:pPr>
        <w:spacing w:before="120" w:after="120"/>
        <w:ind w:firstLine="567"/>
        <w:jc w:val="both"/>
        <w:rPr>
          <w:lang w:val="en-US"/>
        </w:rPr>
      </w:pPr>
      <w:r w:rsidRPr="00A93102">
        <w:rPr>
          <w:sz w:val="28"/>
          <w:szCs w:val="28"/>
          <w:lang w:val="en-US"/>
        </w:rPr>
        <w:t xml:space="preserve">- </w:t>
      </w:r>
      <w:r w:rsidRPr="00A93102">
        <w:rPr>
          <w:sz w:val="28"/>
          <w:szCs w:val="28"/>
        </w:rPr>
        <w:t xml:space="preserve">Các </w:t>
      </w:r>
      <w:r w:rsidRPr="00A93102">
        <w:rPr>
          <w:sz w:val="28"/>
          <w:szCs w:val="28"/>
          <w:lang w:val="en-US"/>
        </w:rPr>
        <w:t>hệ thống, giải pháp</w:t>
      </w:r>
      <w:r w:rsidRPr="00A93102">
        <w:rPr>
          <w:sz w:val="28"/>
          <w:szCs w:val="28"/>
        </w:rPr>
        <w:t xml:space="preserve"> phục vụ bảo đảm an ninh mạng</w:t>
      </w:r>
      <w:r w:rsidRPr="00A93102">
        <w:rPr>
          <w:sz w:val="28"/>
          <w:szCs w:val="28"/>
          <w:lang w:val="en-US"/>
        </w:rPr>
        <w:t xml:space="preserve"> cấp bộ theo Khung kiến trúc an ninh mạng quốc gia</w:t>
      </w:r>
      <w:r w:rsidRPr="00A93102">
        <w:rPr>
          <w:i/>
          <w:iCs/>
          <w:sz w:val="28"/>
          <w:szCs w:val="28"/>
          <w:lang w:val="en-US"/>
        </w:rPr>
        <w:t>.</w:t>
      </w:r>
    </w:p>
    <w:p w14:paraId="36DF2090" w14:textId="77777777" w:rsidR="006F63AE" w:rsidRPr="00A93102" w:rsidRDefault="006F63AE" w:rsidP="006F63AE">
      <w:pPr>
        <w:spacing w:before="120" w:after="120"/>
        <w:ind w:firstLine="567"/>
        <w:jc w:val="both"/>
        <w:rPr>
          <w:sz w:val="28"/>
          <w:szCs w:val="28"/>
        </w:rPr>
      </w:pPr>
      <w:r w:rsidRPr="00A93102">
        <w:rPr>
          <w:sz w:val="28"/>
          <w:szCs w:val="28"/>
          <w:lang w:val="vi-VN"/>
        </w:rPr>
        <w:lastRenderedPageBreak/>
        <w:t xml:space="preserve">b) </w:t>
      </w:r>
      <w:r w:rsidRPr="00A93102">
        <w:rPr>
          <w:sz w:val="28"/>
          <w:szCs w:val="28"/>
        </w:rPr>
        <w:t>Lớp 2: Dữ liệu và nền tảng lõi</w:t>
      </w:r>
    </w:p>
    <w:p w14:paraId="28F10CF4" w14:textId="77777777" w:rsidR="006F63AE" w:rsidRPr="00A93102" w:rsidRDefault="006F63AE" w:rsidP="006F63AE">
      <w:pPr>
        <w:spacing w:before="120" w:after="120"/>
        <w:ind w:firstLine="567"/>
        <w:jc w:val="both"/>
        <w:rPr>
          <w:sz w:val="28"/>
          <w:szCs w:val="28"/>
        </w:rPr>
      </w:pPr>
      <w:r w:rsidRPr="00A93102">
        <w:rPr>
          <w:sz w:val="28"/>
          <w:szCs w:val="28"/>
        </w:rPr>
        <w:t xml:space="preserve">Đây là lớp trung tâm, có vai trò quan trọng của </w:t>
      </w:r>
      <w:r w:rsidRPr="00A93102">
        <w:rPr>
          <w:sz w:val="28"/>
          <w:szCs w:val="28"/>
          <w:lang w:val="en-US"/>
        </w:rPr>
        <w:t>Khung kiến trúc số</w:t>
      </w:r>
      <w:r w:rsidRPr="00A93102">
        <w:rPr>
          <w:sz w:val="28"/>
          <w:szCs w:val="28"/>
        </w:rPr>
        <w:t>, nơi dữ liệu được tạo ra, lưu trữ, chia sẻ và xử lý thành tri thức. Dữ liệu trong các cơ sở dữ liệu (CSDL) phải được chuẩn hóa, bảo đảm nguyên tắc “đúng, đủ, sạch, sống, thống nhất, dùng chung”, bao gồm:</w:t>
      </w:r>
    </w:p>
    <w:p w14:paraId="428AC1E9" w14:textId="77777777" w:rsidR="006F63AE" w:rsidRPr="00A93102" w:rsidRDefault="006F63AE" w:rsidP="006F63AE">
      <w:pPr>
        <w:spacing w:before="120" w:after="120"/>
        <w:ind w:firstLine="567"/>
        <w:jc w:val="both"/>
        <w:rPr>
          <w:sz w:val="28"/>
          <w:szCs w:val="28"/>
          <w:lang w:val="en-US"/>
        </w:rPr>
      </w:pPr>
      <w:r w:rsidRPr="00A93102">
        <w:rPr>
          <w:sz w:val="28"/>
          <w:szCs w:val="28"/>
          <w:lang w:val="vi-VN"/>
        </w:rPr>
        <w:t xml:space="preserve">* </w:t>
      </w:r>
      <w:r w:rsidRPr="00A93102">
        <w:rPr>
          <w:sz w:val="28"/>
          <w:szCs w:val="28"/>
          <w:lang w:val="en-US"/>
        </w:rPr>
        <w:t>Thành phần dữ liệu:</w:t>
      </w:r>
    </w:p>
    <w:p w14:paraId="603DD63E"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rPr>
        <w:t>Dữ liệu dùng chung giữa các cơ quan trong hệ thống chính trị</w:t>
      </w:r>
      <w:r w:rsidRPr="00A93102">
        <w:rPr>
          <w:b w:val="0"/>
          <w:sz w:val="28"/>
          <w:szCs w:val="28"/>
          <w:lang w:val="en-US"/>
        </w:rPr>
        <w:t xml:space="preserve"> nêu tại </w:t>
      </w:r>
      <w:r w:rsidRPr="00A93102">
        <w:rPr>
          <w:b w:val="0"/>
          <w:sz w:val="28"/>
          <w:szCs w:val="28"/>
        </w:rPr>
        <w:t>điểm b</w:t>
      </w:r>
      <w:r w:rsidRPr="00A93102">
        <w:rPr>
          <w:b w:val="0"/>
          <w:sz w:val="28"/>
          <w:szCs w:val="28"/>
          <w:lang w:val="en-US"/>
        </w:rPr>
        <w:t>,</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3F50F71E"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rPr>
        <w:t>Kho dữ liệu dùng chung cấp bộ.</w:t>
      </w:r>
    </w:p>
    <w:p w14:paraId="202517A3"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rPr>
        <w:t>Kho quản lý dữ liệu điện tử của tổ chức, cá nhân</w:t>
      </w:r>
      <w:r w:rsidRPr="00A93102">
        <w:rPr>
          <w:b w:val="0"/>
          <w:sz w:val="28"/>
          <w:szCs w:val="28"/>
          <w:lang w:val="vi-VN"/>
        </w:rPr>
        <w:t>.</w:t>
      </w:r>
    </w:p>
    <w:p w14:paraId="4A08849B"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rPr>
        <w:t>Các CSDL dùng chung, CSDL chuyên ngành</w:t>
      </w:r>
      <w:r w:rsidRPr="00A93102">
        <w:rPr>
          <w:b w:val="0"/>
          <w:sz w:val="28"/>
          <w:szCs w:val="28"/>
          <w:lang w:val="en-US"/>
        </w:rPr>
        <w:t>.</w:t>
      </w:r>
    </w:p>
    <w:p w14:paraId="43D41795"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lang w:val="en-US"/>
        </w:rPr>
        <w:t xml:space="preserve">Các CSDL phục vụ bảo đảm an ninh mạng cấp bộ </w:t>
      </w:r>
      <w:r w:rsidRPr="00A93102">
        <w:rPr>
          <w:b w:val="0"/>
          <w:bCs w:val="0"/>
          <w:sz w:val="28"/>
          <w:szCs w:val="28"/>
          <w:lang w:val="en-US"/>
        </w:rPr>
        <w:t>theo Khung kiến trúc an ninh mạng quốc gia.</w:t>
      </w:r>
    </w:p>
    <w:p w14:paraId="3A9990D6" w14:textId="77777777" w:rsidR="006F63AE" w:rsidRPr="00A93102" w:rsidRDefault="006F63AE" w:rsidP="003D261F">
      <w:pPr>
        <w:pStyle w:val="CommentSubject"/>
        <w:numPr>
          <w:ilvl w:val="0"/>
          <w:numId w:val="3"/>
        </w:numPr>
        <w:spacing w:before="120" w:after="120"/>
        <w:ind w:left="0" w:firstLine="567"/>
        <w:jc w:val="both"/>
        <w:rPr>
          <w:sz w:val="28"/>
          <w:szCs w:val="28"/>
        </w:rPr>
      </w:pPr>
      <w:r w:rsidRPr="00A93102">
        <w:rPr>
          <w:b w:val="0"/>
          <w:sz w:val="28"/>
          <w:szCs w:val="28"/>
        </w:rPr>
        <w:t>Khung kiến trúc dữ liệu cấp bộ</w:t>
      </w:r>
      <w:r w:rsidRPr="00A93102">
        <w:rPr>
          <w:b w:val="0"/>
          <w:sz w:val="28"/>
          <w:szCs w:val="28"/>
          <w:lang w:val="en-US"/>
        </w:rPr>
        <w:t>; Khung quản trị, quản lý dữ liệu cấp bộ; Từ điển dữ liệu dùng chung cấp bộ</w:t>
      </w:r>
      <w:r w:rsidRPr="00A93102">
        <w:rPr>
          <w:b w:val="0"/>
          <w:sz w:val="28"/>
          <w:szCs w:val="28"/>
        </w:rPr>
        <w:t>.</w:t>
      </w:r>
    </w:p>
    <w:p w14:paraId="30563630" w14:textId="77777777" w:rsidR="006F63AE" w:rsidRPr="00A93102" w:rsidRDefault="006F63AE" w:rsidP="006F63AE">
      <w:pPr>
        <w:spacing w:before="120" w:after="120"/>
        <w:ind w:firstLine="567"/>
        <w:jc w:val="both"/>
        <w:rPr>
          <w:sz w:val="28"/>
          <w:szCs w:val="28"/>
          <w:lang w:val="en-US"/>
        </w:rPr>
      </w:pPr>
      <w:r w:rsidRPr="00A93102">
        <w:rPr>
          <w:sz w:val="28"/>
          <w:szCs w:val="28"/>
          <w:lang w:val="vi-VN"/>
        </w:rPr>
        <w:t xml:space="preserve">* </w:t>
      </w:r>
      <w:r w:rsidRPr="00A93102">
        <w:rPr>
          <w:sz w:val="28"/>
          <w:szCs w:val="28"/>
          <w:lang w:val="en-US"/>
        </w:rPr>
        <w:t>Thành phần nền tảng lõi</w:t>
      </w:r>
    </w:p>
    <w:p w14:paraId="76699E1C"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lang w:val="en-US"/>
        </w:rPr>
        <w:t>N</w:t>
      </w:r>
      <w:r w:rsidRPr="00A93102">
        <w:rPr>
          <w:b w:val="0"/>
          <w:sz w:val="28"/>
          <w:szCs w:val="28"/>
        </w:rPr>
        <w:t>ền tảng lõi dùng chung giữa các cơ quan trong hệ thống chính trị</w:t>
      </w:r>
      <w:r w:rsidRPr="00A93102">
        <w:rPr>
          <w:b w:val="0"/>
          <w:sz w:val="28"/>
          <w:szCs w:val="28"/>
          <w:lang w:val="en-US"/>
        </w:rPr>
        <w:t xml:space="preserve"> nêu tại </w:t>
      </w:r>
      <w:r w:rsidRPr="00A93102">
        <w:rPr>
          <w:b w:val="0"/>
          <w:sz w:val="28"/>
          <w:szCs w:val="28"/>
        </w:rPr>
        <w:t>điểm b</w:t>
      </w:r>
      <w:r w:rsidRPr="00A93102">
        <w:rPr>
          <w:b w:val="0"/>
          <w:sz w:val="28"/>
          <w:szCs w:val="28"/>
          <w:lang w:val="en-US"/>
        </w:rPr>
        <w:t>,</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4CE38DBC"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rPr>
        <w:t>Nền tảng tích hợp, chia sẻ dữ liệu cấp bộ (LGSP cấp bộ)</w:t>
      </w:r>
      <w:r w:rsidRPr="00A93102">
        <w:rPr>
          <w:b w:val="0"/>
          <w:sz w:val="28"/>
          <w:szCs w:val="28"/>
          <w:lang w:val="en-US"/>
        </w:rPr>
        <w:t>, Nền tảng chia sẻ, điều phối dữ liệu (LDOP)</w:t>
      </w:r>
      <w:r w:rsidRPr="00A93102">
        <w:rPr>
          <w:b w:val="0"/>
          <w:sz w:val="28"/>
          <w:szCs w:val="28"/>
        </w:rPr>
        <w:t>.</w:t>
      </w:r>
    </w:p>
    <w:p w14:paraId="50C13EFC"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rPr>
        <w:t>Nền tảng tổng hợp, phân tích dữ liệu cấp bộ.</w:t>
      </w:r>
    </w:p>
    <w:p w14:paraId="209A33A6" w14:textId="77777777" w:rsidR="006F63AE" w:rsidRPr="00A93102" w:rsidRDefault="006F63AE" w:rsidP="006F63AE">
      <w:pPr>
        <w:spacing w:before="120" w:after="120"/>
        <w:ind w:firstLine="567"/>
        <w:jc w:val="both"/>
        <w:rPr>
          <w:bCs/>
          <w:sz w:val="28"/>
          <w:szCs w:val="28"/>
        </w:rPr>
      </w:pPr>
      <w:r w:rsidRPr="00A93102">
        <w:rPr>
          <w:bCs/>
          <w:sz w:val="28"/>
          <w:szCs w:val="28"/>
          <w:lang w:val="vi-VN"/>
        </w:rPr>
        <w:t xml:space="preserve">c) </w:t>
      </w:r>
      <w:r w:rsidRPr="00A93102">
        <w:rPr>
          <w:bCs/>
          <w:sz w:val="28"/>
          <w:szCs w:val="28"/>
        </w:rPr>
        <w:t>Lớp 3. Ứng dụng và nghiệp vụ dùng chung (Các nền tảng số dùng chung cấp bộ)</w:t>
      </w:r>
    </w:p>
    <w:p w14:paraId="56BC2292" w14:textId="77777777" w:rsidR="006F63AE" w:rsidRPr="00A93102" w:rsidRDefault="006F63AE" w:rsidP="003D261F">
      <w:pPr>
        <w:pStyle w:val="CommentSubject"/>
        <w:numPr>
          <w:ilvl w:val="0"/>
          <w:numId w:val="2"/>
        </w:numPr>
        <w:spacing w:before="120" w:after="120"/>
        <w:ind w:left="0" w:firstLine="567"/>
        <w:jc w:val="both"/>
        <w:rPr>
          <w:sz w:val="28"/>
          <w:szCs w:val="28"/>
          <w:lang w:val="en-US"/>
        </w:rPr>
      </w:pPr>
      <w:r w:rsidRPr="00A93102">
        <w:rPr>
          <w:b w:val="0"/>
          <w:sz w:val="28"/>
          <w:szCs w:val="28"/>
        </w:rPr>
        <w:t>Ứng dụng và nghiệp vụ dùng chung giữa các cơ quan trong hệ thống chính trị</w:t>
      </w:r>
      <w:r w:rsidRPr="00A93102">
        <w:rPr>
          <w:b w:val="0"/>
          <w:sz w:val="28"/>
          <w:szCs w:val="28"/>
          <w:lang w:val="en-US"/>
        </w:rPr>
        <w:t xml:space="preserve"> nêu</w:t>
      </w:r>
      <w:r w:rsidRPr="00A93102">
        <w:rPr>
          <w:b w:val="0"/>
          <w:sz w:val="28"/>
          <w:szCs w:val="28"/>
        </w:rPr>
        <w:t xml:space="preserve"> tại điểm </w:t>
      </w:r>
      <w:r w:rsidRPr="00A93102">
        <w:rPr>
          <w:b w:val="0"/>
          <w:sz w:val="28"/>
          <w:szCs w:val="28"/>
          <w:lang w:val="en-US"/>
        </w:rPr>
        <w:t>c, mục 3,</w:t>
      </w:r>
      <w:r w:rsidRPr="00A93102">
        <w:rPr>
          <w:b w:val="0"/>
          <w:sz w:val="28"/>
          <w:szCs w:val="28"/>
        </w:rPr>
        <w:t xml:space="preserve"> phần II của Quyết định</w:t>
      </w:r>
      <w:r w:rsidRPr="00A93102">
        <w:rPr>
          <w:b w:val="0"/>
          <w:sz w:val="28"/>
          <w:szCs w:val="28"/>
          <w:lang w:val="en-US"/>
        </w:rPr>
        <w:t xml:space="preserve"> này.</w:t>
      </w:r>
    </w:p>
    <w:p w14:paraId="0A872EE2" w14:textId="77777777" w:rsidR="006F63AE" w:rsidRPr="00A93102" w:rsidRDefault="006F63AE" w:rsidP="006F63AE">
      <w:pPr>
        <w:spacing w:before="120" w:after="120"/>
        <w:ind w:firstLine="567"/>
        <w:jc w:val="both"/>
        <w:rPr>
          <w:sz w:val="28"/>
          <w:szCs w:val="28"/>
        </w:rPr>
      </w:pPr>
      <w:r w:rsidRPr="00A93102">
        <w:rPr>
          <w:sz w:val="28"/>
          <w:szCs w:val="28"/>
          <w:lang w:val="en-US"/>
        </w:rPr>
        <w:t>- Các công cụ giám sát, điều hành và tác nghiệp an ninh mạng cho các đơn vị chuyên trách CNTT/ATTT của bộ/ngành theo Khung kiến trúc an ninh mạng quốc gia.</w:t>
      </w:r>
    </w:p>
    <w:p w14:paraId="7F1E4088" w14:textId="77777777" w:rsidR="006F63AE" w:rsidRPr="00A93102" w:rsidRDefault="006F63AE" w:rsidP="006F63AE">
      <w:pPr>
        <w:spacing w:before="120" w:after="120"/>
        <w:ind w:firstLine="567"/>
        <w:jc w:val="both"/>
        <w:rPr>
          <w:sz w:val="28"/>
          <w:szCs w:val="28"/>
          <w:lang w:val="vi-VN"/>
        </w:rPr>
      </w:pPr>
      <w:r w:rsidRPr="00A93102">
        <w:rPr>
          <w:sz w:val="28"/>
          <w:szCs w:val="28"/>
        </w:rPr>
        <w:t>- Các nghiệp vụ, ứng dụng chuyên ngành đặc thù của ngành, lĩnh vực</w:t>
      </w:r>
      <w:r w:rsidRPr="00A93102">
        <w:rPr>
          <w:sz w:val="28"/>
          <w:szCs w:val="28"/>
          <w:lang w:val="vi-VN"/>
        </w:rPr>
        <w:t>.</w:t>
      </w:r>
    </w:p>
    <w:p w14:paraId="469E9698" w14:textId="13357D1D" w:rsidR="006F63AE" w:rsidRPr="00A93102" w:rsidRDefault="006F63AE" w:rsidP="006F63AE">
      <w:pPr>
        <w:spacing w:before="120" w:after="120"/>
        <w:ind w:firstLine="567"/>
        <w:jc w:val="both"/>
        <w:rPr>
          <w:sz w:val="28"/>
          <w:szCs w:val="28"/>
          <w:lang w:val="en-US"/>
        </w:rPr>
      </w:pPr>
      <w:r w:rsidRPr="00A93102">
        <w:rPr>
          <w:sz w:val="28"/>
          <w:szCs w:val="28"/>
        </w:rPr>
        <w:t>- Hệ thống thông tin giải quyết thủ tục hành chính</w:t>
      </w:r>
      <w:r w:rsidRPr="00A93102">
        <w:rPr>
          <w:sz w:val="28"/>
          <w:szCs w:val="28"/>
          <w:lang w:val="en-US"/>
        </w:rPr>
        <w:t xml:space="preserve"> </w:t>
      </w:r>
      <w:r w:rsidR="00433795" w:rsidRPr="00A93102">
        <w:rPr>
          <w:sz w:val="28"/>
          <w:szCs w:val="28"/>
          <w:lang w:val="en-US"/>
        </w:rPr>
        <w:t>của bộ, ngành</w:t>
      </w:r>
      <w:r w:rsidRPr="00A93102">
        <w:rPr>
          <w:sz w:val="28"/>
          <w:szCs w:val="28"/>
          <w:lang w:val="en-US"/>
        </w:rPr>
        <w:t>.</w:t>
      </w:r>
    </w:p>
    <w:p w14:paraId="4D04225B"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Hệ thống thông tin phục vụ chỉ đạo, điều hành cấp bộ.</w:t>
      </w:r>
    </w:p>
    <w:p w14:paraId="32A6CE6F" w14:textId="77777777" w:rsidR="006F63AE" w:rsidRPr="00A93102" w:rsidRDefault="006F63AE" w:rsidP="006F63AE">
      <w:pPr>
        <w:spacing w:before="120" w:after="120"/>
        <w:ind w:firstLine="567"/>
        <w:jc w:val="both"/>
        <w:rPr>
          <w:sz w:val="28"/>
          <w:szCs w:val="28"/>
        </w:rPr>
      </w:pPr>
      <w:r w:rsidRPr="00A93102">
        <w:rPr>
          <w:sz w:val="28"/>
          <w:szCs w:val="28"/>
        </w:rPr>
        <w:t>- Nền tảng AI cấp bộ</w:t>
      </w:r>
      <w:r w:rsidRPr="00A93102">
        <w:rPr>
          <w:sz w:val="28"/>
          <w:szCs w:val="28"/>
          <w:lang w:val="en-US"/>
        </w:rPr>
        <w:t>.</w:t>
      </w:r>
    </w:p>
    <w:p w14:paraId="444A35D7" w14:textId="77777777" w:rsidR="006F63AE" w:rsidRPr="00A93102" w:rsidRDefault="006F63AE" w:rsidP="006F63AE">
      <w:pPr>
        <w:spacing w:before="120" w:after="120"/>
        <w:ind w:firstLine="567"/>
        <w:jc w:val="both"/>
        <w:rPr>
          <w:sz w:val="28"/>
          <w:szCs w:val="28"/>
        </w:rPr>
      </w:pPr>
      <w:r w:rsidRPr="00A93102">
        <w:rPr>
          <w:sz w:val="28"/>
          <w:szCs w:val="28"/>
        </w:rPr>
        <w:t>-</w:t>
      </w:r>
      <w:r w:rsidRPr="00A93102">
        <w:rPr>
          <w:sz w:val="28"/>
          <w:szCs w:val="28"/>
          <w:lang w:val="en-US"/>
        </w:rPr>
        <w:t xml:space="preserve"> Các ứ</w:t>
      </w:r>
      <w:r w:rsidRPr="00A93102">
        <w:rPr>
          <w:sz w:val="28"/>
          <w:szCs w:val="28"/>
        </w:rPr>
        <w:t>ng dụng hỗ trợ hoạt động của các cơ quan nhà nước</w:t>
      </w:r>
      <w:r w:rsidRPr="00A93102">
        <w:rPr>
          <w:sz w:val="28"/>
          <w:szCs w:val="28"/>
          <w:lang w:val="en-US"/>
        </w:rPr>
        <w:t>.</w:t>
      </w:r>
      <w:r w:rsidRPr="00A93102">
        <w:rPr>
          <w:sz w:val="28"/>
          <w:szCs w:val="28"/>
        </w:rPr>
        <w:t xml:space="preserve"> </w:t>
      </w:r>
    </w:p>
    <w:p w14:paraId="6E0057D0" w14:textId="77777777" w:rsidR="006F63AE" w:rsidRPr="00A93102" w:rsidRDefault="006F63AE" w:rsidP="006F63AE">
      <w:pPr>
        <w:spacing w:before="120" w:after="120"/>
        <w:ind w:firstLine="567"/>
        <w:jc w:val="both"/>
        <w:rPr>
          <w:sz w:val="28"/>
          <w:szCs w:val="28"/>
        </w:rPr>
      </w:pPr>
      <w:r w:rsidRPr="00A93102">
        <w:rPr>
          <w:sz w:val="28"/>
          <w:szCs w:val="28"/>
        </w:rPr>
        <w:t xml:space="preserve">- </w:t>
      </w:r>
      <w:r w:rsidRPr="00A93102">
        <w:rPr>
          <w:sz w:val="28"/>
          <w:szCs w:val="28"/>
          <w:lang w:val="en-US"/>
        </w:rPr>
        <w:t>Các ứ</w:t>
      </w:r>
      <w:r w:rsidRPr="00A93102">
        <w:rPr>
          <w:sz w:val="28"/>
          <w:szCs w:val="28"/>
        </w:rPr>
        <w:t>ng dụng quản lý nguồn lực</w:t>
      </w:r>
      <w:r w:rsidRPr="00A93102">
        <w:rPr>
          <w:sz w:val="28"/>
          <w:szCs w:val="28"/>
          <w:lang w:val="en-US"/>
        </w:rPr>
        <w:t>.</w:t>
      </w:r>
      <w:r w:rsidRPr="00A93102">
        <w:rPr>
          <w:sz w:val="28"/>
          <w:szCs w:val="28"/>
        </w:rPr>
        <w:t xml:space="preserve"> </w:t>
      </w:r>
    </w:p>
    <w:p w14:paraId="1E35B72F" w14:textId="77777777" w:rsidR="006F63AE" w:rsidRPr="00A93102" w:rsidRDefault="006F63AE" w:rsidP="006F63AE">
      <w:pPr>
        <w:spacing w:before="120" w:after="120"/>
        <w:ind w:firstLine="567"/>
        <w:jc w:val="both"/>
        <w:rPr>
          <w:sz w:val="28"/>
          <w:szCs w:val="28"/>
        </w:rPr>
      </w:pPr>
      <w:r w:rsidRPr="00A93102">
        <w:rPr>
          <w:sz w:val="28"/>
          <w:szCs w:val="28"/>
        </w:rPr>
        <w:t>- Các ứng dụng đặc thù khác của ngành, lĩnh vực.</w:t>
      </w:r>
    </w:p>
    <w:p w14:paraId="0DC139DA" w14:textId="77777777" w:rsidR="006F63AE" w:rsidRPr="00A93102" w:rsidRDefault="006F63AE" w:rsidP="006F63AE">
      <w:pPr>
        <w:spacing w:before="120" w:after="120"/>
        <w:ind w:firstLine="567"/>
        <w:jc w:val="both"/>
        <w:rPr>
          <w:sz w:val="28"/>
          <w:szCs w:val="28"/>
        </w:rPr>
      </w:pPr>
      <w:r w:rsidRPr="00A93102">
        <w:rPr>
          <w:sz w:val="28"/>
          <w:szCs w:val="28"/>
        </w:rPr>
        <w:t xml:space="preserve">Khi xây dựng và triển khai các </w:t>
      </w:r>
      <w:r w:rsidRPr="00A93102">
        <w:rPr>
          <w:sz w:val="28"/>
          <w:szCs w:val="28"/>
          <w:lang w:val="en-US"/>
        </w:rPr>
        <w:t xml:space="preserve">hệ thống số, </w:t>
      </w:r>
      <w:r w:rsidRPr="00A93102">
        <w:rPr>
          <w:sz w:val="28"/>
          <w:szCs w:val="28"/>
        </w:rPr>
        <w:t xml:space="preserve">hệ thống thông tin, nền tảng số, </w:t>
      </w:r>
      <w:r w:rsidRPr="00A93102">
        <w:rPr>
          <w:sz w:val="28"/>
          <w:szCs w:val="28"/>
        </w:rPr>
        <w:lastRenderedPageBreak/>
        <w:t xml:space="preserve">các bộ, ngành phải bảo đảm không trùng lặp với các hệ thống dùng chung đã được cơ quan khác chủ trì xây dựng, ban hành và vận hành; ưu tiên sử dụng, tích hợp và mở rộng trên cơ sở các hệ thống hiện có để tiết kiệm nguồn lực, bảo đảm tính thống nhất và khả năng liên thông trên phạm vi toàn </w:t>
      </w:r>
      <w:sdt>
        <w:sdtPr>
          <w:tag w:val="goog_rdk_34"/>
          <w:id w:val="1069773802"/>
        </w:sdtPr>
        <w:sdtContent/>
      </w:sdt>
      <w:r w:rsidRPr="00A93102">
        <w:rPr>
          <w:sz w:val="28"/>
          <w:szCs w:val="28"/>
        </w:rPr>
        <w:t>quốc.</w:t>
      </w:r>
    </w:p>
    <w:p w14:paraId="48D52761" w14:textId="77777777" w:rsidR="006F63AE" w:rsidRPr="00A93102" w:rsidRDefault="006F63AE" w:rsidP="006F63AE">
      <w:pPr>
        <w:spacing w:before="120" w:after="120"/>
        <w:ind w:firstLine="567"/>
        <w:jc w:val="both"/>
        <w:rPr>
          <w:bCs/>
          <w:sz w:val="28"/>
          <w:szCs w:val="28"/>
        </w:rPr>
      </w:pPr>
      <w:r w:rsidRPr="00A93102">
        <w:rPr>
          <w:bCs/>
          <w:sz w:val="28"/>
          <w:szCs w:val="28"/>
          <w:lang w:val="vi-VN"/>
        </w:rPr>
        <w:t xml:space="preserve">d) </w:t>
      </w:r>
      <w:r w:rsidRPr="00A93102">
        <w:rPr>
          <w:bCs/>
          <w:sz w:val="28"/>
          <w:szCs w:val="28"/>
        </w:rPr>
        <w:t>Lớp 4: Kênh tương tác và đo lường hiệu quả</w:t>
      </w:r>
    </w:p>
    <w:p w14:paraId="34547D25" w14:textId="77777777" w:rsidR="006F63AE" w:rsidRPr="00A93102" w:rsidRDefault="006F63AE" w:rsidP="006F63AE">
      <w:pPr>
        <w:spacing w:before="120" w:after="120"/>
        <w:ind w:firstLine="567"/>
        <w:jc w:val="both"/>
        <w:rPr>
          <w:bCs/>
          <w:sz w:val="28"/>
          <w:szCs w:val="28"/>
        </w:rPr>
      </w:pPr>
      <w:r w:rsidRPr="00A93102">
        <w:rPr>
          <w:bCs/>
          <w:sz w:val="28"/>
          <w:szCs w:val="28"/>
        </w:rPr>
        <w:t xml:space="preserve">Đây là lớp giao diện, nơi người dùng (cán bộ, công chức, viên chức, người dân, doanh nghiệp) tương tác với hệ thống và là nơi hiệu quả của toàn bộ </w:t>
      </w:r>
      <w:r w:rsidRPr="00A93102">
        <w:rPr>
          <w:bCs/>
          <w:sz w:val="28"/>
          <w:szCs w:val="28"/>
          <w:lang w:val="en-US"/>
        </w:rPr>
        <w:t xml:space="preserve">Khung kiến trúc số cấp bộ </w:t>
      </w:r>
      <w:r w:rsidRPr="00A93102">
        <w:rPr>
          <w:bCs/>
          <w:sz w:val="28"/>
          <w:szCs w:val="28"/>
        </w:rPr>
        <w:t>được đo lường, bao gồm:</w:t>
      </w:r>
    </w:p>
    <w:p w14:paraId="2851C42B" w14:textId="77777777" w:rsidR="006F63AE" w:rsidRPr="00A93102" w:rsidRDefault="006F63AE" w:rsidP="006F63AE">
      <w:pPr>
        <w:spacing w:before="120" w:after="120"/>
        <w:ind w:firstLine="567"/>
        <w:jc w:val="both"/>
        <w:rPr>
          <w:bCs/>
          <w:sz w:val="28"/>
          <w:szCs w:val="28"/>
          <w:lang w:val="en-US"/>
        </w:rPr>
      </w:pPr>
      <w:r w:rsidRPr="00A93102">
        <w:rPr>
          <w:bCs/>
          <w:sz w:val="28"/>
          <w:szCs w:val="28"/>
          <w:lang w:val="vi-VN"/>
        </w:rPr>
        <w:t xml:space="preserve">* </w:t>
      </w:r>
      <w:r w:rsidRPr="00A93102">
        <w:rPr>
          <w:bCs/>
          <w:sz w:val="28"/>
          <w:szCs w:val="28"/>
          <w:lang w:val="en-US"/>
        </w:rPr>
        <w:t>Thành phần kênh tương tác</w:t>
      </w:r>
    </w:p>
    <w:p w14:paraId="63DF6349"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lang w:val="en-US"/>
        </w:rPr>
        <w:t xml:space="preserve">Thành phần kênh tương tác dùng chung </w:t>
      </w:r>
      <w:r w:rsidRPr="00A93102">
        <w:rPr>
          <w:b w:val="0"/>
          <w:sz w:val="28"/>
          <w:szCs w:val="28"/>
        </w:rPr>
        <w:t>giữa các cơ quan trong hệ thống chính trị</w:t>
      </w:r>
      <w:r w:rsidRPr="00A93102">
        <w:rPr>
          <w:b w:val="0"/>
          <w:sz w:val="28"/>
          <w:szCs w:val="28"/>
          <w:lang w:val="en-US"/>
        </w:rPr>
        <w:t xml:space="preserve"> nêu</w:t>
      </w:r>
      <w:r w:rsidRPr="00A93102">
        <w:rPr>
          <w:b w:val="0"/>
          <w:sz w:val="28"/>
          <w:szCs w:val="28"/>
        </w:rPr>
        <w:t xml:space="preserve"> tại điểm </w:t>
      </w:r>
      <w:r w:rsidRPr="00A93102">
        <w:rPr>
          <w:b w:val="0"/>
          <w:sz w:val="28"/>
          <w:szCs w:val="28"/>
          <w:lang w:val="en-US"/>
        </w:rPr>
        <w:t>d,</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0BF0D42B" w14:textId="44EA5CF6" w:rsidR="006F63AE" w:rsidRPr="00A93102" w:rsidRDefault="006F63AE" w:rsidP="003D261F">
      <w:pPr>
        <w:pStyle w:val="CommentSubject"/>
        <w:numPr>
          <w:ilvl w:val="0"/>
          <w:numId w:val="3"/>
        </w:numPr>
        <w:spacing w:before="120" w:after="120"/>
        <w:ind w:left="0" w:firstLine="567"/>
        <w:jc w:val="both"/>
        <w:rPr>
          <w:b w:val="0"/>
          <w:sz w:val="28"/>
          <w:szCs w:val="28"/>
          <w:lang w:val="en-US"/>
        </w:rPr>
      </w:pPr>
      <w:r w:rsidRPr="00A93102">
        <w:rPr>
          <w:b w:val="0"/>
          <w:sz w:val="28"/>
          <w:szCs w:val="28"/>
          <w:lang w:val="en-US"/>
        </w:rPr>
        <w:t xml:space="preserve">Cổng Thông tin điện tử cấp </w:t>
      </w:r>
      <w:r w:rsidR="00433795" w:rsidRPr="00A93102">
        <w:rPr>
          <w:b w:val="0"/>
          <w:sz w:val="28"/>
          <w:szCs w:val="28"/>
          <w:lang w:val="en-US"/>
        </w:rPr>
        <w:t>của bộ, ngành.</w:t>
      </w:r>
    </w:p>
    <w:p w14:paraId="310837A2" w14:textId="77777777" w:rsidR="006F63AE" w:rsidRPr="00A93102" w:rsidRDefault="006F63AE" w:rsidP="003D261F">
      <w:pPr>
        <w:pStyle w:val="CommentSubject"/>
        <w:numPr>
          <w:ilvl w:val="0"/>
          <w:numId w:val="3"/>
        </w:numPr>
        <w:spacing w:before="120" w:after="120"/>
        <w:ind w:left="0" w:firstLine="567"/>
        <w:jc w:val="both"/>
        <w:rPr>
          <w:sz w:val="28"/>
          <w:szCs w:val="28"/>
          <w:lang w:val="en-US"/>
        </w:rPr>
      </w:pPr>
      <w:r w:rsidRPr="00A93102">
        <w:rPr>
          <w:b w:val="0"/>
          <w:sz w:val="28"/>
          <w:szCs w:val="28"/>
          <w:lang w:val="en-US"/>
        </w:rPr>
        <w:t>Xây dựng, triển khai Bàn làm việc số (Digital Workplace): là môi trường làm việc thống nhất trên không gian số, tích hợp đa dạng hệ thống CNTT, cơ sở dữ liệu ngành và các công cụ làm việc số (như quản lý văn bản, điều hành, lịch công tác, hội nghị trực tuyến, quản lý công việc, kho tài liệu số....), đồng thời ứng dụng các công nghệ mới như trí tuệ nhân tạo, trợ lý ảo, GenAI. Nền tảng này thay thế mô hình văn phòng truyền thống, tạo không gian làm việc số dùng chung, hiện đại và linh hoạt cho toàn cơ quan, tổ chức.</w:t>
      </w:r>
    </w:p>
    <w:p w14:paraId="234B1CAB" w14:textId="77777777" w:rsidR="006F63AE" w:rsidRPr="00A93102" w:rsidRDefault="006F63AE" w:rsidP="003D261F">
      <w:pPr>
        <w:pStyle w:val="CommentSubject"/>
        <w:numPr>
          <w:ilvl w:val="0"/>
          <w:numId w:val="3"/>
        </w:numPr>
        <w:spacing w:before="120" w:after="120"/>
        <w:ind w:left="0" w:firstLine="567"/>
        <w:jc w:val="both"/>
        <w:rPr>
          <w:b w:val="0"/>
          <w:sz w:val="28"/>
          <w:szCs w:val="28"/>
          <w:lang w:val="en-US"/>
        </w:rPr>
      </w:pPr>
      <w:r w:rsidRPr="00A93102">
        <w:rPr>
          <w:b w:val="0"/>
          <w:sz w:val="28"/>
          <w:szCs w:val="28"/>
          <w:lang w:val="en-US"/>
        </w:rPr>
        <w:t>Kênh tương tác đặc thù cấp bộ khác.</w:t>
      </w:r>
    </w:p>
    <w:p w14:paraId="1397854B" w14:textId="77777777" w:rsidR="006F63AE" w:rsidRPr="00A93102" w:rsidRDefault="006F63AE" w:rsidP="006F63AE">
      <w:pPr>
        <w:spacing w:before="120" w:after="120"/>
        <w:ind w:firstLine="567"/>
        <w:jc w:val="both"/>
        <w:rPr>
          <w:bCs/>
          <w:sz w:val="28"/>
          <w:szCs w:val="28"/>
        </w:rPr>
      </w:pPr>
      <w:r w:rsidRPr="00A93102">
        <w:rPr>
          <w:bCs/>
          <w:sz w:val="28"/>
          <w:szCs w:val="28"/>
          <w:lang w:val="vi-VN"/>
        </w:rPr>
        <w:t xml:space="preserve">* </w:t>
      </w:r>
      <w:r w:rsidRPr="00A93102">
        <w:rPr>
          <w:bCs/>
          <w:sz w:val="28"/>
          <w:szCs w:val="28"/>
          <w:lang w:val="en-US"/>
        </w:rPr>
        <w:t>Thành phần đo lường hiệu quả:</w:t>
      </w:r>
    </w:p>
    <w:p w14:paraId="36E1586D"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lang w:val="en-US"/>
        </w:rPr>
        <w:t xml:space="preserve">Thành phần đo lường hiệu quả dùng chung </w:t>
      </w:r>
      <w:r w:rsidRPr="00A93102">
        <w:rPr>
          <w:b w:val="0"/>
          <w:sz w:val="28"/>
          <w:szCs w:val="28"/>
        </w:rPr>
        <w:t>giữa các cơ quan trong hệ thống chính trị</w:t>
      </w:r>
      <w:r w:rsidRPr="00A93102">
        <w:rPr>
          <w:b w:val="0"/>
          <w:sz w:val="28"/>
          <w:szCs w:val="28"/>
          <w:lang w:val="en-US"/>
        </w:rPr>
        <w:t xml:space="preserve"> nêu</w:t>
      </w:r>
      <w:r w:rsidRPr="00A93102">
        <w:rPr>
          <w:b w:val="0"/>
          <w:sz w:val="28"/>
          <w:szCs w:val="28"/>
        </w:rPr>
        <w:t xml:space="preserve"> tại điểm </w:t>
      </w:r>
      <w:r w:rsidRPr="00A93102">
        <w:rPr>
          <w:b w:val="0"/>
          <w:sz w:val="28"/>
          <w:szCs w:val="28"/>
          <w:lang w:val="en-US"/>
        </w:rPr>
        <w:t>d,</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7E0A20B1" w14:textId="77777777" w:rsidR="006F63AE" w:rsidRPr="00A93102" w:rsidRDefault="006F63AE" w:rsidP="006F63AE">
      <w:pPr>
        <w:spacing w:before="120" w:after="120"/>
        <w:ind w:firstLine="567"/>
        <w:jc w:val="both"/>
        <w:rPr>
          <w:sz w:val="28"/>
          <w:szCs w:val="28"/>
        </w:rPr>
      </w:pPr>
      <w:r w:rsidRPr="00A93102">
        <w:rPr>
          <w:b/>
          <w:sz w:val="28"/>
          <w:szCs w:val="28"/>
          <w:lang w:val="en-US"/>
        </w:rPr>
        <w:t xml:space="preserve">- </w:t>
      </w:r>
      <w:r w:rsidRPr="00A93102">
        <w:rPr>
          <w:bCs/>
          <w:sz w:val="28"/>
          <w:szCs w:val="28"/>
        </w:rPr>
        <w:t>Triển khai các công</w:t>
      </w:r>
      <w:r w:rsidRPr="00A93102">
        <w:rPr>
          <w:sz w:val="28"/>
          <w:szCs w:val="28"/>
        </w:rPr>
        <w:t xml:space="preserve"> cụ chỉ đạo, điều hành: Các Bảng thông tin điều hành (Dashboard) giám sát, điều hành </w:t>
      </w:r>
      <w:r w:rsidRPr="00A93102">
        <w:rPr>
          <w:sz w:val="28"/>
          <w:szCs w:val="28"/>
          <w:lang w:val="en-US"/>
        </w:rPr>
        <w:t>cấp bộ.</w:t>
      </w:r>
      <w:r w:rsidRPr="00A93102">
        <w:rPr>
          <w:sz w:val="28"/>
          <w:szCs w:val="28"/>
        </w:rPr>
        <w:t xml:space="preserve"> </w:t>
      </w:r>
    </w:p>
    <w:p w14:paraId="659510FF" w14:textId="77777777" w:rsidR="006F63AE" w:rsidRPr="00A93102" w:rsidRDefault="006F63AE" w:rsidP="006F63AE">
      <w:pPr>
        <w:spacing w:before="120" w:after="120"/>
        <w:ind w:firstLine="567"/>
        <w:jc w:val="both"/>
        <w:rPr>
          <w:i/>
          <w:iCs/>
          <w:sz w:val="28"/>
          <w:szCs w:val="28"/>
          <w:lang w:val="en-US"/>
        </w:rPr>
      </w:pPr>
      <w:r w:rsidRPr="00A93102">
        <w:rPr>
          <w:i/>
          <w:iCs/>
          <w:sz w:val="28"/>
          <w:szCs w:val="28"/>
          <w:lang w:val="en-US"/>
        </w:rPr>
        <w:t>Trong đó: Xây dựng Dashboard giám sát riêng, hiển thị tình hình an toàn thông tin của toàn ngành, phục vụ Lãnh đạo Bộ/Ngành và Ban chỉ đạo Chuyển đổi số chỉ đạo điều hành.</w:t>
      </w:r>
    </w:p>
    <w:p w14:paraId="22B9F9A7" w14:textId="77777777" w:rsidR="006F63AE" w:rsidRPr="00A93102" w:rsidRDefault="006F63AE" w:rsidP="006F63AE">
      <w:pPr>
        <w:spacing w:before="120" w:after="120"/>
        <w:rPr>
          <w:sz w:val="28"/>
          <w:szCs w:val="28"/>
          <w:lang w:val="en-US"/>
        </w:rPr>
      </w:pPr>
      <w:r w:rsidRPr="00A93102">
        <w:rPr>
          <w:i/>
          <w:iCs/>
          <w:sz w:val="28"/>
          <w:szCs w:val="28"/>
          <w:lang w:val="en-US"/>
        </w:rPr>
        <w:t xml:space="preserve">        - </w:t>
      </w:r>
      <w:r w:rsidRPr="00A93102">
        <w:rPr>
          <w:sz w:val="28"/>
          <w:szCs w:val="28"/>
          <w:lang w:val="en-US"/>
        </w:rPr>
        <w:t>Khung giám sát và đo lường kết quả (KPIs) cấp bộ.</w:t>
      </w:r>
    </w:p>
    <w:p w14:paraId="53AB4E8A" w14:textId="77777777" w:rsidR="006F63AE" w:rsidRPr="00A93102" w:rsidRDefault="006F63AE" w:rsidP="003D261F">
      <w:pPr>
        <w:pStyle w:val="CommentSubject"/>
        <w:numPr>
          <w:ilvl w:val="0"/>
          <w:numId w:val="3"/>
        </w:numPr>
        <w:spacing w:before="120" w:after="120"/>
        <w:ind w:left="0" w:firstLine="567"/>
        <w:jc w:val="both"/>
        <w:rPr>
          <w:b w:val="0"/>
          <w:sz w:val="28"/>
          <w:szCs w:val="28"/>
          <w:lang w:val="en-US"/>
        </w:rPr>
      </w:pPr>
      <w:r w:rsidRPr="00A93102">
        <w:rPr>
          <w:b w:val="0"/>
          <w:sz w:val="28"/>
          <w:szCs w:val="28"/>
          <w:lang w:val="en-US"/>
        </w:rPr>
        <w:t>Thành phần đo lường hiệu quả đặc thù cấp bộ khác.</w:t>
      </w:r>
    </w:p>
    <w:p w14:paraId="6DF0D9EC" w14:textId="77777777" w:rsidR="006F63AE" w:rsidRPr="00A93102" w:rsidRDefault="006F63AE" w:rsidP="006F63AE">
      <w:pPr>
        <w:rPr>
          <w:bCs/>
          <w:sz w:val="28"/>
          <w:szCs w:val="28"/>
          <w:lang w:val="en-US"/>
        </w:rPr>
      </w:pPr>
      <w:r w:rsidRPr="00A93102">
        <w:rPr>
          <w:b/>
          <w:sz w:val="28"/>
          <w:szCs w:val="28"/>
          <w:lang w:val="en-US"/>
        </w:rPr>
        <w:br w:type="page"/>
      </w:r>
    </w:p>
    <w:p w14:paraId="32C05448" w14:textId="0C95186F" w:rsidR="006F63AE" w:rsidRPr="00A93102" w:rsidRDefault="006F63AE" w:rsidP="00D67D7D">
      <w:pPr>
        <w:pStyle w:val="Heading2"/>
        <w:ind w:left="0" w:firstLine="720"/>
        <w:rPr>
          <w:rFonts w:ascii="Times New Roman" w:hAnsi="Times New Roman"/>
          <w:b/>
          <w:bCs/>
          <w:sz w:val="28"/>
          <w:szCs w:val="28"/>
        </w:rPr>
      </w:pPr>
      <w:r w:rsidRPr="00A93102">
        <w:rPr>
          <w:rFonts w:ascii="Times New Roman" w:hAnsi="Times New Roman"/>
          <w:b/>
          <w:bCs/>
          <w:sz w:val="28"/>
          <w:szCs w:val="28"/>
          <w:lang w:val="en-US"/>
        </w:rPr>
        <w:lastRenderedPageBreak/>
        <w:t>3</w:t>
      </w:r>
      <w:r w:rsidRPr="00A93102">
        <w:rPr>
          <w:rFonts w:ascii="Times New Roman" w:hAnsi="Times New Roman"/>
          <w:b/>
          <w:bCs/>
          <w:sz w:val="28"/>
          <w:szCs w:val="28"/>
        </w:rPr>
        <w:t>. Khung kiến tr</w:t>
      </w:r>
      <w:r w:rsidRPr="00A93102">
        <w:rPr>
          <w:rFonts w:ascii="Times New Roman" w:hAnsi="Times New Roman" w:hint="eastAsia"/>
          <w:b/>
          <w:bCs/>
          <w:sz w:val="28"/>
          <w:szCs w:val="28"/>
        </w:rPr>
        <w:t>ú</w:t>
      </w:r>
      <w:r w:rsidRPr="00A93102">
        <w:rPr>
          <w:rFonts w:ascii="Times New Roman" w:hAnsi="Times New Roman"/>
          <w:b/>
          <w:bCs/>
          <w:sz w:val="28"/>
          <w:szCs w:val="28"/>
        </w:rPr>
        <w:t>c số tham chiếu cấp tỉnh</w:t>
      </w:r>
      <w:r w:rsidRPr="00A93102">
        <w:t xml:space="preserve">   </w:t>
      </w:r>
    </w:p>
    <w:p w14:paraId="176E2E84" w14:textId="34484473" w:rsidR="006F63AE" w:rsidRPr="00A93102" w:rsidRDefault="00D67D7D" w:rsidP="006F63AE">
      <w:pPr>
        <w:spacing w:before="120" w:after="120"/>
        <w:jc w:val="center"/>
      </w:pPr>
      <w:r w:rsidRPr="00A93102">
        <w:object w:dxaOrig="20201" w:dyaOrig="21280" w14:anchorId="44FDC5EA">
          <v:shape id="_x0000_i1031" type="#_x0000_t75" style="width:453.5pt;height:477.5pt" o:ole="">
            <v:imagedata r:id="rId24" o:title=""/>
          </v:shape>
          <o:OLEObject Type="Embed" ProgID="Visio.Drawing.15" ShapeID="_x0000_i1031" DrawAspect="Content" ObjectID="_1840994553" r:id="rId25"/>
        </w:object>
      </w:r>
    </w:p>
    <w:p w14:paraId="78FB480E" w14:textId="32D86488" w:rsidR="006F63AE" w:rsidRPr="00A93102" w:rsidRDefault="00D67D7D" w:rsidP="006F63AE">
      <w:pPr>
        <w:spacing w:before="120" w:after="120"/>
        <w:jc w:val="center"/>
      </w:pPr>
      <w:r w:rsidRPr="00A93102">
        <w:object w:dxaOrig="20201" w:dyaOrig="21280" w14:anchorId="7E541DD4">
          <v:shape id="_x0000_i1032" type="#_x0000_t75" style="width:453.5pt;height:477.5pt" o:ole="">
            <v:imagedata r:id="rId26" o:title=""/>
          </v:shape>
          <o:OLEObject Type="Embed" ProgID="Visio.Drawing.15" ShapeID="_x0000_i1032" DrawAspect="Content" ObjectID="_1840994554" r:id="rId27"/>
        </w:object>
      </w:r>
    </w:p>
    <w:p w14:paraId="5B083393" w14:textId="77777777" w:rsidR="006F63AE" w:rsidRPr="00A93102" w:rsidRDefault="006F63AE" w:rsidP="006F63AE">
      <w:pPr>
        <w:spacing w:before="120" w:after="120"/>
        <w:ind w:firstLine="567"/>
        <w:jc w:val="both"/>
        <w:rPr>
          <w:sz w:val="28"/>
          <w:szCs w:val="28"/>
        </w:rPr>
      </w:pPr>
      <w:r w:rsidRPr="00A93102">
        <w:rPr>
          <w:sz w:val="28"/>
          <w:szCs w:val="28"/>
        </w:rPr>
        <w:t>Bao gồm các phân lớp như sau:</w:t>
      </w:r>
    </w:p>
    <w:p w14:paraId="64AF7D38" w14:textId="77777777" w:rsidR="006F63AE" w:rsidRPr="00A93102" w:rsidRDefault="006F63AE" w:rsidP="006F63AE">
      <w:pPr>
        <w:spacing w:before="120" w:after="120"/>
        <w:ind w:firstLine="567"/>
        <w:jc w:val="both"/>
        <w:rPr>
          <w:sz w:val="28"/>
          <w:szCs w:val="28"/>
        </w:rPr>
      </w:pPr>
      <w:r w:rsidRPr="00A93102">
        <w:rPr>
          <w:sz w:val="28"/>
          <w:szCs w:val="28"/>
          <w:lang w:val="vi-VN"/>
        </w:rPr>
        <w:t xml:space="preserve">a) </w:t>
      </w:r>
      <w:r w:rsidRPr="00A93102">
        <w:rPr>
          <w:sz w:val="28"/>
          <w:szCs w:val="28"/>
        </w:rPr>
        <w:t>Lớp 1: Hạ tầng số và an ninh mạng dùng chung</w:t>
      </w:r>
    </w:p>
    <w:p w14:paraId="3B63BFFC" w14:textId="77777777" w:rsidR="006F63AE" w:rsidRPr="00A93102" w:rsidRDefault="006F63AE" w:rsidP="006F63AE">
      <w:pPr>
        <w:spacing w:before="120" w:after="120"/>
        <w:ind w:firstLine="567"/>
        <w:jc w:val="both"/>
        <w:rPr>
          <w:sz w:val="28"/>
          <w:szCs w:val="28"/>
        </w:rPr>
      </w:pPr>
      <w:r w:rsidRPr="00A93102">
        <w:rPr>
          <w:sz w:val="28"/>
          <w:szCs w:val="28"/>
        </w:rPr>
        <w:t>Đây là lớp nền tảng vật lý và logic, cung cấp các tài nguyên cơ bản và kết nối an toàn cho các cơ quan chính quyền địa phương cấp tỉnh, bao gồm:</w:t>
      </w:r>
    </w:p>
    <w:p w14:paraId="7CC8FCF0" w14:textId="77777777" w:rsidR="006F63AE" w:rsidRPr="00A93102" w:rsidRDefault="006F63AE" w:rsidP="006F63AE">
      <w:pPr>
        <w:spacing w:before="120" w:after="120"/>
        <w:ind w:firstLine="567"/>
        <w:jc w:val="both"/>
        <w:rPr>
          <w:sz w:val="28"/>
          <w:szCs w:val="28"/>
          <w:lang w:val="en-US"/>
        </w:rPr>
      </w:pPr>
      <w:r w:rsidRPr="00A93102">
        <w:rPr>
          <w:sz w:val="28"/>
          <w:szCs w:val="28"/>
          <w:lang w:val="vi-VN"/>
        </w:rPr>
        <w:t xml:space="preserve">* </w:t>
      </w:r>
      <w:r w:rsidRPr="00A93102">
        <w:rPr>
          <w:sz w:val="28"/>
          <w:szCs w:val="28"/>
          <w:lang w:val="en-US"/>
        </w:rPr>
        <w:t>Thành phần hạ tầng số</w:t>
      </w:r>
    </w:p>
    <w:p w14:paraId="459C6D96" w14:textId="77777777" w:rsidR="006F63AE" w:rsidRPr="00A93102" w:rsidRDefault="006F63AE" w:rsidP="003D261F">
      <w:pPr>
        <w:pStyle w:val="CommentSubject"/>
        <w:numPr>
          <w:ilvl w:val="0"/>
          <w:numId w:val="3"/>
        </w:numPr>
        <w:spacing w:before="120" w:after="120"/>
        <w:ind w:left="0" w:firstLine="567"/>
        <w:jc w:val="both"/>
        <w:rPr>
          <w:sz w:val="28"/>
          <w:szCs w:val="28"/>
          <w:lang w:val="en-US"/>
        </w:rPr>
      </w:pPr>
      <w:r w:rsidRPr="00A93102">
        <w:rPr>
          <w:b w:val="0"/>
          <w:sz w:val="28"/>
          <w:szCs w:val="28"/>
        </w:rPr>
        <w:t>Hạ tầng số dùng chung giữa các cơ quan trong hệ thống chính trị</w:t>
      </w:r>
      <w:r w:rsidRPr="00A93102">
        <w:rPr>
          <w:b w:val="0"/>
          <w:sz w:val="28"/>
          <w:szCs w:val="28"/>
          <w:lang w:val="en-US"/>
        </w:rPr>
        <w:t xml:space="preserve"> nêu tại </w:t>
      </w:r>
      <w:r w:rsidRPr="00A93102">
        <w:rPr>
          <w:b w:val="0"/>
          <w:sz w:val="28"/>
          <w:szCs w:val="28"/>
        </w:rPr>
        <w:t>điểm a</w:t>
      </w:r>
      <w:r w:rsidRPr="00A93102">
        <w:rPr>
          <w:b w:val="0"/>
          <w:sz w:val="28"/>
          <w:szCs w:val="28"/>
          <w:lang w:val="en-US"/>
        </w:rPr>
        <w:t>,</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1D24EAA3" w14:textId="77777777" w:rsidR="006F63AE" w:rsidRPr="00A93102" w:rsidRDefault="006F63AE" w:rsidP="003D261F">
      <w:pPr>
        <w:pStyle w:val="CommentSubject"/>
        <w:numPr>
          <w:ilvl w:val="0"/>
          <w:numId w:val="3"/>
        </w:numPr>
        <w:spacing w:before="120" w:after="120"/>
        <w:ind w:left="0" w:firstLine="567"/>
        <w:jc w:val="both"/>
        <w:rPr>
          <w:b w:val="0"/>
          <w:i/>
          <w:iCs/>
          <w:sz w:val="28"/>
          <w:szCs w:val="28"/>
          <w:lang w:val="vi-VN"/>
        </w:rPr>
      </w:pPr>
      <w:r w:rsidRPr="00A93102">
        <w:rPr>
          <w:b w:val="0"/>
          <w:sz w:val="28"/>
          <w:szCs w:val="28"/>
        </w:rPr>
        <w:t xml:space="preserve">Trung tâm dữ liệu cấp tỉnh </w:t>
      </w:r>
      <w:r w:rsidRPr="00A93102">
        <w:rPr>
          <w:b w:val="0"/>
          <w:i/>
          <w:iCs/>
          <w:sz w:val="28"/>
          <w:szCs w:val="28"/>
        </w:rPr>
        <w:t>(Lưu ý: Sử dụng Trung tâm dữ liệu hiện có. Trường hợp xây dựng, triển khai mới Trung tâm dữ liệu của cơ quan quản lý nhà nước, hệ thống chính trị chỉ thực hiện khi thật sự cần thiết)</w:t>
      </w:r>
      <w:r w:rsidRPr="00A93102">
        <w:rPr>
          <w:b w:val="0"/>
          <w:i/>
          <w:iCs/>
          <w:sz w:val="28"/>
          <w:szCs w:val="28"/>
          <w:lang w:val="vi-VN"/>
        </w:rPr>
        <w:t>.</w:t>
      </w:r>
    </w:p>
    <w:p w14:paraId="2C4A2C35" w14:textId="77777777" w:rsidR="006F63AE" w:rsidRPr="00A93102" w:rsidRDefault="006F63AE" w:rsidP="006F63AE">
      <w:pPr>
        <w:spacing w:before="120" w:after="120"/>
        <w:ind w:firstLine="567"/>
        <w:jc w:val="both"/>
        <w:rPr>
          <w:sz w:val="28"/>
          <w:szCs w:val="28"/>
          <w:lang w:val="en-US"/>
        </w:rPr>
      </w:pPr>
      <w:r w:rsidRPr="00A93102">
        <w:rPr>
          <w:sz w:val="28"/>
          <w:szCs w:val="28"/>
          <w:lang w:val="vi-VN"/>
        </w:rPr>
        <w:t xml:space="preserve">* </w:t>
      </w:r>
      <w:r w:rsidRPr="00A93102">
        <w:rPr>
          <w:sz w:val="28"/>
          <w:szCs w:val="28"/>
          <w:lang w:val="en-US"/>
        </w:rPr>
        <w:t>Thành phần an ninh mạng</w:t>
      </w:r>
    </w:p>
    <w:p w14:paraId="348EC18D" w14:textId="77777777" w:rsidR="006F63AE" w:rsidRPr="00A93102" w:rsidRDefault="006F63AE" w:rsidP="003D261F">
      <w:pPr>
        <w:pStyle w:val="CommentSubject"/>
        <w:numPr>
          <w:ilvl w:val="0"/>
          <w:numId w:val="3"/>
        </w:numPr>
        <w:spacing w:before="120" w:after="120"/>
        <w:ind w:left="0" w:firstLine="567"/>
        <w:jc w:val="both"/>
        <w:rPr>
          <w:sz w:val="28"/>
          <w:szCs w:val="28"/>
          <w:lang w:val="en-US"/>
        </w:rPr>
      </w:pPr>
      <w:r w:rsidRPr="00A93102">
        <w:rPr>
          <w:b w:val="0"/>
          <w:sz w:val="28"/>
          <w:szCs w:val="28"/>
          <w:lang w:val="en-US"/>
        </w:rPr>
        <w:t>A</w:t>
      </w:r>
      <w:r w:rsidRPr="00A93102">
        <w:rPr>
          <w:b w:val="0"/>
          <w:sz w:val="28"/>
          <w:szCs w:val="28"/>
        </w:rPr>
        <w:t>n ninh mạng dùng chung giữa các cơ quan trong hệ thống chính trị</w:t>
      </w:r>
      <w:r w:rsidRPr="00A93102">
        <w:rPr>
          <w:b w:val="0"/>
          <w:sz w:val="28"/>
          <w:szCs w:val="28"/>
          <w:lang w:val="en-US"/>
        </w:rPr>
        <w:t xml:space="preserve"> nêu </w:t>
      </w:r>
      <w:r w:rsidRPr="00A93102">
        <w:rPr>
          <w:b w:val="0"/>
          <w:sz w:val="28"/>
          <w:szCs w:val="28"/>
          <w:lang w:val="en-US"/>
        </w:rPr>
        <w:lastRenderedPageBreak/>
        <w:t xml:space="preserve">tại </w:t>
      </w:r>
      <w:r w:rsidRPr="00A93102">
        <w:rPr>
          <w:b w:val="0"/>
          <w:sz w:val="28"/>
          <w:szCs w:val="28"/>
        </w:rPr>
        <w:t>điểm a</w:t>
      </w:r>
      <w:r w:rsidRPr="00A93102">
        <w:rPr>
          <w:b w:val="0"/>
          <w:sz w:val="28"/>
          <w:szCs w:val="28"/>
          <w:lang w:val="en-US"/>
        </w:rPr>
        <w:t>,</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63A3FEF5" w14:textId="77777777" w:rsidR="006F63AE" w:rsidRPr="00A93102" w:rsidRDefault="006F63AE" w:rsidP="006F63AE">
      <w:pPr>
        <w:spacing w:before="120" w:after="120"/>
        <w:ind w:firstLine="567"/>
        <w:jc w:val="both"/>
        <w:rPr>
          <w:lang w:val="en-US"/>
        </w:rPr>
      </w:pPr>
      <w:r w:rsidRPr="00A93102">
        <w:rPr>
          <w:sz w:val="28"/>
          <w:szCs w:val="28"/>
          <w:lang w:val="en-US"/>
        </w:rPr>
        <w:t xml:space="preserve">- </w:t>
      </w:r>
      <w:r w:rsidRPr="00A93102">
        <w:rPr>
          <w:sz w:val="28"/>
          <w:szCs w:val="28"/>
        </w:rPr>
        <w:t xml:space="preserve">Các </w:t>
      </w:r>
      <w:r w:rsidRPr="00A93102">
        <w:rPr>
          <w:sz w:val="28"/>
          <w:szCs w:val="28"/>
          <w:lang w:val="en-US"/>
        </w:rPr>
        <w:t>hệ thống, giải pháp</w:t>
      </w:r>
      <w:r w:rsidRPr="00A93102">
        <w:rPr>
          <w:sz w:val="28"/>
          <w:szCs w:val="28"/>
        </w:rPr>
        <w:t xml:space="preserve"> phục vụ bảo đảm an ninh mạng</w:t>
      </w:r>
      <w:r w:rsidRPr="00A93102">
        <w:rPr>
          <w:sz w:val="28"/>
          <w:szCs w:val="28"/>
          <w:lang w:val="en-US"/>
        </w:rPr>
        <w:t xml:space="preserve"> cấp tỉnh theo Khung kiến trúc an ninh mạng quốc gia</w:t>
      </w:r>
      <w:r w:rsidRPr="00A93102">
        <w:rPr>
          <w:i/>
          <w:iCs/>
          <w:sz w:val="28"/>
          <w:szCs w:val="28"/>
          <w:lang w:val="en-US"/>
        </w:rPr>
        <w:t>.</w:t>
      </w:r>
    </w:p>
    <w:p w14:paraId="2578FACF" w14:textId="77777777" w:rsidR="006F63AE" w:rsidRPr="00A93102" w:rsidRDefault="006F63AE" w:rsidP="006F63AE">
      <w:pPr>
        <w:spacing w:before="120" w:after="120"/>
        <w:ind w:firstLine="567"/>
        <w:jc w:val="both"/>
        <w:rPr>
          <w:sz w:val="28"/>
          <w:szCs w:val="28"/>
        </w:rPr>
      </w:pPr>
      <w:r w:rsidRPr="00A93102">
        <w:rPr>
          <w:sz w:val="28"/>
          <w:szCs w:val="28"/>
          <w:lang w:val="vi-VN"/>
        </w:rPr>
        <w:t xml:space="preserve">b) </w:t>
      </w:r>
      <w:r w:rsidRPr="00A93102">
        <w:rPr>
          <w:sz w:val="28"/>
          <w:szCs w:val="28"/>
        </w:rPr>
        <w:t>Lớp 2: Dữ liệu và nền tảng lõi</w:t>
      </w:r>
    </w:p>
    <w:p w14:paraId="2D3AB011" w14:textId="77777777" w:rsidR="006F63AE" w:rsidRPr="00A93102" w:rsidRDefault="006F63AE" w:rsidP="006F63AE">
      <w:pPr>
        <w:spacing w:before="120" w:after="120"/>
        <w:ind w:firstLine="567"/>
        <w:jc w:val="both"/>
        <w:rPr>
          <w:lang w:val="en-US"/>
        </w:rPr>
      </w:pPr>
      <w:r w:rsidRPr="00A93102">
        <w:rPr>
          <w:sz w:val="28"/>
          <w:szCs w:val="28"/>
        </w:rPr>
        <w:t xml:space="preserve">Đây là lớp trung tâm, có vai trò quan trọng của </w:t>
      </w:r>
      <w:r w:rsidRPr="00A93102">
        <w:rPr>
          <w:sz w:val="28"/>
          <w:szCs w:val="28"/>
          <w:lang w:val="en-US"/>
        </w:rPr>
        <w:t>Khung kiến trúc số</w:t>
      </w:r>
      <w:r w:rsidRPr="00A93102">
        <w:rPr>
          <w:sz w:val="28"/>
          <w:szCs w:val="28"/>
        </w:rPr>
        <w:t>, nơi dữ liệu được tạo ra, lưu trữ, chia sẻ và xử lý thành tri thức. Dữ liệu trong các cơ sở dữ liệu (CSDL) phải được chuẩn hóa, bảo đảm nguyên tắc “đúng, đủ, sạch, sống, thống nhất, dùng chung”, bao gồm:</w:t>
      </w:r>
    </w:p>
    <w:p w14:paraId="3F813FFC" w14:textId="77777777" w:rsidR="006F63AE" w:rsidRPr="00A93102" w:rsidRDefault="006F63AE" w:rsidP="006F63AE">
      <w:pPr>
        <w:spacing w:before="120" w:after="120"/>
        <w:ind w:firstLine="567"/>
        <w:jc w:val="both"/>
        <w:rPr>
          <w:sz w:val="28"/>
          <w:szCs w:val="28"/>
          <w:lang w:val="en-US"/>
        </w:rPr>
      </w:pPr>
      <w:r w:rsidRPr="00A93102">
        <w:rPr>
          <w:sz w:val="28"/>
          <w:szCs w:val="28"/>
          <w:lang w:val="vi-VN"/>
        </w:rPr>
        <w:t xml:space="preserve">* </w:t>
      </w:r>
      <w:r w:rsidRPr="00A93102">
        <w:rPr>
          <w:sz w:val="28"/>
          <w:szCs w:val="28"/>
          <w:lang w:val="en-US"/>
        </w:rPr>
        <w:t>Thành phần dữ liệu</w:t>
      </w:r>
    </w:p>
    <w:p w14:paraId="5C808F25" w14:textId="77777777" w:rsidR="006F63AE" w:rsidRPr="00A93102" w:rsidRDefault="006F63AE" w:rsidP="003D261F">
      <w:pPr>
        <w:pStyle w:val="CommentSubject"/>
        <w:numPr>
          <w:ilvl w:val="0"/>
          <w:numId w:val="2"/>
        </w:numPr>
        <w:spacing w:before="120" w:after="120"/>
        <w:ind w:left="0" w:firstLine="567"/>
        <w:jc w:val="both"/>
        <w:rPr>
          <w:sz w:val="28"/>
          <w:szCs w:val="28"/>
          <w:lang w:val="en-US"/>
        </w:rPr>
      </w:pPr>
      <w:r w:rsidRPr="00A93102">
        <w:rPr>
          <w:b w:val="0"/>
          <w:sz w:val="28"/>
          <w:szCs w:val="28"/>
        </w:rPr>
        <w:t>Dữ liệu dùng chung giữa các cơ quan trong hệ thống chính trị</w:t>
      </w:r>
      <w:r w:rsidRPr="00A93102">
        <w:rPr>
          <w:b w:val="0"/>
          <w:sz w:val="28"/>
          <w:szCs w:val="28"/>
          <w:lang w:val="en-US"/>
        </w:rPr>
        <w:t xml:space="preserve"> nêu tại </w:t>
      </w:r>
      <w:r w:rsidRPr="00A93102">
        <w:rPr>
          <w:b w:val="0"/>
          <w:sz w:val="28"/>
          <w:szCs w:val="28"/>
        </w:rPr>
        <w:t xml:space="preserve">điểm </w:t>
      </w:r>
      <w:r w:rsidRPr="00A93102">
        <w:rPr>
          <w:b w:val="0"/>
          <w:sz w:val="28"/>
          <w:szCs w:val="28"/>
          <w:lang w:val="en-US"/>
        </w:rPr>
        <w:t>b, mục 3,</w:t>
      </w:r>
      <w:r w:rsidRPr="00A93102">
        <w:rPr>
          <w:b w:val="0"/>
          <w:sz w:val="28"/>
          <w:szCs w:val="28"/>
        </w:rPr>
        <w:t xml:space="preserve"> phần II của Quyết định</w:t>
      </w:r>
      <w:r w:rsidRPr="00A93102">
        <w:rPr>
          <w:b w:val="0"/>
          <w:sz w:val="28"/>
          <w:szCs w:val="28"/>
          <w:lang w:val="en-US"/>
        </w:rPr>
        <w:t xml:space="preserve"> này.</w:t>
      </w:r>
    </w:p>
    <w:p w14:paraId="4B006E29" w14:textId="77777777" w:rsidR="006F63AE" w:rsidRPr="00A93102" w:rsidRDefault="006F63AE" w:rsidP="003D261F">
      <w:pPr>
        <w:pStyle w:val="CommentSubject"/>
        <w:numPr>
          <w:ilvl w:val="0"/>
          <w:numId w:val="2"/>
        </w:numPr>
        <w:spacing w:before="120" w:after="120"/>
        <w:ind w:left="0" w:firstLine="567"/>
        <w:jc w:val="both"/>
        <w:rPr>
          <w:b w:val="0"/>
          <w:sz w:val="28"/>
          <w:szCs w:val="28"/>
        </w:rPr>
      </w:pPr>
      <w:r w:rsidRPr="00A93102">
        <w:rPr>
          <w:b w:val="0"/>
          <w:sz w:val="28"/>
          <w:szCs w:val="28"/>
        </w:rPr>
        <w:t>Kho dữ liệu dùng chung cấp tỉnh.</w:t>
      </w:r>
    </w:p>
    <w:p w14:paraId="6A8EEE10" w14:textId="77777777" w:rsidR="006F63AE" w:rsidRPr="00A93102" w:rsidRDefault="006F63AE" w:rsidP="003D261F">
      <w:pPr>
        <w:pStyle w:val="CommentSubject"/>
        <w:numPr>
          <w:ilvl w:val="0"/>
          <w:numId w:val="2"/>
        </w:numPr>
        <w:spacing w:before="120" w:after="120"/>
        <w:ind w:left="0" w:firstLine="567"/>
        <w:jc w:val="both"/>
        <w:rPr>
          <w:b w:val="0"/>
          <w:sz w:val="28"/>
          <w:szCs w:val="28"/>
        </w:rPr>
      </w:pPr>
      <w:r w:rsidRPr="00A93102">
        <w:rPr>
          <w:b w:val="0"/>
          <w:sz w:val="28"/>
          <w:szCs w:val="28"/>
        </w:rPr>
        <w:t>Kho quản lý dữ liệu điện tử của tổ chức, cá nhân.</w:t>
      </w:r>
    </w:p>
    <w:p w14:paraId="084FCD7C" w14:textId="77777777" w:rsidR="006F63AE" w:rsidRPr="00A93102" w:rsidRDefault="006F63AE" w:rsidP="003D261F">
      <w:pPr>
        <w:pStyle w:val="CommentSubject"/>
        <w:numPr>
          <w:ilvl w:val="0"/>
          <w:numId w:val="2"/>
        </w:numPr>
        <w:spacing w:before="120" w:after="120"/>
        <w:ind w:left="0" w:firstLine="567"/>
        <w:jc w:val="both"/>
        <w:rPr>
          <w:b w:val="0"/>
          <w:sz w:val="28"/>
          <w:szCs w:val="28"/>
        </w:rPr>
      </w:pPr>
      <w:r w:rsidRPr="00A93102">
        <w:rPr>
          <w:b w:val="0"/>
          <w:sz w:val="28"/>
          <w:szCs w:val="28"/>
        </w:rPr>
        <w:t>Các CSDL dùng chung, CSDL chuyên ngành</w:t>
      </w:r>
      <w:r w:rsidRPr="00A93102">
        <w:rPr>
          <w:b w:val="0"/>
          <w:sz w:val="28"/>
          <w:szCs w:val="28"/>
          <w:lang w:val="en-US"/>
        </w:rPr>
        <w:t>.</w:t>
      </w:r>
    </w:p>
    <w:p w14:paraId="788AB036" w14:textId="77777777" w:rsidR="006F63AE" w:rsidRPr="00A93102" w:rsidRDefault="006F63AE" w:rsidP="003D261F">
      <w:pPr>
        <w:pStyle w:val="CommentSubject"/>
        <w:numPr>
          <w:ilvl w:val="0"/>
          <w:numId w:val="2"/>
        </w:numPr>
        <w:spacing w:before="120" w:after="120"/>
        <w:ind w:left="0" w:firstLine="567"/>
        <w:jc w:val="both"/>
        <w:rPr>
          <w:b w:val="0"/>
          <w:sz w:val="28"/>
          <w:szCs w:val="28"/>
        </w:rPr>
      </w:pPr>
      <w:r w:rsidRPr="00A93102">
        <w:rPr>
          <w:b w:val="0"/>
          <w:sz w:val="28"/>
          <w:szCs w:val="28"/>
        </w:rPr>
        <w:t>Các CSDL phục vụ bảo đảm an ninh mạng theo Khung kiến trúc an ninh mạng quốc gia.</w:t>
      </w:r>
    </w:p>
    <w:p w14:paraId="7B970139" w14:textId="77777777" w:rsidR="006F63AE" w:rsidRPr="00A93102" w:rsidRDefault="006F63AE" w:rsidP="003D261F">
      <w:pPr>
        <w:pStyle w:val="CommentSubject"/>
        <w:numPr>
          <w:ilvl w:val="0"/>
          <w:numId w:val="2"/>
        </w:numPr>
        <w:spacing w:before="120" w:after="120"/>
        <w:ind w:left="0" w:firstLine="567"/>
        <w:jc w:val="both"/>
        <w:rPr>
          <w:b w:val="0"/>
          <w:sz w:val="28"/>
          <w:szCs w:val="28"/>
        </w:rPr>
      </w:pPr>
      <w:r w:rsidRPr="00A93102">
        <w:rPr>
          <w:b w:val="0"/>
          <w:sz w:val="28"/>
          <w:szCs w:val="28"/>
        </w:rPr>
        <w:t>Khung kiến trúc dữ liệu cấp tỉnh; Khung quản trị, quản lý dữ liệu cấp tỉnh; Từ điển dữ liệu dùng chung cấp tỉnh.</w:t>
      </w:r>
    </w:p>
    <w:p w14:paraId="6B16E06A" w14:textId="77777777" w:rsidR="006F63AE" w:rsidRPr="00A93102" w:rsidRDefault="006F63AE" w:rsidP="006F63AE">
      <w:pPr>
        <w:pStyle w:val="CommentText"/>
        <w:spacing w:before="120" w:after="120"/>
        <w:ind w:firstLine="567"/>
        <w:jc w:val="both"/>
        <w:rPr>
          <w:sz w:val="28"/>
          <w:szCs w:val="28"/>
          <w:lang w:val="vi-VN"/>
        </w:rPr>
      </w:pPr>
      <w:r w:rsidRPr="00A93102">
        <w:rPr>
          <w:lang w:val="vi-VN"/>
        </w:rPr>
        <w:t xml:space="preserve">* </w:t>
      </w:r>
      <w:r w:rsidRPr="00A93102">
        <w:rPr>
          <w:sz w:val="28"/>
          <w:szCs w:val="28"/>
          <w:lang w:val="en-US"/>
        </w:rPr>
        <w:t>Thành phần nền tảng lõ</w:t>
      </w:r>
      <w:r w:rsidRPr="00A93102">
        <w:rPr>
          <w:sz w:val="28"/>
          <w:szCs w:val="28"/>
          <w:lang w:val="vi-VN"/>
        </w:rPr>
        <w:t>i</w:t>
      </w:r>
    </w:p>
    <w:p w14:paraId="67AC3452" w14:textId="77777777" w:rsidR="006F63AE" w:rsidRPr="00A93102" w:rsidRDefault="006F63AE" w:rsidP="003D261F">
      <w:pPr>
        <w:pStyle w:val="CommentSubject"/>
        <w:numPr>
          <w:ilvl w:val="0"/>
          <w:numId w:val="2"/>
        </w:numPr>
        <w:spacing w:before="120" w:after="120"/>
        <w:ind w:left="0" w:firstLine="567"/>
        <w:jc w:val="both"/>
        <w:rPr>
          <w:sz w:val="28"/>
          <w:szCs w:val="28"/>
          <w:lang w:val="en-US"/>
        </w:rPr>
      </w:pPr>
      <w:r w:rsidRPr="00A93102">
        <w:rPr>
          <w:b w:val="0"/>
          <w:sz w:val="28"/>
          <w:szCs w:val="28"/>
          <w:lang w:val="en-US"/>
        </w:rPr>
        <w:t>N</w:t>
      </w:r>
      <w:r w:rsidRPr="00A93102">
        <w:rPr>
          <w:b w:val="0"/>
          <w:sz w:val="28"/>
          <w:szCs w:val="28"/>
        </w:rPr>
        <w:t>ền tảng lõi dùng chung giữa các cơ quan trong hệ thống chính trị</w:t>
      </w:r>
      <w:r w:rsidRPr="00A93102">
        <w:rPr>
          <w:b w:val="0"/>
          <w:sz w:val="28"/>
          <w:szCs w:val="28"/>
          <w:lang w:val="en-US"/>
        </w:rPr>
        <w:t xml:space="preserve"> nêu tại </w:t>
      </w:r>
      <w:r w:rsidRPr="00A93102">
        <w:rPr>
          <w:b w:val="0"/>
          <w:sz w:val="28"/>
          <w:szCs w:val="28"/>
        </w:rPr>
        <w:t xml:space="preserve">điểm </w:t>
      </w:r>
      <w:r w:rsidRPr="00A93102">
        <w:rPr>
          <w:b w:val="0"/>
          <w:sz w:val="28"/>
          <w:szCs w:val="28"/>
          <w:lang w:val="en-US"/>
        </w:rPr>
        <w:t>b, mục 3,</w:t>
      </w:r>
      <w:r w:rsidRPr="00A93102">
        <w:rPr>
          <w:b w:val="0"/>
          <w:sz w:val="28"/>
          <w:szCs w:val="28"/>
        </w:rPr>
        <w:t xml:space="preserve"> phần II của Quyết định</w:t>
      </w:r>
      <w:r w:rsidRPr="00A93102">
        <w:rPr>
          <w:b w:val="0"/>
          <w:sz w:val="28"/>
          <w:szCs w:val="28"/>
          <w:lang w:val="en-US"/>
        </w:rPr>
        <w:t xml:space="preserve"> này.</w:t>
      </w:r>
    </w:p>
    <w:p w14:paraId="54602AB2" w14:textId="77777777" w:rsidR="006F63AE" w:rsidRPr="00A93102" w:rsidRDefault="006F63AE" w:rsidP="003D261F">
      <w:pPr>
        <w:pStyle w:val="CommentSubject"/>
        <w:numPr>
          <w:ilvl w:val="0"/>
          <w:numId w:val="2"/>
        </w:numPr>
        <w:spacing w:before="120" w:after="120"/>
        <w:ind w:left="0" w:firstLine="567"/>
        <w:jc w:val="both"/>
        <w:rPr>
          <w:b w:val="0"/>
          <w:sz w:val="28"/>
          <w:szCs w:val="28"/>
        </w:rPr>
      </w:pPr>
      <w:r w:rsidRPr="00A93102">
        <w:rPr>
          <w:b w:val="0"/>
          <w:sz w:val="28"/>
          <w:szCs w:val="28"/>
        </w:rPr>
        <w:t>Nền tảng tích hợp, chia sẻ dữ liệu cấp tỉnh</w:t>
      </w:r>
      <w:r w:rsidRPr="00A93102">
        <w:rPr>
          <w:b w:val="0"/>
          <w:sz w:val="28"/>
          <w:szCs w:val="28"/>
          <w:lang w:val="en-US"/>
        </w:rPr>
        <w:t xml:space="preserve"> (LGSP cấp tỉnh), Nền tảng chia sẻ, điều phối dữ liệu cấp tỉnh (LDOP)</w:t>
      </w:r>
      <w:r w:rsidRPr="00A93102">
        <w:rPr>
          <w:b w:val="0"/>
          <w:sz w:val="28"/>
          <w:szCs w:val="28"/>
        </w:rPr>
        <w:t>.</w:t>
      </w:r>
    </w:p>
    <w:p w14:paraId="0852C0A4" w14:textId="77777777" w:rsidR="006F63AE" w:rsidRPr="00A93102" w:rsidRDefault="006F63AE" w:rsidP="003D261F">
      <w:pPr>
        <w:pStyle w:val="CommentSubject"/>
        <w:numPr>
          <w:ilvl w:val="0"/>
          <w:numId w:val="2"/>
        </w:numPr>
        <w:spacing w:before="120" w:after="120"/>
        <w:ind w:left="0" w:firstLine="567"/>
        <w:jc w:val="both"/>
        <w:rPr>
          <w:b w:val="0"/>
          <w:sz w:val="28"/>
          <w:szCs w:val="28"/>
        </w:rPr>
      </w:pPr>
      <w:r w:rsidRPr="00A93102">
        <w:rPr>
          <w:b w:val="0"/>
          <w:sz w:val="28"/>
          <w:szCs w:val="28"/>
        </w:rPr>
        <w:t>Nền tảng tổng hợp, phân tích dữ liệu</w:t>
      </w:r>
      <w:r w:rsidRPr="00A93102">
        <w:rPr>
          <w:bCs w:val="0"/>
          <w:sz w:val="28"/>
          <w:szCs w:val="28"/>
        </w:rPr>
        <w:t xml:space="preserve"> </w:t>
      </w:r>
      <w:r w:rsidRPr="00A93102">
        <w:rPr>
          <w:b w:val="0"/>
          <w:sz w:val="28"/>
          <w:szCs w:val="28"/>
        </w:rPr>
        <w:t>cấp tỉnh</w:t>
      </w:r>
      <w:r w:rsidRPr="00A93102">
        <w:rPr>
          <w:bCs w:val="0"/>
          <w:sz w:val="28"/>
          <w:szCs w:val="28"/>
        </w:rPr>
        <w:t>.</w:t>
      </w:r>
    </w:p>
    <w:p w14:paraId="69B4FC1D" w14:textId="77777777" w:rsidR="006F63AE" w:rsidRPr="00A93102" w:rsidRDefault="006F63AE" w:rsidP="006F63AE">
      <w:pPr>
        <w:spacing w:before="120" w:after="120"/>
        <w:ind w:firstLine="567"/>
        <w:jc w:val="both"/>
        <w:rPr>
          <w:bCs/>
          <w:sz w:val="28"/>
          <w:szCs w:val="28"/>
        </w:rPr>
      </w:pPr>
      <w:r w:rsidRPr="00A93102">
        <w:rPr>
          <w:bCs/>
          <w:sz w:val="28"/>
          <w:szCs w:val="28"/>
          <w:lang w:val="vi-VN"/>
        </w:rPr>
        <w:t xml:space="preserve">c) </w:t>
      </w:r>
      <w:r w:rsidRPr="00A93102">
        <w:rPr>
          <w:bCs/>
          <w:sz w:val="28"/>
          <w:szCs w:val="28"/>
        </w:rPr>
        <w:t>Lớp 3. Ứng dụng và nghiệp vụ dùng chung (Các nền tảng số dùng chung cấp tỉnh)</w:t>
      </w:r>
    </w:p>
    <w:p w14:paraId="5F38C8A3" w14:textId="77777777" w:rsidR="006F63AE" w:rsidRPr="00A93102" w:rsidRDefault="006F63AE" w:rsidP="006F63AE">
      <w:pPr>
        <w:spacing w:before="120" w:after="120"/>
        <w:ind w:firstLine="567"/>
        <w:jc w:val="both"/>
        <w:rPr>
          <w:sz w:val="28"/>
          <w:szCs w:val="28"/>
          <w:lang w:val="vi-VN"/>
        </w:rPr>
      </w:pPr>
      <w:r w:rsidRPr="00A93102">
        <w:rPr>
          <w:sz w:val="28"/>
          <w:szCs w:val="28"/>
        </w:rPr>
        <w:t>- Ứng dụng và nghiệp vụ dùng chung giữa các cơ quan trong hệ thống chính trị</w:t>
      </w:r>
      <w:r w:rsidRPr="00A93102">
        <w:rPr>
          <w:sz w:val="28"/>
          <w:szCs w:val="28"/>
          <w:lang w:val="en-US"/>
        </w:rPr>
        <w:t xml:space="preserve"> nêu tại điểm</w:t>
      </w:r>
      <w:r w:rsidRPr="00A93102">
        <w:rPr>
          <w:sz w:val="28"/>
          <w:szCs w:val="28"/>
        </w:rPr>
        <w:t xml:space="preserve"> c</w:t>
      </w:r>
      <w:r w:rsidRPr="00A93102">
        <w:rPr>
          <w:sz w:val="28"/>
          <w:szCs w:val="28"/>
          <w:lang w:val="en-US"/>
        </w:rPr>
        <w:t>, mục 3,</w:t>
      </w:r>
      <w:r w:rsidRPr="00A93102">
        <w:rPr>
          <w:sz w:val="28"/>
          <w:szCs w:val="28"/>
        </w:rPr>
        <w:t xml:space="preserve"> phần II của Quyết định</w:t>
      </w:r>
      <w:r w:rsidRPr="00A93102">
        <w:rPr>
          <w:sz w:val="28"/>
          <w:szCs w:val="28"/>
          <w:lang w:val="en-US"/>
        </w:rPr>
        <w:t xml:space="preserve"> này.</w:t>
      </w:r>
    </w:p>
    <w:p w14:paraId="207608D5"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Các công cụ giám sát, điều hành và tác nghiệp an ninh mạng cho các đơn vị chuyên trách CNTT/ATTT của tỉnh theo Khung kiến trúc an ninh mạng quốc gia.</w:t>
      </w:r>
    </w:p>
    <w:p w14:paraId="6B3D9144" w14:textId="77777777" w:rsidR="006F63AE" w:rsidRPr="00A93102" w:rsidRDefault="006F63AE" w:rsidP="006F63AE">
      <w:pPr>
        <w:spacing w:before="120" w:after="120"/>
        <w:ind w:firstLine="567"/>
        <w:jc w:val="both"/>
        <w:rPr>
          <w:sz w:val="28"/>
          <w:szCs w:val="28"/>
        </w:rPr>
      </w:pPr>
      <w:r w:rsidRPr="00A93102">
        <w:rPr>
          <w:sz w:val="28"/>
          <w:szCs w:val="28"/>
        </w:rPr>
        <w:t>- Các nghiệp vụ, ứng dụng chuyên ngành đặc thù của tỉnh.</w:t>
      </w:r>
    </w:p>
    <w:p w14:paraId="33FADF41" w14:textId="77777777" w:rsidR="006F63AE" w:rsidRPr="00A93102" w:rsidRDefault="006F63AE" w:rsidP="006F63AE">
      <w:pPr>
        <w:spacing w:before="120" w:after="120"/>
        <w:ind w:firstLine="567"/>
        <w:jc w:val="both"/>
        <w:rPr>
          <w:sz w:val="28"/>
          <w:szCs w:val="28"/>
        </w:rPr>
      </w:pPr>
      <w:r w:rsidRPr="00A93102">
        <w:rPr>
          <w:sz w:val="28"/>
          <w:szCs w:val="28"/>
          <w:lang w:val="vi-VN"/>
        </w:rPr>
        <w:t>*</w:t>
      </w:r>
      <w:r w:rsidRPr="00A93102">
        <w:rPr>
          <w:sz w:val="28"/>
          <w:szCs w:val="28"/>
        </w:rPr>
        <w:t xml:space="preserve"> Về chính quyền số</w:t>
      </w:r>
    </w:p>
    <w:p w14:paraId="3A539CB3" w14:textId="72BADDEA" w:rsidR="006F63AE" w:rsidRPr="00A93102" w:rsidRDefault="006F63AE" w:rsidP="006F63AE">
      <w:pPr>
        <w:spacing w:before="120" w:after="120"/>
        <w:ind w:firstLine="567"/>
        <w:jc w:val="both"/>
        <w:rPr>
          <w:sz w:val="28"/>
          <w:szCs w:val="28"/>
        </w:rPr>
      </w:pPr>
      <w:r w:rsidRPr="00A93102">
        <w:rPr>
          <w:sz w:val="28"/>
          <w:szCs w:val="28"/>
          <w:lang w:val="en-US"/>
        </w:rPr>
        <w:t xml:space="preserve">- </w:t>
      </w:r>
      <w:r w:rsidRPr="00A93102">
        <w:rPr>
          <w:sz w:val="28"/>
          <w:szCs w:val="28"/>
        </w:rPr>
        <w:t>Hệ thống thông tin giải quyết thủ tục hành chính</w:t>
      </w:r>
      <w:r w:rsidRPr="00A93102">
        <w:rPr>
          <w:sz w:val="28"/>
          <w:szCs w:val="28"/>
          <w:lang w:val="en-US"/>
        </w:rPr>
        <w:t xml:space="preserve"> </w:t>
      </w:r>
      <w:r w:rsidR="00254482" w:rsidRPr="00A93102">
        <w:rPr>
          <w:sz w:val="28"/>
          <w:szCs w:val="28"/>
          <w:lang w:val="en-US"/>
        </w:rPr>
        <w:t>của địa phương.</w:t>
      </w:r>
    </w:p>
    <w:p w14:paraId="5BC88A1D" w14:textId="77777777" w:rsidR="00254482" w:rsidRPr="00A93102" w:rsidRDefault="006F63AE" w:rsidP="006F63AE">
      <w:pPr>
        <w:spacing w:before="120" w:after="120"/>
        <w:ind w:firstLine="567"/>
        <w:jc w:val="both"/>
        <w:rPr>
          <w:i/>
          <w:iCs/>
          <w:sz w:val="28"/>
          <w:szCs w:val="28"/>
          <w:lang w:val="en-US"/>
        </w:rPr>
      </w:pPr>
      <w:r w:rsidRPr="00A93102">
        <w:rPr>
          <w:i/>
          <w:iCs/>
          <w:sz w:val="28"/>
          <w:szCs w:val="28"/>
          <w:lang w:val="en-US"/>
        </w:rPr>
        <w:t xml:space="preserve">Ghi chú: </w:t>
      </w:r>
      <w:r w:rsidR="00254482" w:rsidRPr="00A93102">
        <w:rPr>
          <w:i/>
          <w:iCs/>
          <w:sz w:val="28"/>
          <w:szCs w:val="28"/>
        </w:rPr>
        <w:t xml:space="preserve">Hệ thống thông tin giải quyết thủ tục hành chính của địa phương không thực hiện tiếp nhận và giải quyết đối với các thủ tục hành chính đã được cung cấp dịch vụ công trực tuyến theo mô hình tập trung tại Hệ thống thông tin </w:t>
      </w:r>
      <w:r w:rsidR="00254482" w:rsidRPr="00A93102">
        <w:rPr>
          <w:i/>
          <w:iCs/>
          <w:sz w:val="28"/>
          <w:szCs w:val="28"/>
        </w:rPr>
        <w:lastRenderedPageBreak/>
        <w:t>giải quyết thủ tục hành chính của bộ, ngành. Hệ thống thông tin giải quyết thủ tục hành chính của địa phương được kết nối, đồng bộ dữ liệu giải quyết các thủ tục hành chính từ Hệ thống thông tin giải quyết thủ tục hành chính của bộ, ngành (thông qua Cổng Dịch vụ công quốc gia) để tra cứu, khai thác, theo dõi, thống kê, tổng hợp, đánh giá tình hình thực hiện thủ tục hành chính tại địa phương.</w:t>
      </w:r>
    </w:p>
    <w:p w14:paraId="474CDEAC" w14:textId="159DA4D0" w:rsidR="006F63AE" w:rsidRPr="00A93102" w:rsidRDefault="006F63AE" w:rsidP="006F63AE">
      <w:pPr>
        <w:spacing w:before="120" w:after="120"/>
        <w:ind w:firstLine="567"/>
        <w:jc w:val="both"/>
        <w:rPr>
          <w:sz w:val="28"/>
          <w:szCs w:val="28"/>
        </w:rPr>
      </w:pPr>
      <w:r w:rsidRPr="00A93102">
        <w:rPr>
          <w:sz w:val="28"/>
          <w:szCs w:val="28"/>
          <w:lang w:val="en-US"/>
        </w:rPr>
        <w:t>- Hệ thống thông tin phục vụ chỉ đạo, điều hành cấp tỉnh.</w:t>
      </w:r>
    </w:p>
    <w:p w14:paraId="6B0745F2" w14:textId="77777777" w:rsidR="006F63AE" w:rsidRPr="00A93102" w:rsidRDefault="006F63AE" w:rsidP="006F63AE">
      <w:pPr>
        <w:spacing w:before="120" w:after="120"/>
        <w:ind w:firstLine="567"/>
        <w:jc w:val="both"/>
        <w:rPr>
          <w:sz w:val="28"/>
          <w:szCs w:val="28"/>
          <w:lang w:val="en-US"/>
        </w:rPr>
      </w:pPr>
      <w:r w:rsidRPr="00A93102">
        <w:rPr>
          <w:sz w:val="28"/>
          <w:szCs w:val="28"/>
        </w:rPr>
        <w:t>- Trung tâm giám sát, điều hành thông minh cấp tỉnh</w:t>
      </w:r>
      <w:r w:rsidRPr="00A93102">
        <w:rPr>
          <w:sz w:val="28"/>
          <w:szCs w:val="28"/>
          <w:lang w:val="en-US"/>
        </w:rPr>
        <w:t>.</w:t>
      </w:r>
    </w:p>
    <w:p w14:paraId="11135079" w14:textId="77777777" w:rsidR="006F63AE" w:rsidRPr="00A93102" w:rsidRDefault="006F63AE" w:rsidP="006F63AE">
      <w:pPr>
        <w:spacing w:before="120" w:after="120"/>
        <w:ind w:firstLine="567"/>
        <w:jc w:val="both"/>
        <w:rPr>
          <w:sz w:val="28"/>
          <w:szCs w:val="28"/>
        </w:rPr>
      </w:pPr>
      <w:r w:rsidRPr="00A93102">
        <w:rPr>
          <w:sz w:val="28"/>
          <w:szCs w:val="28"/>
        </w:rPr>
        <w:t>- Phần mềm quản lý chuyên ngành của các Sở</w:t>
      </w:r>
      <w:r w:rsidRPr="00A93102">
        <w:rPr>
          <w:sz w:val="28"/>
          <w:szCs w:val="28"/>
          <w:lang w:val="en-US"/>
        </w:rPr>
        <w:t>, ngành.</w:t>
      </w:r>
    </w:p>
    <w:p w14:paraId="2D02F9AA" w14:textId="77777777" w:rsidR="006F63AE" w:rsidRPr="00A93102" w:rsidRDefault="006F63AE" w:rsidP="006F63AE">
      <w:pPr>
        <w:spacing w:before="120" w:after="120"/>
        <w:ind w:firstLine="567"/>
        <w:jc w:val="both"/>
        <w:rPr>
          <w:sz w:val="28"/>
          <w:szCs w:val="28"/>
        </w:rPr>
      </w:pPr>
      <w:r w:rsidRPr="00A93102">
        <w:rPr>
          <w:sz w:val="28"/>
          <w:szCs w:val="28"/>
        </w:rPr>
        <w:t xml:space="preserve">Đối với các phần mềm, hệ thống thông tin quản lý chuyên ngành của các Sở, trước khi tỉnh, thành phố có nhu cầu xây dựng, triển khai, phải có văn bản xin ý kiến thống nhất của Bộ, ngành quản lý chuyên ngành. Việc này nhằm bảo đảm tính pháp lý, thống nhất, tránh trùng lặp chức năng với hệ thống của Bộ, ngành, đồng thời bảo đảm khả năng kết nối, chia sẻ dữ liệu theo quy định của Khung kiến trúc tổng thể </w:t>
      </w:r>
      <w:r w:rsidRPr="00A93102">
        <w:rPr>
          <w:sz w:val="28"/>
          <w:szCs w:val="28"/>
          <w:lang w:val="en-US"/>
        </w:rPr>
        <w:t>q</w:t>
      </w:r>
      <w:r w:rsidRPr="00A93102">
        <w:rPr>
          <w:sz w:val="28"/>
          <w:szCs w:val="28"/>
        </w:rPr>
        <w:t xml:space="preserve">uốc gia </w:t>
      </w:r>
      <w:sdt>
        <w:sdtPr>
          <w:tag w:val="goog_rdk_35"/>
          <w:id w:val="627437084"/>
        </w:sdtPr>
        <w:sdtContent/>
      </w:sdt>
      <w:r w:rsidRPr="00A93102">
        <w:rPr>
          <w:sz w:val="28"/>
          <w:szCs w:val="28"/>
        </w:rPr>
        <w:t>số.</w:t>
      </w:r>
    </w:p>
    <w:p w14:paraId="6630C213" w14:textId="77777777" w:rsidR="006F63AE" w:rsidRPr="00A93102" w:rsidRDefault="006F63AE" w:rsidP="006F63AE">
      <w:pPr>
        <w:spacing w:before="120" w:after="120"/>
        <w:ind w:firstLine="567"/>
        <w:jc w:val="both"/>
        <w:rPr>
          <w:sz w:val="28"/>
          <w:szCs w:val="28"/>
          <w:lang w:val="en-US"/>
        </w:rPr>
      </w:pPr>
      <w:r w:rsidRPr="00A93102">
        <w:rPr>
          <w:sz w:val="28"/>
          <w:szCs w:val="28"/>
        </w:rPr>
        <w:t>- Hệ thống thông tin nguồn cấp tỉnh</w:t>
      </w:r>
      <w:r w:rsidRPr="00A93102">
        <w:rPr>
          <w:sz w:val="28"/>
          <w:szCs w:val="28"/>
          <w:lang w:val="en-US"/>
        </w:rPr>
        <w:t>.</w:t>
      </w:r>
    </w:p>
    <w:p w14:paraId="77925281" w14:textId="77777777" w:rsidR="006F63AE" w:rsidRPr="00A93102" w:rsidRDefault="006F63AE" w:rsidP="006F63AE">
      <w:pPr>
        <w:spacing w:before="120" w:after="120"/>
        <w:ind w:firstLine="567"/>
        <w:jc w:val="both"/>
        <w:rPr>
          <w:sz w:val="28"/>
          <w:szCs w:val="28"/>
          <w:lang w:val="en-US"/>
        </w:rPr>
      </w:pPr>
      <w:r w:rsidRPr="00A93102">
        <w:rPr>
          <w:sz w:val="28"/>
          <w:szCs w:val="28"/>
        </w:rPr>
        <w:t>- Nền tảng AI cấp tỉnh</w:t>
      </w:r>
      <w:r w:rsidRPr="00A93102">
        <w:rPr>
          <w:sz w:val="28"/>
          <w:szCs w:val="28"/>
          <w:lang w:val="en-US"/>
        </w:rPr>
        <w:t>.</w:t>
      </w:r>
    </w:p>
    <w:p w14:paraId="43740584" w14:textId="77777777" w:rsidR="006F63AE" w:rsidRPr="00A93102" w:rsidRDefault="006F63AE" w:rsidP="006F63AE">
      <w:pPr>
        <w:spacing w:before="120" w:after="120"/>
        <w:ind w:firstLine="567"/>
        <w:jc w:val="both"/>
        <w:rPr>
          <w:sz w:val="28"/>
          <w:szCs w:val="28"/>
        </w:rPr>
      </w:pPr>
      <w:r w:rsidRPr="00A93102">
        <w:rPr>
          <w:sz w:val="28"/>
          <w:szCs w:val="28"/>
          <w:lang w:val="en-US"/>
        </w:rPr>
        <w:t>-</w:t>
      </w:r>
      <w:r w:rsidRPr="00A93102">
        <w:rPr>
          <w:sz w:val="28"/>
          <w:szCs w:val="28"/>
        </w:rPr>
        <w:t xml:space="preserve"> </w:t>
      </w:r>
      <w:r w:rsidRPr="00A93102">
        <w:rPr>
          <w:sz w:val="28"/>
          <w:szCs w:val="28"/>
          <w:lang w:val="en-US"/>
        </w:rPr>
        <w:t>Các ứ</w:t>
      </w:r>
      <w:r w:rsidRPr="00A93102">
        <w:rPr>
          <w:sz w:val="28"/>
          <w:szCs w:val="28"/>
        </w:rPr>
        <w:t>ng dụng hỗ trợ hoạt động của các cơ quan nhà nước</w:t>
      </w:r>
      <w:r w:rsidRPr="00A93102">
        <w:rPr>
          <w:sz w:val="28"/>
          <w:szCs w:val="28"/>
          <w:lang w:val="en-US"/>
        </w:rPr>
        <w:t>.</w:t>
      </w:r>
      <w:r w:rsidRPr="00A93102">
        <w:rPr>
          <w:sz w:val="28"/>
          <w:szCs w:val="28"/>
        </w:rPr>
        <w:t xml:space="preserve"> </w:t>
      </w:r>
    </w:p>
    <w:p w14:paraId="55046D19" w14:textId="77777777" w:rsidR="006F63AE" w:rsidRPr="00A93102" w:rsidRDefault="006F63AE" w:rsidP="006F63AE">
      <w:pPr>
        <w:spacing w:before="120" w:after="120"/>
        <w:ind w:firstLine="567"/>
        <w:jc w:val="both"/>
        <w:rPr>
          <w:sz w:val="28"/>
          <w:szCs w:val="28"/>
        </w:rPr>
      </w:pPr>
      <w:r w:rsidRPr="00A93102">
        <w:rPr>
          <w:sz w:val="28"/>
          <w:szCs w:val="28"/>
        </w:rPr>
        <w:t xml:space="preserve">- </w:t>
      </w:r>
      <w:r w:rsidRPr="00A93102">
        <w:rPr>
          <w:sz w:val="28"/>
          <w:szCs w:val="28"/>
          <w:lang w:val="en-US"/>
        </w:rPr>
        <w:t>Các ứ</w:t>
      </w:r>
      <w:r w:rsidRPr="00A93102">
        <w:rPr>
          <w:sz w:val="28"/>
          <w:szCs w:val="28"/>
        </w:rPr>
        <w:t>ng dụng quản lý nguồn lực</w:t>
      </w:r>
      <w:r w:rsidRPr="00A93102">
        <w:rPr>
          <w:sz w:val="28"/>
          <w:szCs w:val="28"/>
          <w:lang w:val="en-US"/>
        </w:rPr>
        <w:t>.</w:t>
      </w:r>
      <w:r w:rsidRPr="00A93102">
        <w:rPr>
          <w:sz w:val="28"/>
          <w:szCs w:val="28"/>
        </w:rPr>
        <w:t xml:space="preserve"> </w:t>
      </w:r>
    </w:p>
    <w:p w14:paraId="25DA3140" w14:textId="77777777" w:rsidR="006F63AE" w:rsidRPr="00A93102" w:rsidRDefault="006F63AE" w:rsidP="006F63AE">
      <w:pPr>
        <w:spacing w:before="120" w:after="120"/>
        <w:ind w:firstLine="567"/>
        <w:jc w:val="both"/>
        <w:rPr>
          <w:sz w:val="28"/>
          <w:szCs w:val="28"/>
        </w:rPr>
      </w:pPr>
      <w:r w:rsidRPr="00A93102">
        <w:rPr>
          <w:sz w:val="28"/>
          <w:szCs w:val="28"/>
        </w:rPr>
        <w:t>- Các ứng dụng chính quyền số đặc thù khác của tỉnh.</w:t>
      </w:r>
    </w:p>
    <w:p w14:paraId="3EA01D92" w14:textId="77777777" w:rsidR="006F63AE" w:rsidRPr="00A93102" w:rsidRDefault="006F63AE" w:rsidP="006F63AE">
      <w:pPr>
        <w:spacing w:before="120" w:after="120"/>
        <w:ind w:firstLine="567"/>
        <w:jc w:val="both"/>
        <w:rPr>
          <w:sz w:val="28"/>
          <w:szCs w:val="28"/>
        </w:rPr>
      </w:pPr>
      <w:r w:rsidRPr="00A93102">
        <w:rPr>
          <w:sz w:val="28"/>
          <w:szCs w:val="28"/>
          <w:lang w:val="vi-VN"/>
        </w:rPr>
        <w:t>*</w:t>
      </w:r>
      <w:r w:rsidRPr="00A93102">
        <w:rPr>
          <w:sz w:val="28"/>
          <w:szCs w:val="28"/>
        </w:rPr>
        <w:t xml:space="preserve"> Về kinh tế số và xã hội số</w:t>
      </w:r>
    </w:p>
    <w:p w14:paraId="1F9B4228" w14:textId="77777777" w:rsidR="006F63AE" w:rsidRPr="00A93102" w:rsidRDefault="006F63AE" w:rsidP="006F63AE">
      <w:pPr>
        <w:widowControl/>
        <w:spacing w:before="120" w:after="120"/>
        <w:ind w:firstLine="567"/>
        <w:jc w:val="both"/>
        <w:rPr>
          <w:sz w:val="24"/>
          <w:szCs w:val="24"/>
          <w:lang w:val="en-US"/>
        </w:rPr>
      </w:pPr>
      <w:r w:rsidRPr="00A93102">
        <w:rPr>
          <w:sz w:val="28"/>
          <w:szCs w:val="28"/>
        </w:rPr>
        <w:t>- Bản đồ số nông nghiệp</w:t>
      </w:r>
      <w:r w:rsidRPr="00A93102">
        <w:rPr>
          <w:sz w:val="28"/>
          <w:szCs w:val="28"/>
          <w:lang w:val="en-US"/>
        </w:rPr>
        <w:t>.</w:t>
      </w:r>
    </w:p>
    <w:p w14:paraId="2245C363" w14:textId="77777777" w:rsidR="006F63AE" w:rsidRPr="00A93102" w:rsidRDefault="006F63AE" w:rsidP="006F63AE">
      <w:pPr>
        <w:widowControl/>
        <w:spacing w:before="120" w:after="120"/>
        <w:ind w:firstLine="567"/>
        <w:jc w:val="both"/>
        <w:rPr>
          <w:sz w:val="24"/>
          <w:szCs w:val="24"/>
          <w:lang w:val="en-US"/>
        </w:rPr>
      </w:pPr>
      <w:r w:rsidRPr="00A93102">
        <w:rPr>
          <w:sz w:val="28"/>
          <w:szCs w:val="28"/>
        </w:rPr>
        <w:t>- Hệ thống chiếu sáng thông minh</w:t>
      </w:r>
      <w:r w:rsidRPr="00A93102">
        <w:rPr>
          <w:sz w:val="28"/>
          <w:szCs w:val="28"/>
          <w:lang w:val="en-US"/>
        </w:rPr>
        <w:t>.</w:t>
      </w:r>
    </w:p>
    <w:p w14:paraId="6965720C" w14:textId="77777777" w:rsidR="006F63AE" w:rsidRPr="00A93102" w:rsidRDefault="006F63AE" w:rsidP="006F63AE">
      <w:pPr>
        <w:widowControl/>
        <w:spacing w:before="120" w:after="120"/>
        <w:ind w:firstLine="567"/>
        <w:jc w:val="both"/>
        <w:rPr>
          <w:sz w:val="24"/>
          <w:szCs w:val="24"/>
          <w:lang w:val="en-US"/>
        </w:rPr>
      </w:pPr>
      <w:r w:rsidRPr="00A93102">
        <w:rPr>
          <w:sz w:val="28"/>
          <w:szCs w:val="28"/>
        </w:rPr>
        <w:t>- Giải pháp chuyển đổi số du lịch</w:t>
      </w:r>
      <w:r w:rsidRPr="00A93102">
        <w:rPr>
          <w:sz w:val="28"/>
          <w:szCs w:val="28"/>
          <w:lang w:val="en-US"/>
        </w:rPr>
        <w:t>.</w:t>
      </w:r>
    </w:p>
    <w:p w14:paraId="73D52254" w14:textId="77777777" w:rsidR="006F63AE" w:rsidRPr="00A93102" w:rsidRDefault="006F63AE" w:rsidP="006F63AE">
      <w:pPr>
        <w:widowControl/>
        <w:spacing w:before="120" w:after="120"/>
        <w:ind w:firstLine="567"/>
        <w:jc w:val="both"/>
        <w:rPr>
          <w:sz w:val="24"/>
          <w:szCs w:val="24"/>
          <w:lang w:val="en-US"/>
        </w:rPr>
      </w:pPr>
      <w:r w:rsidRPr="00A93102">
        <w:rPr>
          <w:sz w:val="28"/>
          <w:szCs w:val="28"/>
        </w:rPr>
        <w:t>- Hệ thống quan trắc và giám sát môi trường</w:t>
      </w:r>
      <w:r w:rsidRPr="00A93102">
        <w:rPr>
          <w:sz w:val="28"/>
          <w:szCs w:val="28"/>
          <w:lang w:val="en-US"/>
        </w:rPr>
        <w:t>.</w:t>
      </w:r>
    </w:p>
    <w:p w14:paraId="5292E6E7" w14:textId="77777777" w:rsidR="006F63AE" w:rsidRPr="00A93102" w:rsidRDefault="006F63AE" w:rsidP="006F63AE">
      <w:pPr>
        <w:widowControl/>
        <w:spacing w:before="120" w:after="120"/>
        <w:ind w:firstLine="567"/>
        <w:jc w:val="both"/>
        <w:rPr>
          <w:sz w:val="24"/>
          <w:szCs w:val="24"/>
          <w:lang w:val="en-US"/>
        </w:rPr>
      </w:pPr>
      <w:r w:rsidRPr="00A93102">
        <w:rPr>
          <w:sz w:val="28"/>
          <w:szCs w:val="28"/>
        </w:rPr>
        <w:t>- Ứng dụng quản lý thanh toán vé điện tử giao thông công cộng</w:t>
      </w:r>
      <w:r w:rsidRPr="00A93102">
        <w:rPr>
          <w:sz w:val="28"/>
          <w:szCs w:val="28"/>
          <w:lang w:val="en-US"/>
        </w:rPr>
        <w:t>.</w:t>
      </w:r>
    </w:p>
    <w:p w14:paraId="68B10575" w14:textId="77777777" w:rsidR="006F63AE" w:rsidRPr="00A93102" w:rsidRDefault="006F63AE" w:rsidP="006F63AE">
      <w:pPr>
        <w:widowControl/>
        <w:spacing w:before="120" w:after="120"/>
        <w:ind w:firstLine="567"/>
        <w:jc w:val="both"/>
        <w:rPr>
          <w:sz w:val="24"/>
          <w:szCs w:val="24"/>
          <w:lang w:val="en-US"/>
        </w:rPr>
      </w:pPr>
      <w:r w:rsidRPr="00A93102">
        <w:rPr>
          <w:sz w:val="28"/>
          <w:szCs w:val="28"/>
        </w:rPr>
        <w:t>- Bãi đỗ xe thông minh</w:t>
      </w:r>
      <w:r w:rsidRPr="00A93102">
        <w:rPr>
          <w:sz w:val="28"/>
          <w:szCs w:val="28"/>
          <w:lang w:val="en-US"/>
        </w:rPr>
        <w:t>.</w:t>
      </w:r>
    </w:p>
    <w:p w14:paraId="6A2B35AA" w14:textId="77777777" w:rsidR="006F63AE" w:rsidRPr="00A93102" w:rsidRDefault="006F63AE" w:rsidP="006F63AE">
      <w:pPr>
        <w:widowControl/>
        <w:spacing w:before="120" w:after="120"/>
        <w:ind w:firstLine="567"/>
        <w:jc w:val="both"/>
        <w:rPr>
          <w:sz w:val="24"/>
          <w:szCs w:val="24"/>
          <w:lang w:val="en-US"/>
        </w:rPr>
      </w:pPr>
      <w:r w:rsidRPr="00A93102">
        <w:rPr>
          <w:sz w:val="28"/>
          <w:szCs w:val="28"/>
        </w:rPr>
        <w:t>- Hệ thống điều khiển đèn giao thông thông minh</w:t>
      </w:r>
      <w:r w:rsidRPr="00A93102">
        <w:rPr>
          <w:sz w:val="28"/>
          <w:szCs w:val="28"/>
          <w:lang w:val="en-US"/>
        </w:rPr>
        <w:t>.</w:t>
      </w:r>
    </w:p>
    <w:p w14:paraId="16B6A4A2" w14:textId="77777777" w:rsidR="006F63AE" w:rsidRPr="00A93102" w:rsidRDefault="006F63AE" w:rsidP="006F63AE">
      <w:pPr>
        <w:spacing w:before="120" w:after="120"/>
        <w:ind w:firstLine="567"/>
        <w:jc w:val="both"/>
        <w:rPr>
          <w:sz w:val="28"/>
          <w:szCs w:val="28"/>
          <w:lang w:val="en-US"/>
        </w:rPr>
      </w:pPr>
      <w:r w:rsidRPr="00A93102">
        <w:rPr>
          <w:sz w:val="28"/>
          <w:szCs w:val="28"/>
        </w:rPr>
        <w:t>- Hệ thống logistic của tỉnh</w:t>
      </w:r>
      <w:r w:rsidRPr="00A93102">
        <w:rPr>
          <w:sz w:val="28"/>
          <w:szCs w:val="28"/>
          <w:lang w:val="en-US"/>
        </w:rPr>
        <w:t>.</w:t>
      </w:r>
    </w:p>
    <w:p w14:paraId="77D6A793" w14:textId="77777777" w:rsidR="006F63AE" w:rsidRPr="00A93102" w:rsidRDefault="006F63AE" w:rsidP="006F63AE">
      <w:pPr>
        <w:spacing w:before="120" w:after="120"/>
        <w:ind w:firstLine="567"/>
        <w:jc w:val="both"/>
        <w:rPr>
          <w:sz w:val="28"/>
          <w:szCs w:val="28"/>
        </w:rPr>
      </w:pPr>
      <w:r w:rsidRPr="00A93102">
        <w:rPr>
          <w:sz w:val="28"/>
          <w:szCs w:val="28"/>
        </w:rPr>
        <w:t>Khi xây dựng và triển khai các hệ thống</w:t>
      </w:r>
      <w:r w:rsidRPr="00A93102">
        <w:rPr>
          <w:sz w:val="28"/>
          <w:szCs w:val="28"/>
          <w:lang w:val="en-US"/>
        </w:rPr>
        <w:t xml:space="preserve"> số, hệ thống </w:t>
      </w:r>
      <w:r w:rsidRPr="00A93102">
        <w:rPr>
          <w:sz w:val="28"/>
          <w:szCs w:val="28"/>
        </w:rPr>
        <w:t xml:space="preserve">thông tin, nền tảng số, các địa phương phải bảo đảm không trùng lặp với các hệ thống dùng chung đã được cơ quan khác chủ trì xây dựng, ban hành và vận hành; ưu tiên sử dụng, tích hợp và mở rộng trên cơ sở các hệ thống hiện có để tiết kiệm nguồn lực, bảo đảm tính thống nhất và khả năng liên thông trên phạm vi toàn </w:t>
      </w:r>
      <w:sdt>
        <w:sdtPr>
          <w:tag w:val="goog_rdk_37"/>
          <w:id w:val="346605526"/>
        </w:sdtPr>
        <w:sdtContent/>
      </w:sdt>
      <w:r w:rsidRPr="00A93102">
        <w:rPr>
          <w:sz w:val="28"/>
          <w:szCs w:val="28"/>
        </w:rPr>
        <w:t>quốc.</w:t>
      </w:r>
    </w:p>
    <w:p w14:paraId="00E7B29C" w14:textId="77777777" w:rsidR="006F63AE" w:rsidRPr="00A93102" w:rsidRDefault="006F63AE" w:rsidP="006F63AE">
      <w:pPr>
        <w:spacing w:before="120" w:after="120"/>
        <w:ind w:firstLine="567"/>
        <w:jc w:val="both"/>
        <w:rPr>
          <w:bCs/>
          <w:sz w:val="28"/>
          <w:szCs w:val="28"/>
        </w:rPr>
      </w:pPr>
      <w:r w:rsidRPr="00A93102">
        <w:rPr>
          <w:bCs/>
          <w:sz w:val="28"/>
          <w:szCs w:val="28"/>
          <w:lang w:val="vi-VN"/>
        </w:rPr>
        <w:t xml:space="preserve">d) </w:t>
      </w:r>
      <w:r w:rsidRPr="00A93102">
        <w:rPr>
          <w:bCs/>
          <w:sz w:val="28"/>
          <w:szCs w:val="28"/>
        </w:rPr>
        <w:t>Lớp 4: Kênh tương tác và đo lường hiệu quả</w:t>
      </w:r>
    </w:p>
    <w:p w14:paraId="53BBB60E" w14:textId="77777777" w:rsidR="006F63AE" w:rsidRPr="00A93102" w:rsidRDefault="006F63AE" w:rsidP="006F63AE">
      <w:pPr>
        <w:spacing w:before="120" w:after="120"/>
        <w:ind w:firstLine="567"/>
        <w:jc w:val="both"/>
        <w:rPr>
          <w:bCs/>
          <w:sz w:val="28"/>
          <w:szCs w:val="28"/>
        </w:rPr>
      </w:pPr>
      <w:r w:rsidRPr="00A93102">
        <w:rPr>
          <w:bCs/>
          <w:sz w:val="28"/>
          <w:szCs w:val="28"/>
        </w:rPr>
        <w:t xml:space="preserve">Đây là lớp giao diện, nơi người dùng (cán bộ, công chức, viên chức, người dân, doanh nghiệp) tương tác với hệ thống và là nơi hiệu quả của toàn bộ </w:t>
      </w:r>
      <w:r w:rsidRPr="00A93102">
        <w:rPr>
          <w:bCs/>
          <w:sz w:val="28"/>
          <w:szCs w:val="28"/>
          <w:lang w:val="en-US"/>
        </w:rPr>
        <w:t>Khung kiến trúc số cấp tỉnh được</w:t>
      </w:r>
      <w:r w:rsidRPr="00A93102">
        <w:rPr>
          <w:bCs/>
          <w:sz w:val="28"/>
          <w:szCs w:val="28"/>
        </w:rPr>
        <w:t xml:space="preserve"> đo lường, bao gồm:</w:t>
      </w:r>
    </w:p>
    <w:p w14:paraId="63441771" w14:textId="77777777" w:rsidR="006F63AE" w:rsidRPr="00A93102" w:rsidRDefault="006F63AE" w:rsidP="006F63AE">
      <w:pPr>
        <w:spacing w:before="120" w:after="120"/>
        <w:ind w:firstLine="567"/>
        <w:jc w:val="both"/>
        <w:rPr>
          <w:bCs/>
          <w:sz w:val="28"/>
          <w:szCs w:val="28"/>
          <w:lang w:val="en-US"/>
        </w:rPr>
      </w:pPr>
      <w:r w:rsidRPr="00A93102">
        <w:rPr>
          <w:bCs/>
          <w:sz w:val="28"/>
          <w:szCs w:val="28"/>
          <w:lang w:val="vi-VN"/>
        </w:rPr>
        <w:lastRenderedPageBreak/>
        <w:t xml:space="preserve">* </w:t>
      </w:r>
      <w:r w:rsidRPr="00A93102">
        <w:rPr>
          <w:bCs/>
          <w:sz w:val="28"/>
          <w:szCs w:val="28"/>
          <w:lang w:val="en-US"/>
        </w:rPr>
        <w:t>Thành phần kênh tương tác</w:t>
      </w:r>
    </w:p>
    <w:p w14:paraId="464445FB"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lang w:val="en-US"/>
        </w:rPr>
        <w:t xml:space="preserve">Thành phần kênh tương tác dùng chung </w:t>
      </w:r>
      <w:r w:rsidRPr="00A93102">
        <w:rPr>
          <w:b w:val="0"/>
          <w:sz w:val="28"/>
          <w:szCs w:val="28"/>
        </w:rPr>
        <w:t>giữa các cơ quan trong hệ thống chính trị</w:t>
      </w:r>
      <w:r w:rsidRPr="00A93102">
        <w:rPr>
          <w:b w:val="0"/>
          <w:sz w:val="28"/>
          <w:szCs w:val="28"/>
          <w:lang w:val="en-US"/>
        </w:rPr>
        <w:t xml:space="preserve"> nêu</w:t>
      </w:r>
      <w:r w:rsidRPr="00A93102">
        <w:rPr>
          <w:b w:val="0"/>
          <w:sz w:val="28"/>
          <w:szCs w:val="28"/>
        </w:rPr>
        <w:t xml:space="preserve"> tại điểm </w:t>
      </w:r>
      <w:r w:rsidRPr="00A93102">
        <w:rPr>
          <w:b w:val="0"/>
          <w:sz w:val="28"/>
          <w:szCs w:val="28"/>
          <w:lang w:val="en-US"/>
        </w:rPr>
        <w:t>d,</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443D98A8" w14:textId="3B2CB648" w:rsidR="006F63AE" w:rsidRPr="00A93102" w:rsidRDefault="006F63AE" w:rsidP="003D261F">
      <w:pPr>
        <w:pStyle w:val="CommentSubject"/>
        <w:numPr>
          <w:ilvl w:val="0"/>
          <w:numId w:val="3"/>
        </w:numPr>
        <w:spacing w:before="120" w:after="120"/>
        <w:ind w:left="0" w:firstLine="567"/>
        <w:jc w:val="both"/>
        <w:rPr>
          <w:b w:val="0"/>
          <w:sz w:val="28"/>
          <w:szCs w:val="28"/>
          <w:lang w:val="en-US"/>
        </w:rPr>
      </w:pPr>
      <w:r w:rsidRPr="00A93102">
        <w:rPr>
          <w:b w:val="0"/>
          <w:sz w:val="28"/>
          <w:szCs w:val="28"/>
          <w:lang w:val="en-US"/>
        </w:rPr>
        <w:t xml:space="preserve">Cổng Thông tin điện tử của </w:t>
      </w:r>
      <w:r w:rsidR="00433795" w:rsidRPr="00A93102">
        <w:rPr>
          <w:b w:val="0"/>
          <w:sz w:val="28"/>
          <w:szCs w:val="28"/>
          <w:lang w:val="en-US"/>
        </w:rPr>
        <w:t>địa phương.</w:t>
      </w:r>
    </w:p>
    <w:p w14:paraId="0A164325" w14:textId="77777777" w:rsidR="006F63AE" w:rsidRPr="00A93102" w:rsidRDefault="006F63AE" w:rsidP="003D261F">
      <w:pPr>
        <w:pStyle w:val="CommentSubject"/>
        <w:numPr>
          <w:ilvl w:val="0"/>
          <w:numId w:val="3"/>
        </w:numPr>
        <w:spacing w:before="120" w:after="120"/>
        <w:ind w:left="0" w:firstLine="567"/>
        <w:jc w:val="both"/>
        <w:rPr>
          <w:b w:val="0"/>
          <w:sz w:val="28"/>
          <w:szCs w:val="28"/>
          <w:lang w:val="en-US"/>
        </w:rPr>
      </w:pPr>
      <w:r w:rsidRPr="00A93102">
        <w:rPr>
          <w:b w:val="0"/>
          <w:sz w:val="28"/>
          <w:szCs w:val="28"/>
          <w:lang w:val="en-US"/>
        </w:rPr>
        <w:t>Xây dựng, triển khai Bàn làm việc số (Digital Workplace).</w:t>
      </w:r>
    </w:p>
    <w:p w14:paraId="131A9B51" w14:textId="77777777" w:rsidR="006F63AE" w:rsidRPr="00A93102" w:rsidRDefault="006F63AE" w:rsidP="003D261F">
      <w:pPr>
        <w:pStyle w:val="CommentSubject"/>
        <w:numPr>
          <w:ilvl w:val="0"/>
          <w:numId w:val="3"/>
        </w:numPr>
        <w:spacing w:before="120" w:after="120"/>
        <w:ind w:left="0" w:firstLine="567"/>
        <w:jc w:val="both"/>
        <w:rPr>
          <w:b w:val="0"/>
          <w:sz w:val="28"/>
          <w:szCs w:val="28"/>
          <w:lang w:val="en-US"/>
        </w:rPr>
      </w:pPr>
      <w:r w:rsidRPr="00A93102">
        <w:rPr>
          <w:b w:val="0"/>
          <w:sz w:val="28"/>
          <w:szCs w:val="28"/>
          <w:lang w:val="en-US"/>
        </w:rPr>
        <w:t>Kênh tương tác đặc thù cấp tỉnh khác.</w:t>
      </w:r>
    </w:p>
    <w:p w14:paraId="7EC520BA" w14:textId="77777777" w:rsidR="006F63AE" w:rsidRPr="00A93102" w:rsidRDefault="006F63AE" w:rsidP="006F63AE">
      <w:pPr>
        <w:spacing w:before="120" w:after="120"/>
        <w:ind w:firstLine="567"/>
        <w:jc w:val="both"/>
        <w:rPr>
          <w:bCs/>
          <w:sz w:val="28"/>
          <w:szCs w:val="28"/>
        </w:rPr>
      </w:pPr>
      <w:r w:rsidRPr="00A93102">
        <w:rPr>
          <w:bCs/>
          <w:sz w:val="28"/>
          <w:szCs w:val="28"/>
          <w:lang w:val="vi-VN"/>
        </w:rPr>
        <w:t xml:space="preserve">* </w:t>
      </w:r>
      <w:r w:rsidRPr="00A93102">
        <w:rPr>
          <w:bCs/>
          <w:sz w:val="28"/>
          <w:szCs w:val="28"/>
          <w:lang w:val="en-US"/>
        </w:rPr>
        <w:t>Thành phần đo lường hiệu quả:</w:t>
      </w:r>
    </w:p>
    <w:p w14:paraId="6B858983" w14:textId="77777777" w:rsidR="006F63AE" w:rsidRPr="00A93102" w:rsidRDefault="006F63AE" w:rsidP="003D261F">
      <w:pPr>
        <w:pStyle w:val="CommentSubject"/>
        <w:numPr>
          <w:ilvl w:val="0"/>
          <w:numId w:val="3"/>
        </w:numPr>
        <w:spacing w:before="120" w:after="120"/>
        <w:ind w:left="0" w:firstLine="567"/>
        <w:jc w:val="both"/>
        <w:rPr>
          <w:b w:val="0"/>
          <w:sz w:val="28"/>
          <w:szCs w:val="28"/>
        </w:rPr>
      </w:pPr>
      <w:r w:rsidRPr="00A93102">
        <w:rPr>
          <w:b w:val="0"/>
          <w:sz w:val="28"/>
          <w:szCs w:val="28"/>
          <w:lang w:val="en-US"/>
        </w:rPr>
        <w:t xml:space="preserve">Thành phần đo lường hiệu quả dùng chung </w:t>
      </w:r>
      <w:r w:rsidRPr="00A93102">
        <w:rPr>
          <w:b w:val="0"/>
          <w:sz w:val="28"/>
          <w:szCs w:val="28"/>
        </w:rPr>
        <w:t>giữa các cơ quan trong hệ thống chính trị</w:t>
      </w:r>
      <w:r w:rsidRPr="00A93102">
        <w:rPr>
          <w:b w:val="0"/>
          <w:sz w:val="28"/>
          <w:szCs w:val="28"/>
          <w:lang w:val="en-US"/>
        </w:rPr>
        <w:t xml:space="preserve"> nêu</w:t>
      </w:r>
      <w:r w:rsidRPr="00A93102">
        <w:rPr>
          <w:b w:val="0"/>
          <w:sz w:val="28"/>
          <w:szCs w:val="28"/>
        </w:rPr>
        <w:t xml:space="preserve"> tại điểm </w:t>
      </w:r>
      <w:r w:rsidRPr="00A93102">
        <w:rPr>
          <w:b w:val="0"/>
          <w:sz w:val="28"/>
          <w:szCs w:val="28"/>
          <w:lang w:val="en-US"/>
        </w:rPr>
        <w:t>d,</w:t>
      </w:r>
      <w:r w:rsidRPr="00A93102">
        <w:rPr>
          <w:b w:val="0"/>
          <w:sz w:val="28"/>
          <w:szCs w:val="28"/>
        </w:rPr>
        <w:t xml:space="preserve"> mục 3</w:t>
      </w:r>
      <w:r w:rsidRPr="00A93102">
        <w:rPr>
          <w:b w:val="0"/>
          <w:sz w:val="28"/>
          <w:szCs w:val="28"/>
          <w:lang w:val="en-US"/>
        </w:rPr>
        <w:t>,</w:t>
      </w:r>
      <w:r w:rsidRPr="00A93102">
        <w:rPr>
          <w:b w:val="0"/>
          <w:sz w:val="28"/>
          <w:szCs w:val="28"/>
        </w:rPr>
        <w:t xml:space="preserve"> phần II của Quyết định</w:t>
      </w:r>
      <w:r w:rsidRPr="00A93102">
        <w:rPr>
          <w:b w:val="0"/>
          <w:sz w:val="28"/>
          <w:szCs w:val="28"/>
          <w:lang w:val="en-US"/>
        </w:rPr>
        <w:t xml:space="preserve"> này</w:t>
      </w:r>
      <w:r w:rsidRPr="00A93102">
        <w:rPr>
          <w:b w:val="0"/>
          <w:sz w:val="28"/>
          <w:szCs w:val="28"/>
        </w:rPr>
        <w:t>.</w:t>
      </w:r>
    </w:p>
    <w:p w14:paraId="7CF94FDC" w14:textId="77777777" w:rsidR="006F63AE" w:rsidRPr="00A93102" w:rsidRDefault="006F63AE" w:rsidP="006F63AE">
      <w:pPr>
        <w:spacing w:before="120" w:after="120"/>
        <w:ind w:firstLine="567"/>
        <w:jc w:val="both"/>
        <w:rPr>
          <w:sz w:val="28"/>
          <w:szCs w:val="28"/>
        </w:rPr>
      </w:pPr>
      <w:r w:rsidRPr="00A93102">
        <w:rPr>
          <w:b/>
          <w:sz w:val="28"/>
          <w:szCs w:val="28"/>
          <w:lang w:val="en-US"/>
        </w:rPr>
        <w:t xml:space="preserve">- </w:t>
      </w:r>
      <w:r w:rsidRPr="00A93102">
        <w:rPr>
          <w:bCs/>
          <w:sz w:val="28"/>
          <w:szCs w:val="28"/>
        </w:rPr>
        <w:t>Triển khai các công</w:t>
      </w:r>
      <w:r w:rsidRPr="00A93102">
        <w:rPr>
          <w:sz w:val="28"/>
          <w:szCs w:val="28"/>
        </w:rPr>
        <w:t xml:space="preserve"> cụ chỉ đạo, điều hành: Các Bảng thông tin điều hành (Dashboard) giám sát, điều hành của </w:t>
      </w:r>
      <w:r w:rsidRPr="00A93102">
        <w:rPr>
          <w:sz w:val="28"/>
          <w:szCs w:val="28"/>
          <w:lang w:val="en-US"/>
        </w:rPr>
        <w:t>tỉnh.</w:t>
      </w:r>
      <w:r w:rsidRPr="00A93102">
        <w:rPr>
          <w:sz w:val="28"/>
          <w:szCs w:val="28"/>
        </w:rPr>
        <w:t xml:space="preserve"> </w:t>
      </w:r>
    </w:p>
    <w:p w14:paraId="0379B312" w14:textId="77777777" w:rsidR="006F63AE" w:rsidRPr="00A93102" w:rsidRDefault="006F63AE" w:rsidP="006F63AE">
      <w:pPr>
        <w:spacing w:before="120" w:after="120"/>
        <w:ind w:firstLine="567"/>
        <w:jc w:val="both"/>
        <w:rPr>
          <w:i/>
          <w:sz w:val="28"/>
          <w:szCs w:val="28"/>
        </w:rPr>
      </w:pPr>
      <w:r w:rsidRPr="00A93102">
        <w:rPr>
          <w:i/>
          <w:sz w:val="28"/>
          <w:szCs w:val="28"/>
          <w:lang w:val="en-US"/>
        </w:rPr>
        <w:t xml:space="preserve">Trong đó: </w:t>
      </w:r>
      <w:r w:rsidRPr="00A93102">
        <w:rPr>
          <w:i/>
          <w:sz w:val="28"/>
          <w:szCs w:val="28"/>
        </w:rPr>
        <w:t xml:space="preserve">Xây dựng Dashboard giám sát riêng tại chỗ, hiển thị các chỉ số an toàn thông tin đặc thù của </w:t>
      </w:r>
      <w:r w:rsidRPr="00A93102">
        <w:rPr>
          <w:i/>
          <w:sz w:val="28"/>
          <w:szCs w:val="28"/>
          <w:lang w:val="en-US"/>
        </w:rPr>
        <w:t>t</w:t>
      </w:r>
      <w:r w:rsidRPr="00A93102">
        <w:rPr>
          <w:i/>
          <w:sz w:val="28"/>
          <w:szCs w:val="28"/>
        </w:rPr>
        <w:t>ỉnh. Hệ thống này hỗ trợ Ban Chỉ đạo An ninh mạng tỉnh nắm bắt tình hình, chỉ đạo các Sở, Ban, Ngành thực hiện ứng cứu sự cố.</w:t>
      </w:r>
    </w:p>
    <w:p w14:paraId="6ED76EA9" w14:textId="77777777" w:rsidR="006F63AE" w:rsidRPr="00A93102" w:rsidRDefault="006F63AE" w:rsidP="006F63AE">
      <w:pPr>
        <w:spacing w:before="120" w:after="120"/>
        <w:ind w:firstLine="567"/>
        <w:jc w:val="both"/>
        <w:rPr>
          <w:iCs/>
          <w:sz w:val="28"/>
          <w:szCs w:val="28"/>
          <w:lang w:val="en-US"/>
        </w:rPr>
      </w:pPr>
      <w:r w:rsidRPr="00A93102">
        <w:rPr>
          <w:i/>
          <w:sz w:val="28"/>
          <w:szCs w:val="28"/>
          <w:lang w:val="en-US"/>
        </w:rPr>
        <w:t xml:space="preserve">- </w:t>
      </w:r>
      <w:r w:rsidRPr="00A93102">
        <w:rPr>
          <w:iCs/>
          <w:sz w:val="28"/>
          <w:szCs w:val="28"/>
        </w:rPr>
        <w:t>Khung giám sát và đo lường kết quả (KPIs)</w:t>
      </w:r>
      <w:r w:rsidRPr="00A93102">
        <w:rPr>
          <w:iCs/>
          <w:sz w:val="28"/>
          <w:szCs w:val="28"/>
          <w:lang w:val="en-US"/>
        </w:rPr>
        <w:t xml:space="preserve"> cấp tỉnh.</w:t>
      </w:r>
    </w:p>
    <w:p w14:paraId="59BD4147" w14:textId="77777777" w:rsidR="006F63AE" w:rsidRPr="00A93102" w:rsidRDefault="006F63AE" w:rsidP="003D261F">
      <w:pPr>
        <w:pStyle w:val="CommentSubject"/>
        <w:numPr>
          <w:ilvl w:val="0"/>
          <w:numId w:val="3"/>
        </w:numPr>
        <w:spacing w:before="120" w:after="120"/>
        <w:ind w:left="0" w:firstLine="567"/>
        <w:jc w:val="both"/>
        <w:rPr>
          <w:b w:val="0"/>
          <w:sz w:val="28"/>
          <w:szCs w:val="28"/>
          <w:lang w:val="en-US"/>
        </w:rPr>
      </w:pPr>
      <w:r w:rsidRPr="00A93102">
        <w:rPr>
          <w:b w:val="0"/>
          <w:sz w:val="28"/>
          <w:szCs w:val="28"/>
          <w:lang w:val="en-US"/>
        </w:rPr>
        <w:t>Thành phần đo lường hiệu quả đặc thù cấp tỉnh khác.</w:t>
      </w:r>
    </w:p>
    <w:p w14:paraId="4C7E329C" w14:textId="77777777" w:rsidR="006F63AE" w:rsidRPr="00A93102" w:rsidRDefault="006F63AE" w:rsidP="006F63AE">
      <w:pPr>
        <w:pStyle w:val="Heading2"/>
        <w:ind w:left="0" w:firstLine="567"/>
        <w:rPr>
          <w:b/>
          <w:bCs/>
          <w:spacing w:val="-4"/>
          <w:sz w:val="28"/>
          <w:szCs w:val="28"/>
        </w:rPr>
      </w:pPr>
      <w:r w:rsidRPr="00A93102">
        <w:rPr>
          <w:b/>
          <w:bCs/>
          <w:spacing w:val="-4"/>
          <w:sz w:val="28"/>
          <w:szCs w:val="28"/>
          <w:lang w:val="en-US"/>
        </w:rPr>
        <w:t>4</w:t>
      </w:r>
      <w:r w:rsidRPr="00A93102">
        <w:rPr>
          <w:b/>
          <w:bCs/>
          <w:spacing w:val="-4"/>
          <w:sz w:val="28"/>
          <w:szCs w:val="28"/>
        </w:rPr>
        <w:t>. Khung kiến tr</w:t>
      </w:r>
      <w:r w:rsidRPr="00A93102">
        <w:rPr>
          <w:rFonts w:hint="eastAsia"/>
          <w:b/>
          <w:bCs/>
          <w:spacing w:val="-4"/>
          <w:sz w:val="28"/>
          <w:szCs w:val="28"/>
        </w:rPr>
        <w:t>ú</w:t>
      </w:r>
      <w:r w:rsidRPr="00A93102">
        <w:rPr>
          <w:b/>
          <w:bCs/>
          <w:spacing w:val="-4"/>
          <w:sz w:val="28"/>
          <w:szCs w:val="28"/>
        </w:rPr>
        <w:t>c số tham chiếu cấp xã và Mô hình chuyển đổi số cấp xã</w:t>
      </w:r>
    </w:p>
    <w:p w14:paraId="20686124" w14:textId="77777777" w:rsidR="006F63AE" w:rsidRPr="00A93102" w:rsidRDefault="006F63AE" w:rsidP="006F63AE">
      <w:pPr>
        <w:pStyle w:val="Heading3"/>
        <w:ind w:left="0" w:firstLine="567"/>
        <w:rPr>
          <w:b w:val="0"/>
          <w:bCs/>
          <w:iCs/>
          <w:lang w:val="en-US"/>
        </w:rPr>
      </w:pPr>
      <w:r w:rsidRPr="00A93102">
        <w:rPr>
          <w:rFonts w:ascii="Times New Roman" w:hAnsi="Times New Roman" w:cs="Times New Roman"/>
          <w:bCs/>
          <w:iCs/>
          <w:lang w:val="en-US"/>
        </w:rPr>
        <w:t>4.1. M</w:t>
      </w:r>
      <w:r w:rsidRPr="00A93102">
        <w:rPr>
          <w:rFonts w:ascii="Times New Roman" w:hAnsi="Times New Roman" w:cs="Times New Roman" w:hint="eastAsia"/>
          <w:bCs/>
          <w:iCs/>
          <w:lang w:val="en-US"/>
        </w:rPr>
        <w:t>ô</w:t>
      </w:r>
      <w:r w:rsidRPr="00A93102">
        <w:rPr>
          <w:rFonts w:ascii="Times New Roman" w:hAnsi="Times New Roman" w:cs="Times New Roman"/>
          <w:bCs/>
          <w:iCs/>
          <w:lang w:val="en-US"/>
        </w:rPr>
        <w:t xml:space="preserve"> h</w:t>
      </w:r>
      <w:r w:rsidRPr="00A93102">
        <w:rPr>
          <w:rFonts w:ascii="Times New Roman" w:hAnsi="Times New Roman" w:cs="Times New Roman" w:hint="eastAsia"/>
          <w:bCs/>
          <w:iCs/>
          <w:lang w:val="en-US"/>
        </w:rPr>
        <w:t>ì</w:t>
      </w:r>
      <w:r w:rsidRPr="00A93102">
        <w:rPr>
          <w:rFonts w:ascii="Times New Roman" w:hAnsi="Times New Roman" w:cs="Times New Roman"/>
          <w:bCs/>
          <w:iCs/>
          <w:lang w:val="en-US"/>
        </w:rPr>
        <w:t>nh chuyển đổi số cấp xã</w:t>
      </w:r>
    </w:p>
    <w:p w14:paraId="5F636D14" w14:textId="26AA645D" w:rsidR="006F63AE" w:rsidRPr="00A93102" w:rsidRDefault="006F63AE" w:rsidP="006F63AE">
      <w:pPr>
        <w:spacing w:before="120" w:after="120"/>
        <w:ind w:firstLine="567"/>
        <w:jc w:val="both"/>
        <w:rPr>
          <w:rStyle w:val="VerbatimChar"/>
          <w:rFonts w:ascii="Times New Roman" w:hAnsi="Times New Roman" w:cs="Times New Roman"/>
          <w:i w:val="0"/>
          <w:iCs/>
          <w:sz w:val="28"/>
          <w:szCs w:val="28"/>
        </w:rPr>
      </w:pPr>
      <w:r w:rsidRPr="00A93102">
        <w:rPr>
          <w:sz w:val="28"/>
          <w:szCs w:val="28"/>
        </w:rPr>
        <w:t>Mô hình chuyển đổi số cấp xã được xây dựng trên cơ sở Khung kiến trúc số tham chiếu cấp xã, cụ thể hóa theo cấu trúc 04 lớp kiến trúc thống nhất với Khung kiến trúc tổng thể quốc gia số</w:t>
      </w:r>
      <w:r w:rsidR="00A93102" w:rsidRPr="00A93102">
        <w:rPr>
          <w:rStyle w:val="VerbatimChar"/>
          <w:rFonts w:ascii="Times New Roman" w:hAnsi="Times New Roman" w:cs="Times New Roman"/>
          <w:i w:val="0"/>
          <w:iCs/>
          <w:sz w:val="28"/>
          <w:szCs w:val="28"/>
        </w:rPr>
        <w:t>.</w:t>
      </w:r>
    </w:p>
    <w:p w14:paraId="045C91A7" w14:textId="0D87BD81" w:rsidR="006F63AE" w:rsidRPr="00A93102" w:rsidRDefault="002403E0" w:rsidP="006F63AE">
      <w:pPr>
        <w:pStyle w:val="ListBullet"/>
        <w:numPr>
          <w:ilvl w:val="0"/>
          <w:numId w:val="0"/>
        </w:numPr>
        <w:rPr>
          <w:rStyle w:val="VerbatimChar"/>
          <w:rFonts w:ascii="Times New Roman" w:hAnsi="Times New Roman" w:cs="Times New Roman"/>
          <w:i w:val="0"/>
          <w:iCs/>
          <w:kern w:val="0"/>
          <w:sz w:val="28"/>
          <w:szCs w:val="28"/>
        </w:rPr>
      </w:pPr>
      <w:r>
        <w:object w:dxaOrig="29070" w:dyaOrig="23181" w14:anchorId="270A8033">
          <v:shape id="_x0000_i1033" type="#_x0000_t75" style="width:453.5pt;height:361.5pt" o:ole="">
            <v:imagedata r:id="rId28" o:title=""/>
          </v:shape>
          <o:OLEObject Type="Embed" ProgID="Visio.Drawing.15" ShapeID="_x0000_i1033" DrawAspect="Content" ObjectID="_1840994555" r:id="rId29"/>
        </w:object>
      </w:r>
    </w:p>
    <w:p w14:paraId="6E4C7108" w14:textId="20F56BBE" w:rsidR="006F63AE" w:rsidRPr="00A93102" w:rsidRDefault="006F63AE" w:rsidP="006F63AE">
      <w:pPr>
        <w:pStyle w:val="ListBullet"/>
        <w:numPr>
          <w:ilvl w:val="0"/>
          <w:numId w:val="0"/>
        </w:numPr>
        <w:ind w:left="720"/>
        <w:jc w:val="center"/>
        <w:rPr>
          <w:rStyle w:val="VerbatimChar"/>
          <w:rFonts w:ascii="Times New Roman" w:hAnsi="Times New Roman" w:cs="Times New Roman"/>
          <w:i w:val="0"/>
          <w:iCs/>
          <w:sz w:val="28"/>
          <w:szCs w:val="28"/>
        </w:rPr>
      </w:pPr>
      <w:r w:rsidRPr="00A93102">
        <w:rPr>
          <w:rStyle w:val="VerbatimChar"/>
          <w:rFonts w:ascii="Times New Roman" w:hAnsi="Times New Roman" w:cs="Times New Roman"/>
          <w:i w:val="0"/>
          <w:iCs/>
          <w:sz w:val="28"/>
          <w:szCs w:val="28"/>
        </w:rPr>
        <w:t xml:space="preserve">Hình </w:t>
      </w:r>
      <w:r w:rsidRPr="00A93102">
        <w:rPr>
          <w:rStyle w:val="VerbatimChar"/>
          <w:rFonts w:ascii="Times New Roman" w:hAnsi="Times New Roman" w:cs="Times New Roman"/>
          <w:i w:val="0"/>
          <w:iCs/>
          <w:sz w:val="28"/>
          <w:szCs w:val="28"/>
          <w:lang w:val="vi-VN"/>
        </w:rPr>
        <w:t>3</w:t>
      </w:r>
      <w:r w:rsidRPr="00A93102">
        <w:rPr>
          <w:rStyle w:val="VerbatimChar"/>
          <w:rFonts w:ascii="Times New Roman" w:hAnsi="Times New Roman" w:cs="Times New Roman"/>
          <w:i w:val="0"/>
          <w:iCs/>
          <w:sz w:val="28"/>
          <w:szCs w:val="28"/>
        </w:rPr>
        <w:t>: Kiến trúc của Mô hình chuyển đổi số cấp xã</w:t>
      </w:r>
    </w:p>
    <w:p w14:paraId="0599370C" w14:textId="77777777" w:rsidR="006F63AE" w:rsidRPr="00A93102" w:rsidRDefault="006F63AE" w:rsidP="006F63AE">
      <w:pPr>
        <w:spacing w:before="120" w:after="120"/>
        <w:ind w:firstLine="567"/>
        <w:jc w:val="both"/>
        <w:rPr>
          <w:sz w:val="28"/>
          <w:szCs w:val="28"/>
        </w:rPr>
      </w:pPr>
      <w:r w:rsidRPr="00A93102">
        <w:rPr>
          <w:sz w:val="28"/>
          <w:szCs w:val="28"/>
        </w:rPr>
        <w:t xml:space="preserve">Đồng thời xác định hai thành phần xuyên suốt của Mô hình, áp dụng đối với toàn bộ 04 lớp kiến trúc gồm: </w:t>
      </w:r>
    </w:p>
    <w:p w14:paraId="61E173A4" w14:textId="77777777" w:rsidR="006F63AE" w:rsidRPr="00A93102" w:rsidRDefault="006F63AE" w:rsidP="006F63AE">
      <w:pPr>
        <w:spacing w:before="120" w:after="120"/>
        <w:ind w:firstLine="567"/>
        <w:jc w:val="both"/>
        <w:rPr>
          <w:sz w:val="28"/>
          <w:szCs w:val="28"/>
          <w:lang w:val="vi-VN"/>
        </w:rPr>
      </w:pPr>
      <w:r w:rsidRPr="00A93102">
        <w:rPr>
          <w:sz w:val="28"/>
          <w:szCs w:val="28"/>
        </w:rPr>
        <w:t>- Vận hành - quản trị</w:t>
      </w:r>
      <w:r w:rsidRPr="00A93102">
        <w:rPr>
          <w:sz w:val="28"/>
          <w:szCs w:val="28"/>
          <w:lang w:val="vi-VN"/>
        </w:rPr>
        <w:t>.</w:t>
      </w:r>
    </w:p>
    <w:p w14:paraId="211E41D5" w14:textId="77777777" w:rsidR="006F63AE" w:rsidRPr="00A93102" w:rsidRDefault="006F63AE" w:rsidP="006F63AE">
      <w:pPr>
        <w:spacing w:before="120" w:after="120"/>
        <w:ind w:firstLine="567"/>
        <w:jc w:val="both"/>
        <w:rPr>
          <w:sz w:val="28"/>
          <w:szCs w:val="28"/>
        </w:rPr>
      </w:pPr>
      <w:r w:rsidRPr="00A93102">
        <w:rPr>
          <w:sz w:val="28"/>
          <w:szCs w:val="28"/>
        </w:rPr>
        <w:t>- Nguồn lực - nhân lực.</w:t>
      </w:r>
    </w:p>
    <w:p w14:paraId="20D04765" w14:textId="77777777" w:rsidR="006F63AE" w:rsidRPr="00A93102" w:rsidRDefault="006F63AE" w:rsidP="006F63AE">
      <w:pPr>
        <w:pStyle w:val="Heading3"/>
        <w:ind w:left="0" w:firstLine="567"/>
        <w:jc w:val="both"/>
        <w:rPr>
          <w:rFonts w:ascii="Times New Roman" w:hAnsi="Times New Roman" w:cs="Times New Roman"/>
          <w:bCs/>
          <w:iCs/>
        </w:rPr>
      </w:pPr>
      <w:r w:rsidRPr="00A93102">
        <w:rPr>
          <w:rFonts w:ascii="Times New Roman" w:hAnsi="Times New Roman" w:cs="Times New Roman"/>
          <w:bCs/>
          <w:iCs/>
          <w:lang w:val="en-US"/>
        </w:rPr>
        <w:t>4</w:t>
      </w:r>
      <w:r w:rsidRPr="00A93102">
        <w:rPr>
          <w:rFonts w:ascii="Times New Roman" w:hAnsi="Times New Roman" w:cs="Times New Roman"/>
          <w:bCs/>
          <w:iCs/>
        </w:rPr>
        <w:t>.</w:t>
      </w:r>
      <w:r w:rsidRPr="00A93102">
        <w:rPr>
          <w:rFonts w:ascii="Times New Roman" w:hAnsi="Times New Roman" w:cs="Times New Roman"/>
          <w:bCs/>
          <w:iCs/>
          <w:lang w:val="en-US"/>
        </w:rPr>
        <w:t>2</w:t>
      </w:r>
      <w:r w:rsidRPr="00A93102">
        <w:rPr>
          <w:rFonts w:ascii="Times New Roman" w:hAnsi="Times New Roman" w:cs="Times New Roman"/>
          <w:bCs/>
          <w:iCs/>
        </w:rPr>
        <w:t>.  Phân lớp kiến trúc</w:t>
      </w:r>
    </w:p>
    <w:p w14:paraId="714FBE50"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sz w:val="28"/>
          <w:szCs w:val="28"/>
        </w:rPr>
        <w:t>Khung kiến trúc số tham chiếu cấp xã</w:t>
      </w:r>
      <w:r w:rsidRPr="00A93102">
        <w:rPr>
          <w:sz w:val="28"/>
          <w:szCs w:val="28"/>
          <w:lang w:val="en-US"/>
        </w:rPr>
        <w:t xml:space="preserve"> </w:t>
      </w:r>
      <w:r w:rsidRPr="00A93102">
        <w:rPr>
          <w:rStyle w:val="VerbatimChar"/>
          <w:rFonts w:ascii="Times New Roman" w:hAnsi="Times New Roman" w:cs="Times New Roman"/>
          <w:i w:val="0"/>
          <w:sz w:val="28"/>
          <w:szCs w:val="28"/>
        </w:rPr>
        <w:t>bao gồm:</w:t>
      </w:r>
    </w:p>
    <w:p w14:paraId="1B44EDFD"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Lớp 1: Hạ tầng số và an ninh mạng.</w:t>
      </w:r>
    </w:p>
    <w:p w14:paraId="3E6ABE2E"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Lớp 2: Dữ liệu và nền tảng lõi.</w:t>
      </w:r>
    </w:p>
    <w:p w14:paraId="200EB830"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Lớp 3: Ứng dụng và nghiệp vụ. Lớp này chia làm 3 khối:</w:t>
      </w:r>
    </w:p>
    <w:p w14:paraId="6FBCDC3B" w14:textId="77777777" w:rsidR="006F63AE" w:rsidRPr="00A93102" w:rsidRDefault="006F63AE" w:rsidP="006F63AE">
      <w:pPr>
        <w:pStyle w:val="ListBullet"/>
        <w:widowControl w:val="0"/>
        <w:numPr>
          <w:ilvl w:val="0"/>
          <w:numId w:val="0"/>
        </w:numPr>
        <w:tabs>
          <w:tab w:val="left" w:pos="142"/>
        </w:tabs>
        <w:spacing w:before="120" w:after="120"/>
        <w:ind w:left="360" w:firstLine="207"/>
        <w:contextualSpacing w:val="0"/>
        <w:rPr>
          <w:rStyle w:val="VerbatimChar"/>
          <w:rFonts w:ascii="Times New Roman" w:hAnsi="Times New Roman" w:cs="Times New Roman"/>
          <w:i w:val="0"/>
          <w:sz w:val="28"/>
          <w:szCs w:val="28"/>
          <w:lang w:val="vi-VN"/>
        </w:rPr>
      </w:pPr>
      <w:r w:rsidRPr="00A93102">
        <w:rPr>
          <w:rStyle w:val="VerbatimChar"/>
          <w:rFonts w:ascii="Times New Roman" w:hAnsi="Times New Roman" w:cs="Times New Roman"/>
          <w:i w:val="0"/>
          <w:sz w:val="28"/>
          <w:szCs w:val="28"/>
        </w:rPr>
        <w:t>+ Ứng dụng và nghiệp vụ phục vụ Chính quyền số</w:t>
      </w:r>
      <w:r w:rsidRPr="00A93102">
        <w:rPr>
          <w:rStyle w:val="VerbatimChar"/>
          <w:rFonts w:ascii="Times New Roman" w:hAnsi="Times New Roman" w:cs="Times New Roman"/>
          <w:i w:val="0"/>
          <w:sz w:val="28"/>
          <w:szCs w:val="28"/>
          <w:lang w:val="vi-VN"/>
        </w:rPr>
        <w:t>;</w:t>
      </w:r>
    </w:p>
    <w:p w14:paraId="3B59B89F" w14:textId="77777777" w:rsidR="006F63AE" w:rsidRPr="00A93102" w:rsidRDefault="006F63AE" w:rsidP="006F63AE">
      <w:pPr>
        <w:pStyle w:val="ListBullet"/>
        <w:widowControl w:val="0"/>
        <w:numPr>
          <w:ilvl w:val="0"/>
          <w:numId w:val="0"/>
        </w:numPr>
        <w:tabs>
          <w:tab w:val="left" w:pos="0"/>
        </w:tabs>
        <w:spacing w:before="120" w:after="120"/>
        <w:ind w:left="360" w:firstLine="207"/>
        <w:contextualSpacing w:val="0"/>
        <w:rPr>
          <w:rStyle w:val="VerbatimChar"/>
          <w:rFonts w:ascii="Times New Roman" w:hAnsi="Times New Roman" w:cs="Times New Roman"/>
          <w:i w:val="0"/>
          <w:sz w:val="28"/>
          <w:szCs w:val="28"/>
          <w:lang w:val="vi-VN"/>
        </w:rPr>
      </w:pPr>
      <w:r w:rsidRPr="00A93102">
        <w:rPr>
          <w:rStyle w:val="VerbatimChar"/>
          <w:rFonts w:ascii="Times New Roman" w:hAnsi="Times New Roman" w:cs="Times New Roman"/>
          <w:i w:val="0"/>
          <w:sz w:val="28"/>
          <w:szCs w:val="28"/>
        </w:rPr>
        <w:t>+ Ứng dụng và nghiệp vụ phục vụ Kinh tế số</w:t>
      </w:r>
      <w:r w:rsidRPr="00A93102">
        <w:rPr>
          <w:rStyle w:val="VerbatimChar"/>
          <w:rFonts w:ascii="Times New Roman" w:hAnsi="Times New Roman" w:cs="Times New Roman"/>
          <w:i w:val="0"/>
          <w:sz w:val="28"/>
          <w:szCs w:val="28"/>
          <w:lang w:val="vi-VN"/>
        </w:rPr>
        <w:t>;</w:t>
      </w:r>
    </w:p>
    <w:p w14:paraId="7C0C88E5" w14:textId="77777777" w:rsidR="006F63AE" w:rsidRPr="00A93102" w:rsidRDefault="006F63AE" w:rsidP="006F63AE">
      <w:pPr>
        <w:pStyle w:val="ListBullet"/>
        <w:widowControl w:val="0"/>
        <w:numPr>
          <w:ilvl w:val="0"/>
          <w:numId w:val="0"/>
        </w:numPr>
        <w:tabs>
          <w:tab w:val="left" w:pos="0"/>
        </w:tabs>
        <w:spacing w:before="120" w:after="120"/>
        <w:ind w:left="360" w:firstLine="207"/>
        <w:contextualSpacing w:val="0"/>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Ứng dụng và nghiệp vụ phục vụ Xã hội số.</w:t>
      </w:r>
    </w:p>
    <w:p w14:paraId="07ECB0EE" w14:textId="77777777" w:rsidR="006F63AE" w:rsidRPr="00A93102" w:rsidRDefault="006F63AE" w:rsidP="006F63AE">
      <w:pPr>
        <w:spacing w:before="120" w:after="120"/>
        <w:ind w:firstLine="567"/>
        <w:jc w:val="both"/>
        <w:rPr>
          <w:sz w:val="28"/>
          <w:szCs w:val="28"/>
        </w:rPr>
      </w:pPr>
      <w:r w:rsidRPr="00A93102">
        <w:rPr>
          <w:rStyle w:val="VerbatimChar"/>
          <w:rFonts w:ascii="Times New Roman" w:hAnsi="Times New Roman" w:cs="Times New Roman"/>
          <w:i w:val="0"/>
          <w:sz w:val="28"/>
          <w:szCs w:val="28"/>
        </w:rPr>
        <w:t>- Lớp 4: Kênh tương tác và đo lường hiệu quả.</w:t>
      </w:r>
    </w:p>
    <w:p w14:paraId="1E4C5821" w14:textId="77777777" w:rsidR="006F63AE" w:rsidRPr="00A93102" w:rsidRDefault="006F63AE" w:rsidP="006F63AE">
      <w:pPr>
        <w:ind w:firstLine="567"/>
        <w:jc w:val="both"/>
        <w:rPr>
          <w:rStyle w:val="VerbatimChar"/>
          <w:rFonts w:ascii="Times New Roman" w:hAnsi="Times New Roman" w:cs="Times New Roman"/>
          <w:i w:val="0"/>
          <w:kern w:val="2"/>
          <w:sz w:val="28"/>
          <w:szCs w:val="28"/>
        </w:rPr>
      </w:pPr>
      <w:r w:rsidRPr="00A93102">
        <w:rPr>
          <w:rStyle w:val="VerbatimChar"/>
          <w:rFonts w:ascii="Times New Roman" w:hAnsi="Times New Roman" w:cs="Times New Roman"/>
          <w:i w:val="0"/>
          <w:iCs/>
          <w:sz w:val="28"/>
          <w:szCs w:val="28"/>
        </w:rPr>
        <w:br w:type="page"/>
      </w:r>
      <w:r w:rsidRPr="00A93102">
        <w:lastRenderedPageBreak/>
        <w:t xml:space="preserve"> </w:t>
      </w:r>
      <w:r w:rsidRPr="00A93102">
        <w:rPr>
          <w:rStyle w:val="VerbatimChar"/>
          <w:rFonts w:ascii="Times New Roman" w:hAnsi="Times New Roman" w:cs="Times New Roman"/>
          <w:i w:val="0"/>
          <w:sz w:val="28"/>
          <w:szCs w:val="28"/>
        </w:rPr>
        <w:t xml:space="preserve">Kiến trúc của Mô hình chuyển đổi số cấp xã được tổ chức triển khai theo 03 cấp trách nhiệm: </w:t>
      </w:r>
    </w:p>
    <w:p w14:paraId="71DDB045"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Cấp Trung ương: Cung cấp các nền tảng, cơ sở dữ liệu và dịch vụ số dùng chung cấp quốc gia; Ban hành tiêu chuẩn, quy chuẩn, hướng dẫn kỹ thuật.</w:t>
      </w:r>
    </w:p>
    <w:p w14:paraId="60C02F71"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xml:space="preserve">- Cấp tỉnh: Cung cấp hạ tầng và nền tảng dùng chung cấp tỉnh; Tích hợp, kết nối, chia sẻ dữ liệu giữa cấp xã với các nền tảng/cơ sở dữ liệu quốc gia; Tổ chức vận hành tập trung, giám sát và hỗ trợ người dùng cho cấp xã. </w:t>
      </w:r>
    </w:p>
    <w:p w14:paraId="4B70C9B0" w14:textId="0E5BC322" w:rsidR="006F63AE" w:rsidRPr="00A93102" w:rsidRDefault="006F63AE" w:rsidP="009618D8">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xml:space="preserve">- Cấp xã (bao gồm xã, phường, đặc khu): </w:t>
      </w:r>
      <w:r w:rsidRPr="00A93102">
        <w:rPr>
          <w:sz w:val="28"/>
          <w:szCs w:val="28"/>
        </w:rPr>
        <w:t xml:space="preserve">Triển khai các cấu phần của Mô hình tại cơ sở; khai thác, sử dụng và vận hành tại chỗ theo phân cấp đối với các hệ thống, nền tảng do </w:t>
      </w:r>
      <w:r w:rsidRPr="00A93102">
        <w:rPr>
          <w:sz w:val="28"/>
          <w:szCs w:val="28"/>
          <w:lang w:val="en-US"/>
        </w:rPr>
        <w:t>cấp</w:t>
      </w:r>
      <w:r w:rsidRPr="00A93102" w:rsidDel="000409B3">
        <w:rPr>
          <w:sz w:val="28"/>
          <w:szCs w:val="28"/>
        </w:rPr>
        <w:t xml:space="preserve"> </w:t>
      </w:r>
      <w:r w:rsidRPr="00A93102">
        <w:rPr>
          <w:sz w:val="28"/>
          <w:szCs w:val="28"/>
        </w:rPr>
        <w:t>Trung ương và cấp tỉnh cung cấp</w:t>
      </w:r>
      <w:r w:rsidRPr="00A93102">
        <w:rPr>
          <w:rStyle w:val="VerbatimChar"/>
          <w:rFonts w:ascii="Times New Roman" w:hAnsi="Times New Roman" w:cs="Times New Roman"/>
          <w:i w:val="0"/>
          <w:sz w:val="28"/>
          <w:szCs w:val="28"/>
        </w:rPr>
        <w:t>; Cập nhật dữ liệu địa phương; Tổ chức cung cấp dịch vụ số và tương tác với người dân, doanh nghiệp; Bảo đảm bao trùm số.</w:t>
      </w:r>
    </w:p>
    <w:p w14:paraId="40F6515C" w14:textId="77777777" w:rsidR="006F63AE" w:rsidRPr="00A93102" w:rsidRDefault="006F63AE" w:rsidP="006F63AE">
      <w:pPr>
        <w:pStyle w:val="Heading3"/>
        <w:ind w:left="0" w:firstLine="567"/>
        <w:rPr>
          <w:rFonts w:ascii="Times New Roman" w:hAnsi="Times New Roman" w:cs="Times New Roman"/>
          <w:bCs/>
          <w:iCs/>
          <w:lang w:val="en-US"/>
        </w:rPr>
      </w:pPr>
      <w:bookmarkStart w:id="36" w:name="_Toc228952428"/>
      <w:bookmarkStart w:id="37" w:name="_Toc225455200"/>
      <w:r w:rsidRPr="00A93102">
        <w:rPr>
          <w:rFonts w:ascii="Times New Roman" w:hAnsi="Times New Roman" w:cs="Times New Roman"/>
          <w:bCs/>
          <w:iCs/>
          <w:lang w:val="en-US"/>
        </w:rPr>
        <w:t>4.3. Lớp 1: Hạ tầng số và an ninh mạng</w:t>
      </w:r>
      <w:bookmarkEnd w:id="36"/>
      <w:r w:rsidRPr="00A93102">
        <w:rPr>
          <w:rFonts w:ascii="Times New Roman" w:hAnsi="Times New Roman" w:cs="Times New Roman"/>
          <w:bCs/>
          <w:iCs/>
          <w:lang w:val="en-US"/>
        </w:rPr>
        <w:t xml:space="preserve"> </w:t>
      </w:r>
      <w:bookmarkEnd w:id="37"/>
    </w:p>
    <w:p w14:paraId="449C09E4" w14:textId="77777777" w:rsidR="006F63AE" w:rsidRPr="00A93102" w:rsidRDefault="006F63AE" w:rsidP="006F63AE">
      <w:pPr>
        <w:pStyle w:val="BodyText"/>
        <w:spacing w:before="120" w:after="120"/>
        <w:ind w:firstLine="567"/>
        <w:rPr>
          <w:sz w:val="28"/>
          <w:szCs w:val="28"/>
        </w:rPr>
      </w:pPr>
      <w:r w:rsidRPr="00A93102">
        <w:rPr>
          <w:rStyle w:val="VerbatimChar"/>
          <w:rFonts w:ascii="Times New Roman" w:hAnsi="Times New Roman" w:cs="Times New Roman"/>
          <w:i w:val="0"/>
          <w:sz w:val="28"/>
          <w:szCs w:val="28"/>
        </w:rPr>
        <w:t>4.3.1. Thành phần Hạ tầng số (HTS)</w:t>
      </w:r>
      <w:r w:rsidRPr="00A93102">
        <w:rPr>
          <w:sz w:val="28"/>
          <w:szCs w:val="28"/>
        </w:rPr>
        <w:t xml:space="preserve"> </w:t>
      </w:r>
    </w:p>
    <w:p w14:paraId="31345701" w14:textId="77777777" w:rsidR="006F63AE" w:rsidRPr="00A93102" w:rsidRDefault="008315B2" w:rsidP="006F63AE">
      <w:pPr>
        <w:pStyle w:val="BodyText"/>
        <w:rPr>
          <w:rStyle w:val="VerbatimChar"/>
          <w:rFonts w:ascii="Times New Roman" w:hAnsi="Times New Roman" w:cs="Times New Roman"/>
          <w:i w:val="0"/>
          <w:sz w:val="28"/>
          <w:szCs w:val="28"/>
        </w:rPr>
      </w:pPr>
      <w:r w:rsidRPr="00A93102">
        <w:rPr>
          <w:noProof/>
          <w:sz w:val="28"/>
          <w:szCs w:val="28"/>
        </w:rPr>
        <w:object w:dxaOrig="24420" w:dyaOrig="13331" w14:anchorId="4F12342F">
          <v:shape id="_x0000_i1034" type="#_x0000_t75" alt="" style="width:453pt;height:247.5pt;mso-width-percent:0;mso-height-percent:0;mso-width-percent:0;mso-height-percent:0" o:ole="">
            <v:imagedata r:id="rId30" o:title=""/>
          </v:shape>
          <o:OLEObject Type="Embed" ProgID="Visio.Drawing.15" ShapeID="_x0000_i1034" DrawAspect="Content" ObjectID="_1840994556" r:id="rId31"/>
        </w:object>
      </w:r>
    </w:p>
    <w:p w14:paraId="3FFA9FC6"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4.3.1.1. Thành phần HTS dùng chung do cấp Trung ương cung cấp</w:t>
      </w:r>
    </w:p>
    <w:p w14:paraId="0CD043AD"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lang w:val="vi-VN"/>
        </w:rPr>
      </w:pPr>
      <w:r w:rsidRPr="00A93102">
        <w:rPr>
          <w:rStyle w:val="VerbatimChar"/>
          <w:rFonts w:ascii="Times New Roman" w:hAnsi="Times New Roman" w:cs="Times New Roman"/>
          <w:i w:val="0"/>
          <w:sz w:val="28"/>
          <w:szCs w:val="28"/>
        </w:rPr>
        <w:t>a) HTS1: Thành phần HTS dùng chung giữa các cơ quan trong hệ thống chính trị theo Khung kiến trúc tổng thể quốc gia số (Trung tâm dữ liệu quốc gia và Nền tảng điện toán đám mây trong Trung tâm dữ liệu quốc gia; Mạng Truyền số liệu chuyên dùng của các cơ quan Đảng, Nhà nước;…)</w:t>
      </w:r>
      <w:r w:rsidRPr="00A93102">
        <w:rPr>
          <w:rStyle w:val="VerbatimChar"/>
          <w:rFonts w:ascii="Times New Roman" w:hAnsi="Times New Roman" w:cs="Times New Roman"/>
          <w:i w:val="0"/>
          <w:sz w:val="28"/>
          <w:szCs w:val="28"/>
          <w:lang w:val="vi-VN"/>
        </w:rPr>
        <w:t>.</w:t>
      </w:r>
    </w:p>
    <w:p w14:paraId="2CC10809"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b) HTS2: Thành phần HTS dùng chung do cấp Trung ương cung cấp khác.</w:t>
      </w:r>
    </w:p>
    <w:p w14:paraId="045DFFFD"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4.3.1.2. Thành phần HTS dùng chung do cấp tỉnh cung cấp</w:t>
      </w:r>
    </w:p>
    <w:p w14:paraId="253241A9"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a) HTS3: Khai thác các thành phần HTS dùng chung do cấp Trung ương cung cấp.</w:t>
      </w:r>
    </w:p>
    <w:p w14:paraId="140DC571"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b) HTS4: Thành phần HTS dùng chung giữa các cơ quan trong hệ thống chính trị theo Khung kiến trúc số cấp tỉnh (Trung tâm dữ liệu cấp tỉnh hiện có,…).</w:t>
      </w:r>
    </w:p>
    <w:p w14:paraId="6F5C39BE"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lastRenderedPageBreak/>
        <w:t>c) HTS5: Thành phần HTS dùng chung do cấp tỉnh cung cấp khác.</w:t>
      </w:r>
    </w:p>
    <w:p w14:paraId="402028FB"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xml:space="preserve">4.3.1.3. Thành phần HTS thiết yếu triển khai tại cấp xã </w:t>
      </w:r>
    </w:p>
    <w:p w14:paraId="2CD101DF" w14:textId="77777777" w:rsidR="006F63AE" w:rsidRPr="00A93102" w:rsidRDefault="008315B2" w:rsidP="006F63AE">
      <w:pPr>
        <w:spacing w:before="120" w:after="120"/>
        <w:rPr>
          <w:rStyle w:val="VerbatimChar"/>
          <w:rFonts w:ascii="Times New Roman" w:hAnsi="Times New Roman" w:cs="Times New Roman"/>
          <w:i w:val="0"/>
          <w:sz w:val="28"/>
          <w:szCs w:val="28"/>
        </w:rPr>
      </w:pPr>
      <w:r w:rsidRPr="00A93102">
        <w:rPr>
          <w:noProof/>
          <w:sz w:val="28"/>
          <w:szCs w:val="28"/>
        </w:rPr>
        <w:object w:dxaOrig="15111" w:dyaOrig="3291" w14:anchorId="48994F6B">
          <v:shape id="_x0000_i1035" type="#_x0000_t75" alt="" style="width:452.5pt;height:97.5pt;mso-width-percent:0;mso-height-percent:0;mso-width-percent:0;mso-height-percent:0" o:ole="">
            <v:imagedata r:id="rId32" o:title=""/>
          </v:shape>
          <o:OLEObject Type="Embed" ProgID="Visio.Drawing.15" ShapeID="_x0000_i1035" DrawAspect="Content" ObjectID="_1840994557" r:id="rId33"/>
        </w:object>
      </w:r>
    </w:p>
    <w:p w14:paraId="694195EF" w14:textId="77777777" w:rsidR="006F63AE" w:rsidRPr="00A93102" w:rsidRDefault="006F63AE" w:rsidP="006F63AE">
      <w:pPr>
        <w:pStyle w:val="BodyText"/>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a) HTS6: Khai thác các thành phần HTS dùng chung do cấp Trung ương, cấp tỉnh cung cấp.</w:t>
      </w:r>
    </w:p>
    <w:p w14:paraId="1421EE6F" w14:textId="77777777" w:rsidR="006F63AE" w:rsidRPr="00A93102" w:rsidRDefault="006F63AE" w:rsidP="006F63AE">
      <w:pPr>
        <w:pStyle w:val="BodyText"/>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b) HTS7: Mạng nội bộ (LAN/Intranet) và kết nối Internet băng rộng; Kết nối mạng truyền số liệu chuyên dùng.</w:t>
      </w:r>
    </w:p>
    <w:p w14:paraId="74C4CE6B"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c) HTS8: Thiết bị đầu cuối phục vụ cán bộ, công chức; Thiết bị số hoá hồ sơ; Thiết bị phục vụ hội nghị trực tuyến theo điều kiện.</w:t>
      </w:r>
    </w:p>
    <w:p w14:paraId="3D2FE49E"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d) HTS9: Thành phần HTS thiết yếu triển khai tại cấp xã khác.</w:t>
      </w:r>
    </w:p>
    <w:p w14:paraId="71626414" w14:textId="77777777" w:rsidR="006F63AE" w:rsidRPr="00A93102" w:rsidRDefault="006F63AE" w:rsidP="006F63AE">
      <w:pPr>
        <w:spacing w:before="120" w:after="120"/>
        <w:ind w:firstLine="567"/>
        <w:rPr>
          <w:sz w:val="28"/>
          <w:szCs w:val="28"/>
        </w:rPr>
      </w:pPr>
      <w:r w:rsidRPr="00A93102">
        <w:rPr>
          <w:rStyle w:val="VerbatimChar"/>
          <w:rFonts w:ascii="Times New Roman" w:hAnsi="Times New Roman" w:cs="Times New Roman"/>
          <w:i w:val="0"/>
          <w:sz w:val="28"/>
          <w:szCs w:val="28"/>
        </w:rPr>
        <w:t>4.3.1.4. Thành phần HTS bổ sung theo loại địa bàn</w:t>
      </w:r>
      <w:r w:rsidRPr="00A93102">
        <w:rPr>
          <w:sz w:val="28"/>
          <w:szCs w:val="28"/>
        </w:rPr>
        <w:t xml:space="preserve"> </w:t>
      </w:r>
    </w:p>
    <w:p w14:paraId="66A63592" w14:textId="77777777" w:rsidR="006F63AE" w:rsidRPr="00A93102" w:rsidRDefault="008315B2" w:rsidP="006F63AE">
      <w:pPr>
        <w:spacing w:before="120" w:after="120"/>
        <w:rPr>
          <w:rStyle w:val="VerbatimChar"/>
          <w:rFonts w:ascii="Times New Roman" w:hAnsi="Times New Roman" w:cs="Times New Roman"/>
          <w:i w:val="0"/>
          <w:sz w:val="28"/>
          <w:szCs w:val="28"/>
        </w:rPr>
      </w:pPr>
      <w:r w:rsidRPr="00A93102">
        <w:rPr>
          <w:noProof/>
          <w:sz w:val="28"/>
          <w:szCs w:val="28"/>
        </w:rPr>
        <w:object w:dxaOrig="15111" w:dyaOrig="9051" w14:anchorId="7693016F">
          <v:shape id="_x0000_i1036" type="#_x0000_t75" alt="" style="width:452.5pt;height:270.5pt;mso-width-percent:0;mso-height-percent:0;mso-width-percent:0;mso-height-percent:0" o:ole="">
            <v:imagedata r:id="rId34" o:title=""/>
          </v:shape>
          <o:OLEObject Type="Embed" ProgID="Visio.Drawing.15" ShapeID="_x0000_i1036" DrawAspect="Content" ObjectID="_1840994558" r:id="rId35"/>
        </w:object>
      </w:r>
    </w:p>
    <w:p w14:paraId="116207DF"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Các thành phần HTS quy định tại khoản này là các thành phần bổ sung theo loại địa bàn, được xác định theo hướng ưu tiên triển khai, làm căn cứ tham chiếu trong tổ chức thực hiện. Ủy ban nhân dân các cấp căn cứ điều kiện thực tế để chủ động lựa chọn, tổ chức triển khai phù hợp.</w:t>
      </w:r>
    </w:p>
    <w:p w14:paraId="78D4A3B7"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Việc triển khai các thành phần này không bắt buộc áp dụng thống nhất trên phạm vi toàn quốc; tuy nhiên, phải bảo đảm tuân thủ nguyên tắc sử dụng dùng chung. Đối với các thành phần đã được cung cấp ở cấp Trung ương hoặc cấp tỉnh thì cấp xã không tổ chức đầu tư riêng lẻ, mà thực hiện khai thác, sử dụng theo phân cấp.</w:t>
      </w:r>
    </w:p>
    <w:p w14:paraId="10999C0B"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sz w:val="28"/>
          <w:szCs w:val="28"/>
        </w:rPr>
        <w:lastRenderedPageBreak/>
        <w:t>Cụ thể như sau:</w:t>
      </w:r>
    </w:p>
    <w:p w14:paraId="70040F82"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a) Đô thị</w:t>
      </w:r>
    </w:p>
    <w:p w14:paraId="66D3F34C" w14:textId="77777777" w:rsidR="006F63AE" w:rsidRPr="00A93102" w:rsidRDefault="006F63AE" w:rsidP="006F63AE">
      <w:pPr>
        <w:spacing w:before="120" w:after="120"/>
        <w:ind w:firstLine="567"/>
        <w:jc w:val="both"/>
        <w:rPr>
          <w:sz w:val="28"/>
          <w:szCs w:val="28"/>
        </w:rPr>
      </w:pPr>
      <w:r w:rsidRPr="00A93102">
        <w:rPr>
          <w:rStyle w:val="VerbatimChar"/>
          <w:rFonts w:ascii="Times New Roman" w:hAnsi="Times New Roman" w:cs="Times New Roman"/>
          <w:i w:val="0"/>
          <w:sz w:val="28"/>
          <w:szCs w:val="28"/>
        </w:rPr>
        <w:t xml:space="preserve">Ưu tiên </w:t>
      </w:r>
      <w:r w:rsidRPr="00A93102">
        <w:rPr>
          <w:sz w:val="28"/>
          <w:szCs w:val="28"/>
        </w:rPr>
        <w:t>triển khai các thành phần HTS phục vụ quản lý đô thị như:</w:t>
      </w:r>
    </w:p>
    <w:p w14:paraId="6C299B39"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lang w:val="vi-VN"/>
        </w:rPr>
      </w:pPr>
      <w:r w:rsidRPr="00A93102">
        <w:rPr>
          <w:sz w:val="28"/>
          <w:szCs w:val="28"/>
        </w:rPr>
        <w:t xml:space="preserve">- HTS10: </w:t>
      </w:r>
      <w:r w:rsidRPr="00A93102">
        <w:rPr>
          <w:rStyle w:val="VerbatimChar"/>
          <w:rFonts w:ascii="Times New Roman" w:hAnsi="Times New Roman" w:cs="Times New Roman"/>
          <w:i w:val="0"/>
          <w:sz w:val="28"/>
          <w:szCs w:val="28"/>
        </w:rPr>
        <w:t>Wi‑Fi công cộng</w:t>
      </w:r>
      <w:r w:rsidRPr="00A93102">
        <w:rPr>
          <w:rStyle w:val="VerbatimChar"/>
          <w:rFonts w:ascii="Times New Roman" w:hAnsi="Times New Roman" w:cs="Times New Roman"/>
          <w:i w:val="0"/>
          <w:sz w:val="28"/>
          <w:szCs w:val="28"/>
          <w:lang w:val="vi-VN"/>
        </w:rPr>
        <w:t>.</w:t>
      </w:r>
    </w:p>
    <w:p w14:paraId="1334DA23"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lang w:val="vi-VN"/>
        </w:rPr>
      </w:pPr>
      <w:r w:rsidRPr="00A93102">
        <w:rPr>
          <w:rStyle w:val="VerbatimChar"/>
          <w:rFonts w:ascii="Times New Roman" w:hAnsi="Times New Roman" w:cs="Times New Roman"/>
          <w:i w:val="0"/>
          <w:sz w:val="28"/>
          <w:szCs w:val="28"/>
        </w:rPr>
        <w:t>- HTS11: Camera giám sát an ninh, trật tự</w:t>
      </w:r>
      <w:r w:rsidRPr="00A93102">
        <w:rPr>
          <w:rStyle w:val="VerbatimChar"/>
          <w:rFonts w:ascii="Times New Roman" w:hAnsi="Times New Roman" w:cs="Times New Roman"/>
          <w:i w:val="0"/>
          <w:sz w:val="28"/>
          <w:szCs w:val="28"/>
          <w:lang w:val="vi-VN"/>
        </w:rPr>
        <w:t>.</w:t>
      </w:r>
    </w:p>
    <w:p w14:paraId="6DA13113" w14:textId="77777777" w:rsidR="006F63AE" w:rsidRPr="00A93102" w:rsidRDefault="006F63AE" w:rsidP="006F63AE">
      <w:pPr>
        <w:spacing w:before="120" w:after="120"/>
        <w:ind w:firstLine="567"/>
        <w:jc w:val="both"/>
        <w:rPr>
          <w:sz w:val="28"/>
          <w:szCs w:val="28"/>
        </w:rPr>
      </w:pPr>
      <w:r w:rsidRPr="00A93102">
        <w:rPr>
          <w:rStyle w:val="VerbatimChar"/>
          <w:rFonts w:ascii="Times New Roman" w:hAnsi="Times New Roman" w:cs="Times New Roman"/>
          <w:i w:val="0"/>
          <w:sz w:val="28"/>
          <w:szCs w:val="28"/>
        </w:rPr>
        <w:t>- HTS12: H</w:t>
      </w:r>
      <w:r w:rsidRPr="00A93102">
        <w:rPr>
          <w:sz w:val="28"/>
          <w:szCs w:val="28"/>
        </w:rPr>
        <w:t>ạ tầng truyền thanh ứng dụng công nghệ thông tin - viễn thông (bao gồm thiết bị, hệ thống phát thanh, kết nối truyền dẫn)</w:t>
      </w:r>
      <w:r w:rsidRPr="00A93102">
        <w:rPr>
          <w:sz w:val="28"/>
          <w:szCs w:val="28"/>
          <w:lang w:val="vi-VN"/>
        </w:rPr>
        <w:t>.</w:t>
      </w:r>
      <w:r w:rsidRPr="00A93102">
        <w:rPr>
          <w:sz w:val="28"/>
          <w:szCs w:val="28"/>
        </w:rPr>
        <w:t xml:space="preserve"> </w:t>
      </w:r>
    </w:p>
    <w:p w14:paraId="5BE4A73A"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HTS13: Hạ tầng Internet vạn vật (IoT) và bảng điện tử công cộng (nếu có), bảo đảm kết nối với nền tảng giám sát/IOC cấp tỉnh khi triển khai</w:t>
      </w:r>
      <w:r w:rsidRPr="00A93102">
        <w:rPr>
          <w:rStyle w:val="VerbatimChar"/>
          <w:rFonts w:ascii="Times New Roman" w:hAnsi="Times New Roman" w:cs="Times New Roman"/>
          <w:i w:val="0"/>
          <w:sz w:val="28"/>
          <w:szCs w:val="28"/>
          <w:lang w:val="vi-VN"/>
        </w:rPr>
        <w:t>.</w:t>
      </w:r>
      <w:r w:rsidRPr="00A93102">
        <w:rPr>
          <w:rStyle w:val="VerbatimChar"/>
          <w:rFonts w:ascii="Times New Roman" w:hAnsi="Times New Roman" w:cs="Times New Roman"/>
          <w:i w:val="0"/>
          <w:sz w:val="28"/>
          <w:szCs w:val="28"/>
        </w:rPr>
        <w:t xml:space="preserve"> </w:t>
      </w:r>
    </w:p>
    <w:p w14:paraId="6DF049B0"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HTS14: C</w:t>
      </w:r>
      <w:r w:rsidRPr="00A93102">
        <w:rPr>
          <w:rStyle w:val="VerbatimChar"/>
          <w:rFonts w:ascii="Times New Roman" w:hAnsi="Times New Roman" w:cs="Times New Roman" w:hint="eastAsia"/>
          <w:i w:val="0"/>
          <w:sz w:val="28"/>
          <w:szCs w:val="28"/>
        </w:rPr>
        <w:t>á</w:t>
      </w:r>
      <w:r w:rsidRPr="00A93102">
        <w:rPr>
          <w:rStyle w:val="VerbatimChar"/>
          <w:rFonts w:ascii="Times New Roman" w:hAnsi="Times New Roman" w:cs="Times New Roman"/>
          <w:i w:val="0"/>
          <w:sz w:val="28"/>
          <w:szCs w:val="28"/>
        </w:rPr>
        <w:t>c th</w:t>
      </w:r>
      <w:r w:rsidRPr="00A93102">
        <w:rPr>
          <w:rStyle w:val="VerbatimChar"/>
          <w:rFonts w:ascii="Times New Roman" w:hAnsi="Times New Roman" w:cs="Times New Roman" w:hint="eastAsia"/>
          <w:i w:val="0"/>
          <w:sz w:val="28"/>
          <w:szCs w:val="28"/>
        </w:rPr>
        <w:t>à</w:t>
      </w:r>
      <w:r w:rsidRPr="00A93102">
        <w:rPr>
          <w:rStyle w:val="VerbatimChar"/>
          <w:rFonts w:ascii="Times New Roman" w:hAnsi="Times New Roman" w:cs="Times New Roman"/>
          <w:i w:val="0"/>
          <w:sz w:val="28"/>
          <w:szCs w:val="28"/>
        </w:rPr>
        <w:t>nh phần HTS kh</w:t>
      </w:r>
      <w:r w:rsidRPr="00A93102">
        <w:rPr>
          <w:rStyle w:val="VerbatimChar"/>
          <w:rFonts w:ascii="Times New Roman" w:hAnsi="Times New Roman" w:cs="Times New Roman" w:hint="eastAsia"/>
          <w:i w:val="0"/>
          <w:sz w:val="28"/>
          <w:szCs w:val="28"/>
        </w:rPr>
        <w:t>á</w:t>
      </w:r>
      <w:r w:rsidRPr="00A93102">
        <w:rPr>
          <w:rStyle w:val="VerbatimChar"/>
          <w:rFonts w:ascii="Times New Roman" w:hAnsi="Times New Roman" w:cs="Times New Roman"/>
          <w:i w:val="0"/>
          <w:sz w:val="28"/>
          <w:szCs w:val="28"/>
        </w:rPr>
        <w:t>c theo nhu cầu v</w:t>
      </w:r>
      <w:r w:rsidRPr="00A93102">
        <w:rPr>
          <w:rStyle w:val="VerbatimChar"/>
          <w:rFonts w:ascii="Times New Roman" w:hAnsi="Times New Roman" w:cs="Times New Roman" w:hint="eastAsia"/>
          <w:i w:val="0"/>
          <w:sz w:val="28"/>
          <w:szCs w:val="28"/>
        </w:rPr>
        <w:t>à</w:t>
      </w:r>
      <w:r w:rsidRPr="00A93102">
        <w:rPr>
          <w:rStyle w:val="VerbatimChar"/>
          <w:rFonts w:ascii="Times New Roman" w:hAnsi="Times New Roman" w:cs="Times New Roman"/>
          <w:i w:val="0"/>
          <w:sz w:val="28"/>
          <w:szCs w:val="28"/>
        </w:rPr>
        <w:t xml:space="preserve"> </w:t>
      </w:r>
      <w:r w:rsidRPr="00A93102">
        <w:rPr>
          <w:rStyle w:val="VerbatimChar"/>
          <w:rFonts w:ascii="Times New Roman" w:hAnsi="Times New Roman" w:cs="Times New Roman" w:hint="eastAsia"/>
          <w:i w:val="0"/>
          <w:sz w:val="28"/>
          <w:szCs w:val="28"/>
        </w:rPr>
        <w:t>đ</w:t>
      </w:r>
      <w:r w:rsidRPr="00A93102">
        <w:rPr>
          <w:rStyle w:val="VerbatimChar"/>
          <w:rFonts w:ascii="Times New Roman" w:hAnsi="Times New Roman" w:cs="Times New Roman"/>
          <w:i w:val="0"/>
          <w:sz w:val="28"/>
          <w:szCs w:val="28"/>
        </w:rPr>
        <w:t>iều kiện thực tế.</w:t>
      </w:r>
    </w:p>
    <w:p w14:paraId="3647DB2D"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b) Nông thôn</w:t>
      </w:r>
    </w:p>
    <w:p w14:paraId="7DB01919" w14:textId="77777777" w:rsidR="006F63AE" w:rsidRPr="00A93102" w:rsidRDefault="006F63AE" w:rsidP="006F63AE">
      <w:pPr>
        <w:spacing w:before="120" w:after="120"/>
        <w:ind w:firstLine="567"/>
        <w:jc w:val="both"/>
        <w:rPr>
          <w:sz w:val="28"/>
          <w:szCs w:val="28"/>
        </w:rPr>
      </w:pPr>
      <w:r w:rsidRPr="00A93102">
        <w:rPr>
          <w:sz w:val="28"/>
          <w:szCs w:val="28"/>
        </w:rPr>
        <w:t>Ưu tiên triển khai các thành phần HTS phục vụ phổ cập kết nối, hỗ trợ người dân tiếp cận dịch vụ số như:</w:t>
      </w:r>
    </w:p>
    <w:p w14:paraId="67BFC66C" w14:textId="77777777" w:rsidR="006F63AE" w:rsidRPr="00A93102" w:rsidRDefault="006F63AE" w:rsidP="006F63AE">
      <w:pPr>
        <w:spacing w:before="120" w:after="120"/>
        <w:ind w:firstLine="567"/>
        <w:jc w:val="both"/>
        <w:rPr>
          <w:sz w:val="28"/>
          <w:szCs w:val="28"/>
          <w:lang w:val="vi-VN"/>
        </w:rPr>
      </w:pPr>
      <w:r w:rsidRPr="00A93102">
        <w:rPr>
          <w:sz w:val="28"/>
          <w:szCs w:val="28"/>
        </w:rPr>
        <w:t>- HTS15: Điểm truy cập Internet công cộng tại nhà văn hóa, điểm sinh hoạt cộng đồng</w:t>
      </w:r>
      <w:r w:rsidRPr="00A93102">
        <w:rPr>
          <w:sz w:val="28"/>
          <w:szCs w:val="28"/>
          <w:lang w:val="vi-VN"/>
        </w:rPr>
        <w:t>.</w:t>
      </w:r>
    </w:p>
    <w:p w14:paraId="432BFE44" w14:textId="77777777" w:rsidR="006F63AE" w:rsidRPr="00A93102" w:rsidRDefault="006F63AE" w:rsidP="006F63AE">
      <w:pPr>
        <w:spacing w:before="120" w:after="120"/>
        <w:ind w:firstLine="567"/>
        <w:jc w:val="both"/>
        <w:rPr>
          <w:sz w:val="28"/>
          <w:szCs w:val="28"/>
        </w:rPr>
      </w:pPr>
      <w:r w:rsidRPr="00A93102">
        <w:rPr>
          <w:sz w:val="28"/>
          <w:szCs w:val="28"/>
        </w:rPr>
        <w:t>- HTS16: Hạ tầng truyền thanh ứng dụng công nghệ thông tin - viễn thông (bao gồm thiết bị, hệ thống phát thanh, kết nối truyền dẫn)</w:t>
      </w:r>
      <w:r w:rsidRPr="00A93102">
        <w:rPr>
          <w:sz w:val="28"/>
          <w:szCs w:val="28"/>
          <w:lang w:val="vi-VN"/>
        </w:rPr>
        <w:t>.</w:t>
      </w:r>
      <w:r w:rsidRPr="00A93102">
        <w:rPr>
          <w:sz w:val="28"/>
          <w:szCs w:val="28"/>
        </w:rPr>
        <w:t xml:space="preserve"> </w:t>
      </w:r>
    </w:p>
    <w:p w14:paraId="09C6592A"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sz w:val="28"/>
          <w:szCs w:val="28"/>
        </w:rPr>
        <w:t>- HTS17: Các thành phần HTS khác theo nhu cầu và điều kiện thực tế.</w:t>
      </w:r>
    </w:p>
    <w:p w14:paraId="1957474C"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c) Miền núi, biên giới, hải đảo</w:t>
      </w:r>
    </w:p>
    <w:p w14:paraId="4456FA70"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Ưu tiên triển khai các thành phần HTS bảo đảm kết nối và hỗ trợ tiếp cận dịch vụ số phù hợp điều kiện địa bàn như:</w:t>
      </w:r>
    </w:p>
    <w:p w14:paraId="57D26DA2" w14:textId="77777777" w:rsidR="006F63AE" w:rsidRPr="00A93102" w:rsidRDefault="006F63AE" w:rsidP="006F63AE">
      <w:pPr>
        <w:spacing w:before="120" w:after="120"/>
        <w:ind w:firstLine="567"/>
        <w:jc w:val="both"/>
        <w:rPr>
          <w:sz w:val="28"/>
          <w:szCs w:val="28"/>
          <w:lang w:val="vi-VN"/>
        </w:rPr>
      </w:pPr>
      <w:r w:rsidRPr="00A93102">
        <w:rPr>
          <w:sz w:val="28"/>
          <w:szCs w:val="28"/>
        </w:rPr>
        <w:t>- HTS18: Hạ tầng kết nối băng rộng di động (4G/5G)</w:t>
      </w:r>
      <w:r w:rsidRPr="00A93102">
        <w:rPr>
          <w:sz w:val="28"/>
          <w:szCs w:val="28"/>
          <w:lang w:val="vi-VN"/>
        </w:rPr>
        <w:t>.</w:t>
      </w:r>
    </w:p>
    <w:p w14:paraId="3EC4BC9D" w14:textId="77777777" w:rsidR="006F63AE" w:rsidRPr="00A93102" w:rsidRDefault="006F63AE" w:rsidP="006F63AE">
      <w:pPr>
        <w:spacing w:before="120" w:after="120"/>
        <w:ind w:firstLine="567"/>
        <w:jc w:val="both"/>
        <w:rPr>
          <w:sz w:val="28"/>
          <w:szCs w:val="28"/>
          <w:lang w:val="vi-VN"/>
        </w:rPr>
      </w:pPr>
      <w:r w:rsidRPr="00A93102">
        <w:rPr>
          <w:sz w:val="28"/>
          <w:szCs w:val="28"/>
        </w:rPr>
        <w:t>- HTS19: Các giải pháp kết nối thay thế tại khu vực chưa phủ sóng hoặc không bảo đảm chất lượng (kết nối vệ tinh, trạm phát sóng cộng đồng hoặc hình thức phù hợp khác)</w:t>
      </w:r>
      <w:r w:rsidRPr="00A93102">
        <w:rPr>
          <w:sz w:val="28"/>
          <w:szCs w:val="28"/>
          <w:lang w:val="vi-VN"/>
        </w:rPr>
        <w:t>.</w:t>
      </w:r>
    </w:p>
    <w:p w14:paraId="1C84A7EE" w14:textId="77777777" w:rsidR="006F63AE" w:rsidRPr="00A93102" w:rsidRDefault="006F63AE" w:rsidP="006F63AE">
      <w:pPr>
        <w:spacing w:before="120" w:after="120"/>
        <w:ind w:firstLine="567"/>
        <w:jc w:val="both"/>
        <w:rPr>
          <w:sz w:val="28"/>
          <w:szCs w:val="28"/>
        </w:rPr>
      </w:pPr>
      <w:r w:rsidRPr="00A93102">
        <w:rPr>
          <w:sz w:val="28"/>
          <w:szCs w:val="28"/>
        </w:rPr>
        <w:t>- HTS20: Điểm hỗ trợ số tại cộng đồng</w:t>
      </w:r>
      <w:r w:rsidRPr="00A93102">
        <w:rPr>
          <w:sz w:val="28"/>
          <w:szCs w:val="28"/>
          <w:lang w:val="vi-VN"/>
        </w:rPr>
        <w:t>.</w:t>
      </w:r>
      <w:r w:rsidRPr="00A93102">
        <w:rPr>
          <w:sz w:val="28"/>
          <w:szCs w:val="28"/>
        </w:rPr>
        <w:t xml:space="preserve"> </w:t>
      </w:r>
    </w:p>
    <w:p w14:paraId="282B2796" w14:textId="77777777" w:rsidR="006F63AE" w:rsidRPr="00A93102" w:rsidRDefault="006F63AE" w:rsidP="006F63AE">
      <w:pPr>
        <w:spacing w:before="120" w:after="120"/>
        <w:ind w:firstLine="567"/>
        <w:jc w:val="both"/>
        <w:rPr>
          <w:sz w:val="28"/>
          <w:szCs w:val="28"/>
          <w:lang w:val="vi-VN"/>
        </w:rPr>
      </w:pPr>
      <w:r w:rsidRPr="00A93102">
        <w:rPr>
          <w:sz w:val="28"/>
          <w:szCs w:val="28"/>
        </w:rPr>
        <w:t>- HTS21: Hạ tầng phục vụ triển khai dịch vụ công lưu động</w:t>
      </w:r>
      <w:r w:rsidRPr="00A93102">
        <w:rPr>
          <w:sz w:val="28"/>
          <w:szCs w:val="28"/>
          <w:lang w:val="vi-VN"/>
        </w:rPr>
        <w:t>.</w:t>
      </w:r>
    </w:p>
    <w:p w14:paraId="1A9A5BF8" w14:textId="77777777" w:rsidR="006F63AE" w:rsidRPr="00A93102" w:rsidRDefault="006F63AE" w:rsidP="006F63AE">
      <w:pPr>
        <w:spacing w:before="120" w:after="120"/>
        <w:ind w:firstLine="567"/>
        <w:jc w:val="both"/>
        <w:rPr>
          <w:sz w:val="28"/>
          <w:szCs w:val="28"/>
        </w:rPr>
      </w:pPr>
      <w:r w:rsidRPr="00A93102">
        <w:rPr>
          <w:sz w:val="28"/>
          <w:szCs w:val="28"/>
        </w:rPr>
        <w:t>- HTS22: Các thành phần HTS khác theo nhu cầu và điều kiện thực tế.</w:t>
      </w:r>
    </w:p>
    <w:p w14:paraId="2EC6EE98" w14:textId="77777777" w:rsidR="006F63AE" w:rsidRPr="00A93102" w:rsidRDefault="006F63AE" w:rsidP="006F63AE">
      <w:pPr>
        <w:spacing w:before="120" w:after="120"/>
        <w:ind w:firstLine="567"/>
        <w:jc w:val="both"/>
        <w:rPr>
          <w:sz w:val="28"/>
          <w:szCs w:val="28"/>
        </w:rPr>
      </w:pPr>
      <w:r w:rsidRPr="00A93102">
        <w:rPr>
          <w:sz w:val="28"/>
          <w:szCs w:val="28"/>
          <w:lang w:val="en-US"/>
        </w:rPr>
        <w:t>4.3.</w:t>
      </w:r>
      <w:r w:rsidRPr="00A93102">
        <w:rPr>
          <w:sz w:val="28"/>
          <w:szCs w:val="28"/>
        </w:rPr>
        <w:t>2. Thành phần An ninh mạng (ANM)</w:t>
      </w:r>
    </w:p>
    <w:p w14:paraId="20BC0B39" w14:textId="77777777" w:rsidR="006F63AE" w:rsidRPr="00A93102" w:rsidRDefault="008315B2" w:rsidP="006F63AE">
      <w:pPr>
        <w:spacing w:before="120" w:after="120"/>
        <w:jc w:val="both"/>
        <w:rPr>
          <w:sz w:val="28"/>
          <w:szCs w:val="28"/>
        </w:rPr>
      </w:pPr>
      <w:r w:rsidRPr="00A93102">
        <w:rPr>
          <w:noProof/>
          <w:sz w:val="28"/>
          <w:szCs w:val="28"/>
        </w:rPr>
        <w:object w:dxaOrig="24701" w:dyaOrig="6670" w14:anchorId="3EF59E13">
          <v:shape id="_x0000_i1037" type="#_x0000_t75" alt="" style="width:453.5pt;height:120.5pt;mso-width-percent:0;mso-height-percent:0;mso-width-percent:0;mso-height-percent:0" o:ole="">
            <v:imagedata r:id="rId36" o:title=""/>
          </v:shape>
          <o:OLEObject Type="Embed" ProgID="Visio.Drawing.15" ShapeID="_x0000_i1037" DrawAspect="Content" ObjectID="_1840994559" r:id="rId37"/>
        </w:object>
      </w:r>
    </w:p>
    <w:p w14:paraId="6907408D"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lastRenderedPageBreak/>
        <w:t>4.3.2.1. Thành phần ANM dùng chung do cấp Trung ương cung cấp</w:t>
      </w:r>
    </w:p>
    <w:p w14:paraId="56445FED"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lang w:val="vi-VN"/>
        </w:rPr>
      </w:pPr>
      <w:r w:rsidRPr="00A93102">
        <w:rPr>
          <w:rStyle w:val="VerbatimChar"/>
          <w:rFonts w:ascii="Times New Roman" w:hAnsi="Times New Roman" w:cs="Times New Roman"/>
          <w:i w:val="0"/>
          <w:sz w:val="28"/>
          <w:szCs w:val="28"/>
        </w:rPr>
        <w:t>a) ANM1: Thành phần ANM dùng chung giữa các cơ quan trong hệ thống chính trị theo Khung kiến trúc tổng thể quốc gia số (Nền tảng phòng vệ mạng quốc gia; Hệ thống chứng thực chữ ký số chuyên dùng công vụ,…)</w:t>
      </w:r>
      <w:r w:rsidRPr="00A93102">
        <w:rPr>
          <w:rStyle w:val="VerbatimChar"/>
          <w:rFonts w:ascii="Times New Roman" w:hAnsi="Times New Roman" w:cs="Times New Roman"/>
          <w:i w:val="0"/>
          <w:sz w:val="28"/>
          <w:szCs w:val="28"/>
          <w:lang w:val="vi-VN"/>
        </w:rPr>
        <w:t>.</w:t>
      </w:r>
    </w:p>
    <w:p w14:paraId="1820E6DC"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b) ANM2: Thành phần ANM dùng chung do cấp Trung ương cung cấp khác.</w:t>
      </w:r>
    </w:p>
    <w:p w14:paraId="41453EA5"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4.3.2.2. Thành phần ANM dùng chung do cấp tỉnh cung cấp</w:t>
      </w:r>
    </w:p>
    <w:p w14:paraId="188106AD"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a) ANM3: Khai thác các thành phần ANM dùng chung do cấp Trung ương cung cấp.</w:t>
      </w:r>
    </w:p>
    <w:p w14:paraId="28E9E04F" w14:textId="77777777" w:rsidR="006F63AE" w:rsidRPr="00A93102" w:rsidRDefault="006F63AE" w:rsidP="006F63AE">
      <w:pPr>
        <w:spacing w:before="120" w:after="120"/>
        <w:ind w:firstLine="567"/>
        <w:jc w:val="both"/>
        <w:rPr>
          <w:rStyle w:val="VerbatimChar"/>
          <w:rFonts w:ascii="Times New Roman" w:hAnsi="Times New Roman" w:cs="Times New Roman"/>
          <w:i w:val="0"/>
          <w:spacing w:val="2"/>
          <w:sz w:val="28"/>
          <w:szCs w:val="28"/>
        </w:rPr>
      </w:pPr>
      <w:r w:rsidRPr="00A93102">
        <w:rPr>
          <w:rStyle w:val="VerbatimChar"/>
          <w:rFonts w:ascii="Times New Roman" w:hAnsi="Times New Roman" w:cs="Times New Roman"/>
          <w:i w:val="0"/>
          <w:spacing w:val="2"/>
          <w:sz w:val="28"/>
          <w:szCs w:val="28"/>
        </w:rPr>
        <w:t>b) ANM4: Thành phần ANM dùng chung giữa các cơ quan trong hệ thống chính trị theo Khung kiến trúc số cấp tỉnh (Hệ thống giám sát ATTT/SOC hiện có,…).</w:t>
      </w:r>
    </w:p>
    <w:p w14:paraId="2F4EF8CA"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c) ANM5: Thành phần ANM dùng chung do cấp tỉnh cung cấp khác.</w:t>
      </w:r>
    </w:p>
    <w:p w14:paraId="03AB18CE" w14:textId="77777777" w:rsidR="006F63AE" w:rsidRPr="00A93102" w:rsidRDefault="006F63AE" w:rsidP="006F63AE">
      <w:pPr>
        <w:spacing w:before="120" w:after="120"/>
        <w:ind w:firstLine="567"/>
        <w:jc w:val="both"/>
        <w:rPr>
          <w:sz w:val="28"/>
          <w:szCs w:val="28"/>
        </w:rPr>
      </w:pPr>
      <w:r w:rsidRPr="00A93102">
        <w:rPr>
          <w:rStyle w:val="VerbatimChar"/>
          <w:rFonts w:ascii="Times New Roman" w:hAnsi="Times New Roman" w:cs="Times New Roman"/>
          <w:i w:val="0"/>
          <w:sz w:val="28"/>
          <w:szCs w:val="28"/>
        </w:rPr>
        <w:t>4.3.2.3. Thành phần ANM thiết yếu triển khai tại cấp xã</w:t>
      </w:r>
      <w:r w:rsidRPr="00A93102">
        <w:rPr>
          <w:sz w:val="28"/>
          <w:szCs w:val="28"/>
        </w:rPr>
        <w:t xml:space="preserve">               </w:t>
      </w:r>
    </w:p>
    <w:p w14:paraId="55E34BE2" w14:textId="77777777" w:rsidR="006F63AE" w:rsidRPr="00A93102" w:rsidRDefault="008315B2" w:rsidP="006F63AE">
      <w:pPr>
        <w:spacing w:before="120" w:after="120"/>
        <w:ind w:firstLine="567"/>
        <w:rPr>
          <w:rStyle w:val="VerbatimChar"/>
          <w:rFonts w:ascii="Times New Roman" w:hAnsi="Times New Roman" w:cs="Times New Roman"/>
          <w:i w:val="0"/>
          <w:sz w:val="28"/>
          <w:szCs w:val="28"/>
        </w:rPr>
      </w:pPr>
      <w:r w:rsidRPr="00A93102">
        <w:rPr>
          <w:noProof/>
          <w:sz w:val="28"/>
          <w:szCs w:val="28"/>
        </w:rPr>
        <w:object w:dxaOrig="8130" w:dyaOrig="5511" w14:anchorId="5EE5FE16">
          <v:shape id="_x0000_i1038" type="#_x0000_t75" alt="" style="width:405.5pt;height:275.5pt;mso-width-percent:0;mso-height-percent:0;mso-width-percent:0;mso-height-percent:0" o:ole="">
            <v:imagedata r:id="rId38" o:title=""/>
          </v:shape>
          <o:OLEObject Type="Embed" ProgID="Visio.Drawing.15" ShapeID="_x0000_i1038" DrawAspect="Content" ObjectID="_1840994560" r:id="rId39"/>
        </w:object>
      </w:r>
    </w:p>
    <w:p w14:paraId="0BE30E06"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sz w:val="28"/>
          <w:szCs w:val="28"/>
        </w:rPr>
        <w:t xml:space="preserve">a) ANM6: Khai thác các thành phần an ninh mạng dùng chung do </w:t>
      </w:r>
      <w:r w:rsidRPr="00A93102">
        <w:rPr>
          <w:sz w:val="28"/>
          <w:szCs w:val="28"/>
          <w:lang w:val="en-US"/>
        </w:rPr>
        <w:t>cấp</w:t>
      </w:r>
      <w:r w:rsidRPr="00A93102">
        <w:rPr>
          <w:sz w:val="28"/>
          <w:szCs w:val="28"/>
        </w:rPr>
        <w:t xml:space="preserve"> Trung ương, cấp tỉnh cung cấp.</w:t>
      </w:r>
    </w:p>
    <w:p w14:paraId="209DA564"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sz w:val="28"/>
          <w:szCs w:val="28"/>
        </w:rPr>
        <w:t>b) ANM7: Thực hiện các biện pháp bảo đảm an toàn thông tin ở mức cơ sở; bảo vệ thiết bị đầu cuối; sao lưu dữ liệu; bảo đảm an toàn truy cập mạng.</w:t>
      </w:r>
    </w:p>
    <w:p w14:paraId="5ADEC36B" w14:textId="77777777" w:rsidR="006F63AE" w:rsidRPr="00A93102" w:rsidRDefault="006F63AE" w:rsidP="006F63AE">
      <w:pPr>
        <w:spacing w:before="120" w:after="120"/>
        <w:ind w:firstLine="567"/>
        <w:jc w:val="both"/>
        <w:rPr>
          <w:sz w:val="28"/>
          <w:szCs w:val="28"/>
          <w:lang w:val="en-US"/>
        </w:rPr>
      </w:pPr>
      <w:r w:rsidRPr="00A93102">
        <w:rPr>
          <w:sz w:val="28"/>
          <w:szCs w:val="28"/>
          <w:lang w:val="en-US"/>
        </w:rPr>
        <w:t xml:space="preserve">c) ANM8: Thành phần </w:t>
      </w:r>
      <w:r w:rsidRPr="00A93102">
        <w:rPr>
          <w:rStyle w:val="VerbatimChar"/>
          <w:rFonts w:ascii="Times New Roman" w:hAnsi="Times New Roman" w:cs="Times New Roman"/>
          <w:i w:val="0"/>
          <w:sz w:val="28"/>
          <w:szCs w:val="28"/>
        </w:rPr>
        <w:t xml:space="preserve">ANM </w:t>
      </w:r>
      <w:r w:rsidRPr="00A93102">
        <w:rPr>
          <w:sz w:val="28"/>
          <w:szCs w:val="28"/>
          <w:lang w:val="en-US"/>
        </w:rPr>
        <w:t xml:space="preserve">thiết yếu </w:t>
      </w:r>
      <w:r w:rsidRPr="00A93102">
        <w:rPr>
          <w:rStyle w:val="VerbatimChar"/>
          <w:rFonts w:ascii="Times New Roman" w:hAnsi="Times New Roman" w:cs="Times New Roman"/>
          <w:i w:val="0"/>
          <w:sz w:val="28"/>
          <w:szCs w:val="28"/>
        </w:rPr>
        <w:t xml:space="preserve">triển khai tại cấp xã </w:t>
      </w:r>
      <w:r w:rsidRPr="00A93102">
        <w:rPr>
          <w:sz w:val="28"/>
          <w:szCs w:val="28"/>
          <w:lang w:val="en-US"/>
        </w:rPr>
        <w:t>khác.</w:t>
      </w:r>
    </w:p>
    <w:p w14:paraId="2EFBD4C3" w14:textId="77777777" w:rsidR="006F63AE" w:rsidRPr="00A93102" w:rsidRDefault="006F63AE" w:rsidP="006F63AE">
      <w:pPr>
        <w:spacing w:before="120" w:after="120"/>
        <w:ind w:firstLine="567"/>
        <w:jc w:val="both"/>
        <w:rPr>
          <w:sz w:val="28"/>
          <w:szCs w:val="28"/>
          <w:lang w:val="vi-VN"/>
        </w:rPr>
      </w:pPr>
      <w:r w:rsidRPr="00A93102">
        <w:rPr>
          <w:rStyle w:val="VerbatimChar"/>
          <w:rFonts w:ascii="Times New Roman" w:hAnsi="Times New Roman" w:cs="Times New Roman"/>
          <w:i w:val="0"/>
          <w:sz w:val="28"/>
          <w:szCs w:val="28"/>
        </w:rPr>
        <w:t xml:space="preserve">Lưu ý: </w:t>
      </w:r>
      <w:r w:rsidRPr="00A93102">
        <w:rPr>
          <w:sz w:val="28"/>
          <w:szCs w:val="28"/>
          <w:lang w:val="vi-VN"/>
        </w:rPr>
        <w:t>Trang thiết bị đầu cuối và phần mềm cơ bản phục vụ công việc thường xuyên trên môi trường số của cán bộ, công chức cấp xã được trang bị phù hợp với yêu cầu triển khai chính quyền số tại địa phương.</w:t>
      </w:r>
    </w:p>
    <w:p w14:paraId="0E1DFE1B" w14:textId="77777777" w:rsidR="006F63AE" w:rsidRPr="00A93102" w:rsidRDefault="006F63AE" w:rsidP="006F63AE">
      <w:pPr>
        <w:spacing w:before="120" w:after="120"/>
        <w:ind w:firstLine="567"/>
        <w:jc w:val="both"/>
        <w:rPr>
          <w:sz w:val="28"/>
          <w:szCs w:val="28"/>
          <w:lang w:val="vi-VN"/>
        </w:rPr>
      </w:pPr>
      <w:r w:rsidRPr="00A93102">
        <w:rPr>
          <w:sz w:val="28"/>
          <w:szCs w:val="28"/>
          <w:lang w:val="vi-VN"/>
        </w:rPr>
        <w:t xml:space="preserve">Việc lựa chọn danh mục thiết bị, cấu hình kỹ thuật tối thiểu và phần mềm cơ bản thực hiện tham khảo Hướng dẫn danh mục phần mềm cơ bản và yêu cầu kỹ </w:t>
      </w:r>
      <w:r w:rsidRPr="00A93102">
        <w:rPr>
          <w:sz w:val="28"/>
          <w:szCs w:val="28"/>
          <w:lang w:val="vi-VN"/>
        </w:rPr>
        <w:lastRenderedPageBreak/>
        <w:t>thuật, cấu hình tối thiểu của máy tính và một số thiết bị đầu cuối cơ bản phục vụ công việc thường xuyên trên môi trường số ban hành kèm theo Công văn số 519/BKHCN-CĐSQG ngày 28/01/2026 của Bộ Khoa học và Công nghệ, đồng thời bảo đảm phù hợp với nhu cầu thực tế, điều kiện nguồn lực và các quy định hiện hành về quản lý, sử dụng tài sản công.</w:t>
      </w:r>
    </w:p>
    <w:p w14:paraId="2FAA0D4E" w14:textId="77777777" w:rsidR="006F63AE" w:rsidRPr="00A93102" w:rsidRDefault="006F63AE" w:rsidP="006F63AE">
      <w:pPr>
        <w:pStyle w:val="Heading3"/>
        <w:ind w:left="0" w:firstLine="567"/>
        <w:rPr>
          <w:rFonts w:ascii="Times New Roman" w:hAnsi="Times New Roman" w:cs="Times New Roman"/>
          <w:bCs/>
          <w:iCs/>
          <w:lang w:val="en-US"/>
        </w:rPr>
      </w:pPr>
      <w:bookmarkStart w:id="38" w:name="_Toc228952429"/>
      <w:r w:rsidRPr="00A93102">
        <w:rPr>
          <w:rFonts w:ascii="Times New Roman" w:hAnsi="Times New Roman" w:cs="Times New Roman"/>
          <w:bCs/>
          <w:iCs/>
          <w:lang w:val="en-US"/>
        </w:rPr>
        <w:t>4.4. Lớp 2: Dữ liệu và nền tảng lõi</w:t>
      </w:r>
      <w:bookmarkEnd w:id="38"/>
    </w:p>
    <w:p w14:paraId="29CD255B" w14:textId="77777777" w:rsidR="006F63AE" w:rsidRPr="00A93102" w:rsidRDefault="006F63AE" w:rsidP="006F63AE">
      <w:pPr>
        <w:spacing w:before="120" w:after="120"/>
        <w:ind w:firstLine="567"/>
        <w:jc w:val="both"/>
        <w:rPr>
          <w:sz w:val="28"/>
          <w:szCs w:val="28"/>
          <w:lang w:val="vi-VN"/>
        </w:rPr>
      </w:pPr>
      <w:r w:rsidRPr="00A93102">
        <w:rPr>
          <w:sz w:val="28"/>
          <w:szCs w:val="28"/>
          <w:lang w:val="vi-VN"/>
        </w:rPr>
        <w:t>Việc quản lý dữ liệu tại cấp xã phải bao gồm đầy đủ các hoạt động tạo lập, cập nhật, chuẩn hóa, lưu trữ, chia sẻ và khai thác dữ liệu theo quy định; bảo đảm tuân thủ nguyên tắc “đúng, đủ, sạch, sống, thống nhất, dùng chung” và phù hợp với Khung kiến trúc dữ liệu quốc gia.</w:t>
      </w:r>
    </w:p>
    <w:p w14:paraId="3E1EDA7E" w14:textId="77777777" w:rsidR="006F63AE" w:rsidRPr="00A93102" w:rsidRDefault="006F63AE" w:rsidP="006F63AE">
      <w:pPr>
        <w:spacing w:before="120" w:after="120"/>
        <w:ind w:firstLine="567"/>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4.4.1. Thành phần dữ liệu (DL)</w:t>
      </w:r>
      <w:r w:rsidRPr="00A93102">
        <w:rPr>
          <w:sz w:val="28"/>
          <w:szCs w:val="28"/>
        </w:rPr>
        <w:t xml:space="preserve"> </w:t>
      </w:r>
    </w:p>
    <w:p w14:paraId="40B0E3B9" w14:textId="77777777" w:rsidR="006F63AE" w:rsidRPr="00A93102" w:rsidRDefault="008315B2" w:rsidP="006F63AE">
      <w:pPr>
        <w:spacing w:before="120" w:after="120"/>
        <w:rPr>
          <w:rStyle w:val="VerbatimChar"/>
          <w:rFonts w:ascii="Times New Roman" w:hAnsi="Times New Roman" w:cs="Times New Roman"/>
          <w:i w:val="0"/>
          <w:sz w:val="28"/>
          <w:szCs w:val="28"/>
        </w:rPr>
      </w:pPr>
      <w:r w:rsidRPr="00A93102">
        <w:rPr>
          <w:noProof/>
          <w:sz w:val="28"/>
          <w:szCs w:val="28"/>
        </w:rPr>
        <w:object w:dxaOrig="24420" w:dyaOrig="13331" w14:anchorId="75131354">
          <v:shape id="_x0000_i1039" type="#_x0000_t75" alt="" style="width:452pt;height:248pt;mso-width-percent:0;mso-height-percent:0;mso-width-percent:0;mso-height-percent:0" o:ole="">
            <v:imagedata r:id="rId40" o:title=""/>
          </v:shape>
          <o:OLEObject Type="Embed" ProgID="Visio.Drawing.15" ShapeID="_x0000_i1039" DrawAspect="Content" ObjectID="_1840994561" r:id="rId41"/>
        </w:object>
      </w:r>
    </w:p>
    <w:p w14:paraId="5D1D02C7"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4.4.1.1. Thành phần DL dùng chung do cấp Trung ương cung cấp</w:t>
      </w:r>
    </w:p>
    <w:p w14:paraId="3D006C94"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lang w:val="vi-VN"/>
        </w:rPr>
      </w:pPr>
      <w:r w:rsidRPr="00A93102">
        <w:rPr>
          <w:rStyle w:val="VerbatimChar"/>
          <w:rFonts w:ascii="Times New Roman" w:hAnsi="Times New Roman" w:cs="Times New Roman"/>
          <w:i w:val="0"/>
          <w:sz w:val="28"/>
          <w:szCs w:val="28"/>
        </w:rPr>
        <w:t xml:space="preserve">a) DL1: Thành phần DL dùng chung giữa các cơ quan trong hệ thống chính trị theo Khung kiến trúc tổng thể quốc gia số (Các cơ sở dữ liệu quốc gia và </w:t>
      </w:r>
      <w:r w:rsidRPr="00A93102">
        <w:rPr>
          <w:sz w:val="28"/>
          <w:szCs w:val="28"/>
        </w:rPr>
        <w:t>các CSDL chuyên ngành do các Bộ, ngành chủ quản xây dựng</w:t>
      </w:r>
      <w:r w:rsidRPr="00A93102">
        <w:rPr>
          <w:rStyle w:val="VerbatimChar"/>
          <w:rFonts w:ascii="Times New Roman" w:hAnsi="Times New Roman" w:cs="Times New Roman"/>
          <w:i w:val="0"/>
          <w:sz w:val="28"/>
          <w:szCs w:val="28"/>
        </w:rPr>
        <w:t xml:space="preserve">; </w:t>
      </w:r>
      <w:r w:rsidRPr="00A93102">
        <w:rPr>
          <w:sz w:val="28"/>
          <w:szCs w:val="28"/>
        </w:rPr>
        <w:t>Cơ sở dữ liệu tổng hợp quốc gia tại Trung tâm dữ liệu quốc gia</w:t>
      </w:r>
      <w:r w:rsidRPr="00A93102">
        <w:rPr>
          <w:sz w:val="28"/>
          <w:szCs w:val="28"/>
          <w:lang w:val="en-US"/>
        </w:rPr>
        <w:t xml:space="preserve">, </w:t>
      </w:r>
      <w:r w:rsidRPr="00A93102">
        <w:rPr>
          <w:rStyle w:val="VerbatimChar"/>
          <w:rFonts w:ascii="Times New Roman" w:hAnsi="Times New Roman" w:cs="Times New Roman"/>
          <w:i w:val="0"/>
          <w:sz w:val="28"/>
          <w:szCs w:val="28"/>
        </w:rPr>
        <w:t>Bản đồ số quốc gia và hệ thống mã bưu chính,…)</w:t>
      </w:r>
      <w:r w:rsidRPr="00A93102">
        <w:rPr>
          <w:rStyle w:val="VerbatimChar"/>
          <w:rFonts w:ascii="Times New Roman" w:hAnsi="Times New Roman" w:cs="Times New Roman"/>
          <w:i w:val="0"/>
          <w:sz w:val="28"/>
          <w:szCs w:val="28"/>
          <w:lang w:val="vi-VN"/>
        </w:rPr>
        <w:t>.</w:t>
      </w:r>
    </w:p>
    <w:p w14:paraId="54522CE7" w14:textId="77777777" w:rsidR="006F63AE" w:rsidRPr="00A93102" w:rsidRDefault="006F63AE" w:rsidP="006F63AE">
      <w:pPr>
        <w:spacing w:before="120" w:after="120"/>
        <w:ind w:firstLine="567"/>
        <w:jc w:val="both"/>
        <w:rPr>
          <w:sz w:val="28"/>
          <w:szCs w:val="28"/>
        </w:rPr>
      </w:pPr>
      <w:r w:rsidRPr="00A93102">
        <w:rPr>
          <w:rStyle w:val="VerbatimChar"/>
          <w:rFonts w:ascii="Times New Roman" w:hAnsi="Times New Roman" w:cs="Times New Roman"/>
          <w:i w:val="0"/>
          <w:sz w:val="28"/>
          <w:szCs w:val="28"/>
        </w:rPr>
        <w:t xml:space="preserve">b) DL2: </w:t>
      </w:r>
      <w:r w:rsidRPr="00A93102">
        <w:rPr>
          <w:sz w:val="28"/>
          <w:szCs w:val="28"/>
        </w:rPr>
        <w:t>Khung kiến trúc dữ liệu quốc gia; Khung quản trị, quản lý dữ liệu và từ điển dữ liệu dùng chung.</w:t>
      </w:r>
    </w:p>
    <w:p w14:paraId="6F916A2A"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c) DL3: Thành phần DL dùng chung do cấp Trung ương cung cấp khác.</w:t>
      </w:r>
    </w:p>
    <w:p w14:paraId="38A2BBB4"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lang w:val="vi-VN"/>
        </w:rPr>
        <w:t>4.4.1.2</w:t>
      </w:r>
      <w:r w:rsidRPr="00A93102">
        <w:rPr>
          <w:rStyle w:val="VerbatimChar"/>
          <w:rFonts w:ascii="Times New Roman" w:hAnsi="Times New Roman" w:cs="Times New Roman"/>
          <w:i w:val="0"/>
          <w:sz w:val="28"/>
          <w:szCs w:val="28"/>
        </w:rPr>
        <w:t>. Thành phần DL dùng chung do cấp tỉnh cung cấp</w:t>
      </w:r>
    </w:p>
    <w:p w14:paraId="5607B857" w14:textId="77777777" w:rsidR="006F63AE" w:rsidRPr="00A93102" w:rsidRDefault="006F63AE" w:rsidP="006F63AE">
      <w:pPr>
        <w:spacing w:before="120" w:after="120"/>
        <w:ind w:firstLine="567"/>
        <w:jc w:val="both"/>
        <w:rPr>
          <w:rStyle w:val="VerbatimChar"/>
          <w:rFonts w:ascii="Times New Roman" w:hAnsi="Times New Roman" w:cs="Times New Roman"/>
          <w:i w:val="0"/>
          <w:spacing w:val="-4"/>
          <w:sz w:val="28"/>
          <w:szCs w:val="28"/>
        </w:rPr>
      </w:pPr>
      <w:r w:rsidRPr="00A93102">
        <w:rPr>
          <w:rStyle w:val="VerbatimChar"/>
          <w:rFonts w:ascii="Times New Roman" w:hAnsi="Times New Roman" w:cs="Times New Roman"/>
          <w:i w:val="0"/>
          <w:spacing w:val="-4"/>
          <w:sz w:val="28"/>
          <w:szCs w:val="28"/>
        </w:rPr>
        <w:t>a) DL4: Khai thác các thành phần DL dùng chung do cấp Trung ương cung cấp.</w:t>
      </w:r>
    </w:p>
    <w:p w14:paraId="0137B42E" w14:textId="77777777" w:rsidR="006F63AE" w:rsidRPr="00A93102" w:rsidRDefault="006F63AE" w:rsidP="006F63AE">
      <w:pPr>
        <w:spacing w:before="120" w:after="120"/>
        <w:ind w:firstLine="567"/>
        <w:jc w:val="both"/>
        <w:rPr>
          <w:rStyle w:val="VerbatimChar"/>
          <w:rFonts w:ascii="Times New Roman" w:hAnsi="Times New Roman" w:cs="Times New Roman"/>
          <w:i w:val="0"/>
          <w:spacing w:val="-4"/>
          <w:sz w:val="28"/>
          <w:szCs w:val="28"/>
        </w:rPr>
      </w:pPr>
      <w:r w:rsidRPr="00A93102">
        <w:rPr>
          <w:rStyle w:val="VerbatimChar"/>
          <w:rFonts w:ascii="Times New Roman" w:hAnsi="Times New Roman" w:cs="Times New Roman"/>
          <w:i w:val="0"/>
          <w:spacing w:val="-4"/>
          <w:sz w:val="28"/>
          <w:szCs w:val="28"/>
        </w:rPr>
        <w:t>b) DL5: Thành phần DL dùng chung giữa các cơ quan trong hệ thống chính trị theo Khung kiến trúc số cấp tỉnh (Kho dữ liệu dùng chung cấp tỉnh; Kho quản lý dữ liệu điện tử của tổ chức, cá nhân; Các CSDL dùng chung, CSDL chuyên ngành,...).</w:t>
      </w:r>
    </w:p>
    <w:p w14:paraId="510802A1"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lastRenderedPageBreak/>
        <w:t>c) DL6: Cơ chế quản trị dữ liệu cấp tỉnh; Danh mục dữ liệu cấp xã phải cập nhật; Cơ chế kiểm soát chất lượng dữ liệu và chia sẻ dữ liệu liên thông.</w:t>
      </w:r>
    </w:p>
    <w:p w14:paraId="3B59C3FD" w14:textId="77777777" w:rsidR="006F63AE" w:rsidRPr="00A93102" w:rsidRDefault="006F63AE" w:rsidP="006F63AE">
      <w:pPr>
        <w:spacing w:before="120" w:after="120"/>
        <w:ind w:firstLine="567"/>
        <w:jc w:val="both"/>
        <w:rPr>
          <w:rStyle w:val="VerbatimChar"/>
          <w:rFonts w:ascii="Times New Roman" w:hAnsi="Times New Roman" w:cs="Times New Roman"/>
          <w:i w:val="0"/>
          <w:spacing w:val="-4"/>
          <w:sz w:val="28"/>
          <w:szCs w:val="28"/>
        </w:rPr>
      </w:pPr>
      <w:r w:rsidRPr="00A93102">
        <w:rPr>
          <w:rStyle w:val="VerbatimChar"/>
          <w:rFonts w:ascii="Times New Roman" w:hAnsi="Times New Roman" w:cs="Times New Roman"/>
          <w:i w:val="0"/>
          <w:spacing w:val="-4"/>
          <w:sz w:val="28"/>
          <w:szCs w:val="28"/>
        </w:rPr>
        <w:t>d) DL7: Khung kiến trúc dữ liệu cấp tỉnh; Từ điển dữ liệu dùng chung cấp tỉnh.</w:t>
      </w:r>
    </w:p>
    <w:p w14:paraId="7DC09C9E"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đ) DL8: Thành phần DL dùng chung do cấp tỉnh cung cấp khác.</w:t>
      </w:r>
    </w:p>
    <w:p w14:paraId="61456630" w14:textId="77777777" w:rsidR="006F63AE" w:rsidRPr="00A93102" w:rsidRDefault="006F63AE" w:rsidP="006F63AE">
      <w:pPr>
        <w:spacing w:before="120" w:after="120"/>
        <w:ind w:firstLine="567"/>
        <w:rPr>
          <w:sz w:val="28"/>
          <w:szCs w:val="28"/>
        </w:rPr>
      </w:pPr>
      <w:r w:rsidRPr="00A93102">
        <w:rPr>
          <w:rStyle w:val="VerbatimChar"/>
          <w:rFonts w:ascii="Times New Roman" w:hAnsi="Times New Roman" w:cs="Times New Roman"/>
          <w:i w:val="0"/>
          <w:sz w:val="28"/>
          <w:szCs w:val="28"/>
        </w:rPr>
        <w:br w:type="page"/>
      </w:r>
      <w:r w:rsidRPr="00A93102">
        <w:rPr>
          <w:rStyle w:val="VerbatimChar"/>
          <w:rFonts w:ascii="Times New Roman" w:hAnsi="Times New Roman" w:cs="Times New Roman"/>
          <w:i w:val="0"/>
          <w:sz w:val="28"/>
          <w:szCs w:val="28"/>
        </w:rPr>
        <w:lastRenderedPageBreak/>
        <w:t xml:space="preserve">4.4.1.3. Thành phần DL thiết yếu triển khai tại cấp xã </w:t>
      </w:r>
      <w:r w:rsidRPr="00A93102">
        <w:rPr>
          <w:sz w:val="28"/>
          <w:szCs w:val="28"/>
        </w:rPr>
        <w:t xml:space="preserve"> </w:t>
      </w:r>
    </w:p>
    <w:p w14:paraId="3E6E24F7" w14:textId="77777777" w:rsidR="006F63AE" w:rsidRPr="00A93102" w:rsidRDefault="008315B2" w:rsidP="006F63AE">
      <w:pPr>
        <w:spacing w:before="120" w:after="120"/>
        <w:rPr>
          <w:rStyle w:val="VerbatimChar"/>
          <w:rFonts w:ascii="Times New Roman" w:hAnsi="Times New Roman" w:cs="Times New Roman"/>
          <w:i w:val="0"/>
          <w:sz w:val="28"/>
          <w:szCs w:val="28"/>
        </w:rPr>
      </w:pPr>
      <w:r w:rsidRPr="00A93102">
        <w:rPr>
          <w:noProof/>
          <w:sz w:val="28"/>
          <w:szCs w:val="28"/>
        </w:rPr>
        <w:object w:dxaOrig="15111" w:dyaOrig="3521" w14:anchorId="2CADDF03">
          <v:shape id="_x0000_i1040" type="#_x0000_t75" alt="" style="width:452pt;height:105.5pt;mso-width-percent:0;mso-height-percent:0;mso-width-percent:0;mso-height-percent:0" o:ole="">
            <v:imagedata r:id="rId42" o:title=""/>
          </v:shape>
          <o:OLEObject Type="Embed" ProgID="Visio.Drawing.15" ShapeID="_x0000_i1040" DrawAspect="Content" ObjectID="_1840994562" r:id="rId43"/>
        </w:object>
      </w:r>
    </w:p>
    <w:p w14:paraId="228CF64B" w14:textId="77777777" w:rsidR="006F63AE" w:rsidRPr="00A93102" w:rsidRDefault="006F63AE" w:rsidP="006F63AE">
      <w:pPr>
        <w:pStyle w:val="BodyText"/>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a) DL9: Khai thác các thành phần DL dùng chung do cấp Trung ương, cấp tỉnh cung cấp.</w:t>
      </w:r>
    </w:p>
    <w:p w14:paraId="14D15791"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lang w:val="en-US"/>
        </w:rPr>
      </w:pPr>
      <w:r w:rsidRPr="00A93102">
        <w:rPr>
          <w:rStyle w:val="VerbatimChar"/>
          <w:rFonts w:ascii="Times New Roman" w:hAnsi="Times New Roman" w:cs="Times New Roman"/>
          <w:i w:val="0"/>
          <w:sz w:val="28"/>
          <w:szCs w:val="28"/>
        </w:rPr>
        <w:t>b) DL10: Số hoá hồ sơ và kết quả giải quyết TTHC; Lưu trữ, tra cứu và tái sử dụng dữ liệu số theo quy trình một cửa điện tử</w:t>
      </w:r>
      <w:r w:rsidRPr="00A93102">
        <w:rPr>
          <w:iCs/>
          <w:sz w:val="28"/>
          <w:szCs w:val="28"/>
          <w:lang w:val="en-US"/>
        </w:rPr>
        <w:t xml:space="preserve"> </w:t>
      </w:r>
      <w:r w:rsidRPr="00A93102">
        <w:rPr>
          <w:rStyle w:val="VerbatimChar"/>
          <w:rFonts w:ascii="Times New Roman" w:hAnsi="Times New Roman" w:cs="Times New Roman"/>
          <w:i w:val="0"/>
          <w:iCs/>
          <w:sz w:val="28"/>
          <w:szCs w:val="28"/>
          <w:lang w:val="en-US"/>
        </w:rPr>
        <w:t>(đảm bảo dữ liệu liên thông giữa các phòng/ban, đơn vị để tái sử dụng, không bắt buộc người dân/doanh nghiệp phải nộp lại các kết quả giải quyết TTHC đã thực hiện)</w:t>
      </w:r>
      <w:r w:rsidRPr="00A93102">
        <w:rPr>
          <w:rStyle w:val="VerbatimChar"/>
          <w:rFonts w:ascii="Times New Roman" w:hAnsi="Times New Roman" w:cs="Times New Roman"/>
          <w:i w:val="0"/>
          <w:sz w:val="28"/>
          <w:szCs w:val="28"/>
          <w:lang w:val="en-US"/>
        </w:rPr>
        <w:t>.</w:t>
      </w:r>
    </w:p>
    <w:p w14:paraId="3E19119E"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c) DL11: Cập nhật dữ liệu kinh tế - xã hội địa phương và dữ liệu quản lý địa bàn theo danh mục, biểu mẫu số của cấp tỉnh.</w:t>
      </w:r>
    </w:p>
    <w:p w14:paraId="62C5C039"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d) DL12: Chuẩn hoá</w:t>
      </w:r>
      <w:r w:rsidRPr="00A93102">
        <w:rPr>
          <w:rStyle w:val="VerbatimChar"/>
          <w:rFonts w:ascii="Times New Roman" w:hAnsi="Times New Roman" w:cs="Times New Roman"/>
          <w:i w:val="0"/>
          <w:sz w:val="28"/>
          <w:szCs w:val="28"/>
          <w:lang w:val="en-US"/>
        </w:rPr>
        <w:t xml:space="preserve">, lưu trữ, chia sẻ và khai thác </w:t>
      </w:r>
      <w:r w:rsidRPr="00A93102">
        <w:rPr>
          <w:rStyle w:val="VerbatimChar"/>
          <w:rFonts w:ascii="Times New Roman" w:hAnsi="Times New Roman" w:cs="Times New Roman"/>
          <w:i w:val="0"/>
          <w:sz w:val="28"/>
          <w:szCs w:val="28"/>
        </w:rPr>
        <w:t>dữ liệu theo nguyên tắc “đúng, đủ, sạch, sống, thống nhất, dùng chung”.</w:t>
      </w:r>
    </w:p>
    <w:p w14:paraId="576C4524"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đ) DL13: Thành phần DL thiết yếu triển khai tại cấp xã khác.</w:t>
      </w:r>
    </w:p>
    <w:p w14:paraId="6FA54846" w14:textId="77777777" w:rsidR="006F63AE" w:rsidRPr="00A93102" w:rsidRDefault="006F63AE" w:rsidP="006F63AE">
      <w:pPr>
        <w:spacing w:before="120" w:after="120"/>
        <w:ind w:firstLine="567"/>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4.4.1.4. Thành phần DL bổ sung theo loại địa bàn</w:t>
      </w:r>
      <w:r w:rsidRPr="00A93102">
        <w:rPr>
          <w:rStyle w:val="VerbatimChar"/>
          <w:rFonts w:ascii="Times New Roman" w:hAnsi="Times New Roman" w:cs="Times New Roman"/>
          <w:i w:val="0"/>
          <w:sz w:val="28"/>
          <w:szCs w:val="28"/>
        </w:rPr>
        <w:br/>
      </w:r>
      <w:r w:rsidR="008315B2" w:rsidRPr="00A93102">
        <w:rPr>
          <w:noProof/>
          <w:sz w:val="28"/>
          <w:szCs w:val="28"/>
        </w:rPr>
        <w:object w:dxaOrig="15121" w:dyaOrig="8781" w14:anchorId="52033460">
          <v:shape id="_x0000_i1041" type="#_x0000_t75" alt="" style="width:451.5pt;height:261.5pt;mso-width-percent:0;mso-height-percent:0;mso-width-percent:0;mso-height-percent:0" o:ole="">
            <v:imagedata r:id="rId44" o:title=""/>
          </v:shape>
          <o:OLEObject Type="Embed" ProgID="Visio.Drawing.15" ShapeID="_x0000_i1041" DrawAspect="Content" ObjectID="_1840994563" r:id="rId45"/>
        </w:object>
      </w:r>
    </w:p>
    <w:p w14:paraId="32D2893C" w14:textId="77777777" w:rsidR="006F63AE" w:rsidRPr="00A93102" w:rsidRDefault="006F63AE" w:rsidP="006F63AE">
      <w:pPr>
        <w:pStyle w:val="NormalWeb"/>
        <w:widowControl w:val="0"/>
        <w:spacing w:before="120" w:beforeAutospacing="0" w:after="120" w:afterAutospacing="0"/>
        <w:ind w:firstLine="567"/>
        <w:jc w:val="both"/>
        <w:rPr>
          <w:sz w:val="28"/>
          <w:szCs w:val="28"/>
        </w:rPr>
      </w:pPr>
      <w:r w:rsidRPr="00A93102">
        <w:rPr>
          <w:sz w:val="28"/>
          <w:szCs w:val="28"/>
        </w:rPr>
        <w:t>Các thành phần DL quy định tại khoản này là các thành phần bổ sung theo loại địa bàn, được xác định theo hướng ưu tiên triển khai, làm căn cứ tham chiếu trong tổ chức thực hiện. Ủy ban nhân dân các cấp căn cứ điều kiện thực tế để chủ động tổ chức triển khai phù hợp.</w:t>
      </w:r>
    </w:p>
    <w:p w14:paraId="51E79A8A" w14:textId="77777777" w:rsidR="006F63AE" w:rsidRPr="00A93102" w:rsidRDefault="006F63AE" w:rsidP="006F63AE">
      <w:pPr>
        <w:pStyle w:val="NormalWeb"/>
        <w:widowControl w:val="0"/>
        <w:spacing w:before="120" w:beforeAutospacing="0" w:after="120" w:afterAutospacing="0"/>
        <w:ind w:firstLine="567"/>
        <w:jc w:val="both"/>
        <w:rPr>
          <w:sz w:val="28"/>
          <w:szCs w:val="28"/>
        </w:rPr>
      </w:pPr>
      <w:r w:rsidRPr="00A93102">
        <w:rPr>
          <w:sz w:val="28"/>
          <w:szCs w:val="28"/>
        </w:rPr>
        <w:t xml:space="preserve">Việc triển khai các thành phần DL này không bắt buộc áp dụng thống nhất trên phạm vi toàn quốc; tuy nhiên, việc tổ chức thu thập, cập nhật, quản lý và khai </w:t>
      </w:r>
      <w:r w:rsidRPr="00A93102">
        <w:rPr>
          <w:sz w:val="28"/>
          <w:szCs w:val="28"/>
        </w:rPr>
        <w:lastRenderedPageBreak/>
        <w:t>thác dữ liệu phải bảo đảm tuân thủ nguyên tắc quản trị dữ liệu và sử dụng dùng chung theo quy định tại Mục II; đồng thời bảo đảm kết nối, chia sẻ với các hệ thống, nền tảng do cấp tỉnh và cấp Trung ương cung cấp.</w:t>
      </w:r>
    </w:p>
    <w:p w14:paraId="3D206E82" w14:textId="77777777" w:rsidR="006F63AE" w:rsidRPr="00A93102" w:rsidRDefault="006F63AE" w:rsidP="006F63AE">
      <w:pPr>
        <w:pStyle w:val="NormalWeb"/>
        <w:widowControl w:val="0"/>
        <w:spacing w:before="120" w:beforeAutospacing="0" w:after="120" w:afterAutospacing="0"/>
        <w:ind w:left="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a) Đô thị</w:t>
      </w:r>
    </w:p>
    <w:p w14:paraId="203C4AEB" w14:textId="77777777" w:rsidR="006F63AE" w:rsidRPr="00A93102" w:rsidRDefault="006F63AE" w:rsidP="006F63AE">
      <w:pPr>
        <w:pStyle w:val="NormalWeb"/>
        <w:widowControl w:val="0"/>
        <w:spacing w:before="120" w:beforeAutospacing="0" w:after="120" w:afterAutospacing="0"/>
        <w:ind w:firstLine="567"/>
        <w:jc w:val="both"/>
        <w:rPr>
          <w:sz w:val="28"/>
          <w:szCs w:val="28"/>
        </w:rPr>
      </w:pPr>
      <w:r w:rsidRPr="00A93102">
        <w:rPr>
          <w:sz w:val="28"/>
          <w:szCs w:val="28"/>
        </w:rPr>
        <w:t>Ưu tiên triển khai, cập nhật và khai thác các nhóm DL phục vụ quản lý đô thị như:</w:t>
      </w:r>
    </w:p>
    <w:p w14:paraId="4412DD1B" w14:textId="77777777" w:rsidR="006F63AE" w:rsidRPr="00A93102" w:rsidRDefault="006F63AE" w:rsidP="006F63AE">
      <w:pPr>
        <w:spacing w:before="120" w:after="120"/>
        <w:ind w:firstLine="567"/>
        <w:jc w:val="both"/>
        <w:rPr>
          <w:sz w:val="28"/>
          <w:szCs w:val="28"/>
        </w:rPr>
      </w:pPr>
      <w:r w:rsidRPr="00A93102">
        <w:rPr>
          <w:sz w:val="28"/>
          <w:szCs w:val="28"/>
        </w:rPr>
        <w:t>- DL14: Dữ liệu trật tự đô thị</w:t>
      </w:r>
      <w:r w:rsidRPr="00A93102">
        <w:rPr>
          <w:sz w:val="28"/>
          <w:szCs w:val="28"/>
          <w:lang w:val="vi-VN"/>
        </w:rPr>
        <w:t>.</w:t>
      </w:r>
      <w:r w:rsidRPr="00A93102">
        <w:rPr>
          <w:sz w:val="28"/>
          <w:szCs w:val="28"/>
        </w:rPr>
        <w:t xml:space="preserve"> </w:t>
      </w:r>
    </w:p>
    <w:p w14:paraId="22B93671" w14:textId="77777777" w:rsidR="006F63AE" w:rsidRPr="00A93102" w:rsidRDefault="006F63AE" w:rsidP="006F63AE">
      <w:pPr>
        <w:spacing w:before="120" w:after="120"/>
        <w:ind w:firstLine="567"/>
        <w:jc w:val="both"/>
        <w:rPr>
          <w:sz w:val="28"/>
          <w:szCs w:val="28"/>
        </w:rPr>
      </w:pPr>
      <w:r w:rsidRPr="00A93102">
        <w:rPr>
          <w:sz w:val="28"/>
          <w:szCs w:val="28"/>
        </w:rPr>
        <w:t>- DL15: Dữ liệu môi trường</w:t>
      </w:r>
      <w:r w:rsidRPr="00A93102">
        <w:rPr>
          <w:sz w:val="28"/>
          <w:szCs w:val="28"/>
          <w:lang w:val="vi-VN"/>
        </w:rPr>
        <w:t>.</w:t>
      </w:r>
      <w:r w:rsidRPr="00A93102">
        <w:rPr>
          <w:sz w:val="28"/>
          <w:szCs w:val="28"/>
        </w:rPr>
        <w:t xml:space="preserve"> </w:t>
      </w:r>
    </w:p>
    <w:p w14:paraId="366A5A87" w14:textId="77777777" w:rsidR="006F63AE" w:rsidRPr="00A93102" w:rsidRDefault="006F63AE" w:rsidP="006F63AE">
      <w:pPr>
        <w:spacing w:before="120" w:after="120"/>
        <w:ind w:firstLine="567"/>
        <w:jc w:val="both"/>
        <w:rPr>
          <w:sz w:val="28"/>
          <w:szCs w:val="28"/>
        </w:rPr>
      </w:pPr>
      <w:r w:rsidRPr="00A93102">
        <w:rPr>
          <w:sz w:val="28"/>
          <w:szCs w:val="28"/>
        </w:rPr>
        <w:t>- DL16: Dữ liệu hạ tầng đô thị trong phạm vi quản lý</w:t>
      </w:r>
      <w:r w:rsidRPr="00A93102">
        <w:rPr>
          <w:sz w:val="28"/>
          <w:szCs w:val="28"/>
          <w:lang w:val="vi-VN"/>
        </w:rPr>
        <w:t>.</w:t>
      </w:r>
      <w:r w:rsidRPr="00A93102">
        <w:rPr>
          <w:sz w:val="28"/>
          <w:szCs w:val="28"/>
        </w:rPr>
        <w:t xml:space="preserve"> </w:t>
      </w:r>
    </w:p>
    <w:p w14:paraId="291FBFD7" w14:textId="77777777" w:rsidR="006F63AE" w:rsidRPr="00A93102" w:rsidRDefault="006F63AE" w:rsidP="006F63AE">
      <w:pPr>
        <w:spacing w:before="120" w:after="120"/>
        <w:ind w:firstLine="567"/>
        <w:jc w:val="both"/>
        <w:rPr>
          <w:sz w:val="28"/>
          <w:szCs w:val="28"/>
          <w:lang w:val="vi-VN"/>
        </w:rPr>
      </w:pPr>
      <w:r w:rsidRPr="00A93102">
        <w:rPr>
          <w:sz w:val="28"/>
          <w:szCs w:val="28"/>
        </w:rPr>
        <w:t>- DL17: Dữ liệu phản ánh hiện trường</w:t>
      </w:r>
      <w:r w:rsidRPr="00A93102">
        <w:rPr>
          <w:sz w:val="28"/>
          <w:szCs w:val="28"/>
          <w:lang w:val="vi-VN"/>
        </w:rPr>
        <w:t>.</w:t>
      </w:r>
    </w:p>
    <w:p w14:paraId="420F69EE" w14:textId="77777777" w:rsidR="006F63AE" w:rsidRPr="00A93102" w:rsidRDefault="006F63AE" w:rsidP="006F63AE">
      <w:pPr>
        <w:spacing w:before="120" w:after="120"/>
        <w:ind w:firstLine="567"/>
        <w:jc w:val="both"/>
        <w:rPr>
          <w:sz w:val="28"/>
          <w:szCs w:val="28"/>
        </w:rPr>
      </w:pPr>
      <w:r w:rsidRPr="00A93102">
        <w:rPr>
          <w:sz w:val="28"/>
          <w:szCs w:val="28"/>
        </w:rPr>
        <w:t xml:space="preserve">- DL18: Các thành phần DL khác theo nhu cầu và điều kiện thực tế, bảo đảm khả năng tích hợp, chia sẻ với hệ thống dữ liệu và IOC/Dashboard cấp tỉnh. </w:t>
      </w:r>
    </w:p>
    <w:p w14:paraId="645FAC98" w14:textId="77777777" w:rsidR="006F63AE" w:rsidRPr="00A93102" w:rsidRDefault="006F63AE" w:rsidP="006F63AE">
      <w:pPr>
        <w:pStyle w:val="NormalWeb"/>
        <w:widowControl w:val="0"/>
        <w:spacing w:before="120" w:beforeAutospacing="0" w:after="120" w:afterAutospacing="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b) Nông thôn</w:t>
      </w:r>
    </w:p>
    <w:p w14:paraId="456D3AF4" w14:textId="77777777" w:rsidR="006F63AE" w:rsidRPr="00A93102" w:rsidRDefault="006F63AE" w:rsidP="006F63AE">
      <w:pPr>
        <w:pStyle w:val="NormalWeb"/>
        <w:widowControl w:val="0"/>
        <w:spacing w:before="120" w:beforeAutospacing="0" w:after="120" w:afterAutospacing="0"/>
        <w:ind w:firstLine="567"/>
        <w:jc w:val="both"/>
        <w:rPr>
          <w:sz w:val="28"/>
          <w:szCs w:val="28"/>
        </w:rPr>
      </w:pPr>
      <w:r w:rsidRPr="00A93102">
        <w:rPr>
          <w:sz w:val="28"/>
          <w:szCs w:val="28"/>
        </w:rPr>
        <w:t>Ưu tiên triển khai, cập nhật và khai thác các nhóm DL phục vụ phát triển nông nghiệp và kinh tế nông thôn như:</w:t>
      </w:r>
    </w:p>
    <w:p w14:paraId="0A7B8686" w14:textId="77777777" w:rsidR="006F63AE" w:rsidRPr="00A93102" w:rsidRDefault="006F63AE" w:rsidP="006F63AE">
      <w:pPr>
        <w:spacing w:before="120" w:after="120"/>
        <w:ind w:firstLine="567"/>
        <w:jc w:val="both"/>
        <w:rPr>
          <w:sz w:val="28"/>
          <w:szCs w:val="28"/>
        </w:rPr>
      </w:pPr>
      <w:r w:rsidRPr="00A93102">
        <w:rPr>
          <w:sz w:val="28"/>
          <w:szCs w:val="28"/>
        </w:rPr>
        <w:t>- DL19: Dữ liệu sản xuất nông nghiệp</w:t>
      </w:r>
      <w:r w:rsidRPr="00A93102">
        <w:rPr>
          <w:sz w:val="28"/>
          <w:szCs w:val="28"/>
          <w:lang w:val="vi-VN"/>
        </w:rPr>
        <w:t>.</w:t>
      </w:r>
      <w:r w:rsidRPr="00A93102">
        <w:rPr>
          <w:sz w:val="28"/>
          <w:szCs w:val="28"/>
        </w:rPr>
        <w:t xml:space="preserve"> </w:t>
      </w:r>
    </w:p>
    <w:p w14:paraId="3FE47B07" w14:textId="77777777" w:rsidR="006F63AE" w:rsidRPr="00A93102" w:rsidRDefault="006F63AE" w:rsidP="006F63AE">
      <w:pPr>
        <w:spacing w:before="120" w:after="120"/>
        <w:ind w:firstLine="567"/>
        <w:jc w:val="both"/>
        <w:rPr>
          <w:sz w:val="28"/>
          <w:szCs w:val="28"/>
          <w:lang w:val="vi-VN"/>
        </w:rPr>
      </w:pPr>
      <w:r w:rsidRPr="00A93102">
        <w:rPr>
          <w:sz w:val="28"/>
          <w:szCs w:val="28"/>
        </w:rPr>
        <w:t>- DL20: Dữ liệu sản phẩm OCOP</w:t>
      </w:r>
      <w:r w:rsidRPr="00A93102">
        <w:rPr>
          <w:sz w:val="28"/>
          <w:szCs w:val="28"/>
          <w:lang w:val="vi-VN"/>
        </w:rPr>
        <w:t>.</w:t>
      </w:r>
    </w:p>
    <w:p w14:paraId="3B5085CC" w14:textId="77777777" w:rsidR="006F63AE" w:rsidRPr="00A93102" w:rsidRDefault="006F63AE" w:rsidP="006F63AE">
      <w:pPr>
        <w:spacing w:before="120" w:after="120"/>
        <w:ind w:firstLine="567"/>
        <w:jc w:val="both"/>
        <w:rPr>
          <w:sz w:val="28"/>
          <w:szCs w:val="28"/>
        </w:rPr>
      </w:pPr>
      <w:r w:rsidRPr="00A93102">
        <w:rPr>
          <w:sz w:val="28"/>
          <w:szCs w:val="28"/>
        </w:rPr>
        <w:t>- DL21: Dữ liệu hợp tác xã</w:t>
      </w:r>
      <w:r w:rsidRPr="00A93102">
        <w:rPr>
          <w:sz w:val="28"/>
          <w:szCs w:val="28"/>
          <w:lang w:val="vi-VN"/>
        </w:rPr>
        <w:t>.</w:t>
      </w:r>
      <w:r w:rsidRPr="00A93102">
        <w:rPr>
          <w:sz w:val="28"/>
          <w:szCs w:val="28"/>
        </w:rPr>
        <w:t xml:space="preserve"> </w:t>
      </w:r>
    </w:p>
    <w:p w14:paraId="1B29BD2D" w14:textId="77777777" w:rsidR="006F63AE" w:rsidRPr="00A93102" w:rsidRDefault="006F63AE" w:rsidP="006F63AE">
      <w:pPr>
        <w:spacing w:before="120" w:after="120"/>
        <w:ind w:firstLine="567"/>
        <w:jc w:val="both"/>
        <w:rPr>
          <w:sz w:val="28"/>
          <w:szCs w:val="28"/>
          <w:lang w:val="vi-VN"/>
        </w:rPr>
      </w:pPr>
      <w:r w:rsidRPr="00A93102">
        <w:rPr>
          <w:sz w:val="28"/>
          <w:szCs w:val="28"/>
        </w:rPr>
        <w:t>- DL22: Dữ liệu chuỗi cung ứng sản phẩm địa phương (nếu có)</w:t>
      </w:r>
      <w:r w:rsidRPr="00A93102">
        <w:rPr>
          <w:sz w:val="28"/>
          <w:szCs w:val="28"/>
          <w:lang w:val="vi-VN"/>
        </w:rPr>
        <w:t>.</w:t>
      </w:r>
    </w:p>
    <w:p w14:paraId="2B4B2790" w14:textId="77777777" w:rsidR="006F63AE" w:rsidRPr="00A93102" w:rsidRDefault="006F63AE" w:rsidP="006F63AE">
      <w:pPr>
        <w:spacing w:before="120" w:after="120"/>
        <w:ind w:firstLine="567"/>
        <w:jc w:val="both"/>
        <w:rPr>
          <w:sz w:val="28"/>
          <w:szCs w:val="28"/>
        </w:rPr>
      </w:pPr>
      <w:r w:rsidRPr="00A93102">
        <w:rPr>
          <w:sz w:val="28"/>
          <w:szCs w:val="28"/>
        </w:rPr>
        <w:t xml:space="preserve">- DL23: Các thành phần DL khác theo nhu cầu và điều kiện thực tế, bảo đảm hỗ trợ quản lý sản xuất và kết nối tiêu thụ sản phẩm. </w:t>
      </w:r>
    </w:p>
    <w:p w14:paraId="7D398C56" w14:textId="77777777" w:rsidR="006F63AE" w:rsidRPr="00A93102" w:rsidRDefault="006F63AE" w:rsidP="006F63AE">
      <w:pPr>
        <w:pStyle w:val="NormalWeb"/>
        <w:widowControl w:val="0"/>
        <w:spacing w:before="120" w:beforeAutospacing="0" w:after="120" w:afterAutospacing="0"/>
        <w:ind w:left="360" w:firstLine="20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c) Miền núi, biên giới, hải đảo</w:t>
      </w:r>
    </w:p>
    <w:p w14:paraId="23C9B4F5" w14:textId="77777777" w:rsidR="006F63AE" w:rsidRPr="00A93102" w:rsidRDefault="006F63AE" w:rsidP="006F63AE">
      <w:pPr>
        <w:pStyle w:val="NormalWeb"/>
        <w:widowControl w:val="0"/>
        <w:spacing w:before="120" w:beforeAutospacing="0" w:after="120" w:afterAutospacing="0"/>
        <w:ind w:firstLine="567"/>
        <w:jc w:val="both"/>
        <w:rPr>
          <w:sz w:val="28"/>
          <w:szCs w:val="28"/>
        </w:rPr>
      </w:pPr>
      <w:r w:rsidRPr="00A93102">
        <w:rPr>
          <w:sz w:val="28"/>
          <w:szCs w:val="28"/>
        </w:rPr>
        <w:t>Ưu tiên triển khai, cập nhật và khai thác các nhóm DL phục vụ quản lý xã hội và phát triển đặc thù như:</w:t>
      </w:r>
    </w:p>
    <w:p w14:paraId="0C2FDC45" w14:textId="77777777" w:rsidR="006F63AE" w:rsidRPr="00A93102" w:rsidRDefault="006F63AE" w:rsidP="006F63AE">
      <w:pPr>
        <w:spacing w:before="120" w:after="120"/>
        <w:ind w:firstLine="567"/>
        <w:jc w:val="both"/>
        <w:rPr>
          <w:sz w:val="28"/>
          <w:szCs w:val="28"/>
          <w:lang w:val="vi-VN"/>
        </w:rPr>
      </w:pPr>
      <w:r w:rsidRPr="00A93102">
        <w:rPr>
          <w:sz w:val="28"/>
          <w:szCs w:val="28"/>
        </w:rPr>
        <w:t>- DL24: Dữ liệu dân tộc và chính sách xã hội</w:t>
      </w:r>
      <w:r w:rsidRPr="00A93102">
        <w:rPr>
          <w:sz w:val="28"/>
          <w:szCs w:val="28"/>
          <w:lang w:val="vi-VN"/>
        </w:rPr>
        <w:t>.</w:t>
      </w:r>
    </w:p>
    <w:p w14:paraId="2321FE90" w14:textId="77777777" w:rsidR="006F63AE" w:rsidRPr="00A93102" w:rsidRDefault="006F63AE" w:rsidP="006F63AE">
      <w:pPr>
        <w:spacing w:before="120" w:after="120"/>
        <w:ind w:firstLine="567"/>
        <w:jc w:val="both"/>
        <w:rPr>
          <w:sz w:val="28"/>
          <w:szCs w:val="28"/>
        </w:rPr>
      </w:pPr>
      <w:r w:rsidRPr="00A93102">
        <w:rPr>
          <w:sz w:val="28"/>
          <w:szCs w:val="28"/>
        </w:rPr>
        <w:t>- DL25: Dữ liệu giảm nghèo</w:t>
      </w:r>
      <w:r w:rsidRPr="00A93102">
        <w:rPr>
          <w:sz w:val="28"/>
          <w:szCs w:val="28"/>
          <w:lang w:val="vi-VN"/>
        </w:rPr>
        <w:t>.</w:t>
      </w:r>
      <w:r w:rsidRPr="00A93102">
        <w:rPr>
          <w:sz w:val="28"/>
          <w:szCs w:val="28"/>
        </w:rPr>
        <w:t xml:space="preserve"> </w:t>
      </w:r>
    </w:p>
    <w:p w14:paraId="6A2F9654" w14:textId="77777777" w:rsidR="006F63AE" w:rsidRPr="00A93102" w:rsidRDefault="006F63AE" w:rsidP="006F63AE">
      <w:pPr>
        <w:spacing w:before="120" w:after="120"/>
        <w:ind w:firstLine="567"/>
        <w:jc w:val="both"/>
        <w:rPr>
          <w:sz w:val="28"/>
          <w:szCs w:val="28"/>
        </w:rPr>
      </w:pPr>
      <w:r w:rsidRPr="00A93102">
        <w:rPr>
          <w:sz w:val="28"/>
          <w:szCs w:val="28"/>
        </w:rPr>
        <w:t>- DL26: Dữ liệu du lịch cộng đồng</w:t>
      </w:r>
      <w:r w:rsidRPr="00A93102">
        <w:rPr>
          <w:sz w:val="28"/>
          <w:szCs w:val="28"/>
          <w:lang w:val="vi-VN"/>
        </w:rPr>
        <w:t>.</w:t>
      </w:r>
      <w:r w:rsidRPr="00A93102">
        <w:rPr>
          <w:sz w:val="28"/>
          <w:szCs w:val="28"/>
        </w:rPr>
        <w:t xml:space="preserve"> </w:t>
      </w:r>
    </w:p>
    <w:p w14:paraId="3EA70150" w14:textId="77777777" w:rsidR="006F63AE" w:rsidRPr="00A93102" w:rsidRDefault="006F63AE" w:rsidP="006F63AE">
      <w:pPr>
        <w:spacing w:before="120" w:after="120"/>
        <w:ind w:firstLine="567"/>
        <w:jc w:val="both"/>
        <w:rPr>
          <w:sz w:val="28"/>
          <w:szCs w:val="28"/>
          <w:lang w:val="vi-VN"/>
        </w:rPr>
      </w:pPr>
      <w:r w:rsidRPr="00A93102">
        <w:rPr>
          <w:sz w:val="28"/>
          <w:szCs w:val="28"/>
        </w:rPr>
        <w:t>- DL27: Dữ liệu đặc thù theo quy hoạch cấp tỉnh</w:t>
      </w:r>
      <w:r w:rsidRPr="00A93102">
        <w:rPr>
          <w:sz w:val="28"/>
          <w:szCs w:val="28"/>
          <w:lang w:val="vi-VN"/>
        </w:rPr>
        <w:t>.</w:t>
      </w:r>
    </w:p>
    <w:p w14:paraId="27EA2A03" w14:textId="77777777" w:rsidR="006F63AE" w:rsidRPr="00A93102" w:rsidRDefault="006F63AE" w:rsidP="006F63AE">
      <w:pPr>
        <w:spacing w:before="120" w:after="120"/>
        <w:ind w:firstLine="567"/>
        <w:jc w:val="both"/>
        <w:rPr>
          <w:sz w:val="28"/>
          <w:szCs w:val="28"/>
        </w:rPr>
      </w:pPr>
      <w:r w:rsidRPr="00A93102">
        <w:rPr>
          <w:sz w:val="28"/>
          <w:szCs w:val="28"/>
        </w:rPr>
        <w:t>- DL28: Các thành phần DL khác theo nhu cầu và điều kiện thực tế, bảo đảm phục vụ công tác an sinh xã hội và phát triển kinh tế địa phương.</w:t>
      </w:r>
    </w:p>
    <w:p w14:paraId="5D5A87A9" w14:textId="77777777" w:rsidR="006F63AE" w:rsidRPr="00A93102" w:rsidRDefault="006F63AE" w:rsidP="006F63AE">
      <w:pPr>
        <w:rPr>
          <w:sz w:val="28"/>
          <w:szCs w:val="28"/>
        </w:rPr>
      </w:pPr>
      <w:r w:rsidRPr="00A93102">
        <w:rPr>
          <w:sz w:val="28"/>
          <w:szCs w:val="28"/>
        </w:rPr>
        <w:br w:type="page"/>
      </w:r>
    </w:p>
    <w:p w14:paraId="75133EAD" w14:textId="77777777" w:rsidR="006F63AE" w:rsidRPr="00A93102" w:rsidRDefault="006F63AE" w:rsidP="006F63AE">
      <w:pPr>
        <w:spacing w:before="120" w:after="120"/>
        <w:ind w:firstLine="567"/>
        <w:jc w:val="both"/>
        <w:rPr>
          <w:sz w:val="28"/>
          <w:szCs w:val="28"/>
        </w:rPr>
      </w:pPr>
      <w:r w:rsidRPr="00A93102">
        <w:rPr>
          <w:rStyle w:val="VerbatimChar"/>
          <w:rFonts w:ascii="Times New Roman" w:hAnsi="Times New Roman" w:cs="Times New Roman"/>
          <w:i w:val="0"/>
          <w:sz w:val="28"/>
          <w:szCs w:val="28"/>
        </w:rPr>
        <w:lastRenderedPageBreak/>
        <w:t>4.4.2. Thành phần nền tảng lõi (NTL)</w:t>
      </w:r>
    </w:p>
    <w:p w14:paraId="7E585C58" w14:textId="77777777" w:rsidR="006F63AE" w:rsidRPr="00A93102" w:rsidRDefault="008315B2" w:rsidP="006F63AE">
      <w:pPr>
        <w:spacing w:before="120" w:after="120"/>
        <w:jc w:val="both"/>
        <w:rPr>
          <w:rStyle w:val="VerbatimChar"/>
          <w:rFonts w:ascii="Times New Roman" w:hAnsi="Times New Roman" w:cs="Times New Roman"/>
          <w:i w:val="0"/>
          <w:sz w:val="28"/>
          <w:szCs w:val="28"/>
        </w:rPr>
      </w:pPr>
      <w:r w:rsidRPr="00A93102">
        <w:rPr>
          <w:noProof/>
          <w:sz w:val="28"/>
          <w:szCs w:val="28"/>
        </w:rPr>
        <w:object w:dxaOrig="23251" w:dyaOrig="6670" w14:anchorId="45DAE293">
          <v:shape id="_x0000_i1042" type="#_x0000_t75" alt="" style="width:451pt;height:131.5pt;mso-width-percent:0;mso-height-percent:0;mso-width-percent:0;mso-height-percent:0" o:ole="">
            <v:imagedata r:id="rId46" o:title=""/>
          </v:shape>
          <o:OLEObject Type="Embed" ProgID="Visio.Drawing.15" ShapeID="_x0000_i1042" DrawAspect="Content" ObjectID="_1840994564" r:id="rId47"/>
        </w:object>
      </w:r>
    </w:p>
    <w:p w14:paraId="1EDB9295"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4.4.2.1. Thành phần NTL dùng chung do cấp Trung ương cung cấp</w:t>
      </w:r>
    </w:p>
    <w:p w14:paraId="68932648"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a) NTL1: Thành phần NTL dùng chung giữa các cơ quan trong hệ thống chính trị theo Khung kiến trúc tổng thể quốc gia số: Nền tảng tích hợp, chia sẻ dữ liệu Quốc gia (NDXP); Nền tảng chia sẻ, điều phối dữ liệu của Trung tâm dữ liệu quốc gia (NDOP); Nền tảng trao đổi giao diện lập trình ứng dụng quốc gia (V-APEX); Nền tảng định danh và xác thực điện tử; Nền tảng phân tích dữ liệu lớn và trí tuệ nhân tạo dùng chung (Nền tảng AI).</w:t>
      </w:r>
    </w:p>
    <w:p w14:paraId="70309549"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b) NTL2: Thành phần NTL dùng chung do cấp Trung ương cung cấp khác.</w:t>
      </w:r>
    </w:p>
    <w:p w14:paraId="12DBF866"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4.4.2.2. Thành phần NTL dùng chung do cấp tỉnh cung cấp</w:t>
      </w:r>
    </w:p>
    <w:p w14:paraId="1BD523AB"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a) NTL3: Khai thác các thành phần NTL dùng chung do cấp Trung ương cung cấp.</w:t>
      </w:r>
    </w:p>
    <w:p w14:paraId="5AC61CF4"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b) NTL4: Thành phần NTL dùng chung giữa các cơ quan trong hệ thống chính trị theo Khung kiến trúc số cấp tỉnh (Nền tảng tích hợp, chia sẻ dữ liệu cấp tỉnh; Nền tảng tổng hợp, phân tích dữ liệu cấp tỉnh,…).</w:t>
      </w:r>
    </w:p>
    <w:p w14:paraId="7D51A191"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c) NTL5: Thành phần NTL dùng chung do cấp tỉnh cung cấp khác.</w:t>
      </w:r>
    </w:p>
    <w:p w14:paraId="3FB02B37"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xml:space="preserve">4.4.2.3. Thành phần NTL thiết yếu triển khai tại cấp xã </w:t>
      </w:r>
    </w:p>
    <w:p w14:paraId="6476BA6A"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a) NTL6: Khai thác, sử dụng các NTL do cấp Trung ương, cấp tỉnh cung cấp theo thẩm quyền.</w:t>
      </w:r>
    </w:p>
    <w:p w14:paraId="39DA61C1"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b) NTL7: Thành phần NTL thiết yếu triển khai tại cấp xã khác.</w:t>
      </w:r>
    </w:p>
    <w:p w14:paraId="09E4FC83" w14:textId="77777777" w:rsidR="006F63AE" w:rsidRPr="00A93102" w:rsidRDefault="006F63AE" w:rsidP="006F63AE">
      <w:pPr>
        <w:pStyle w:val="Heading3"/>
        <w:ind w:left="0" w:firstLine="567"/>
        <w:rPr>
          <w:rFonts w:ascii="Times New Roman" w:hAnsi="Times New Roman" w:cs="Times New Roman"/>
          <w:bCs/>
          <w:iCs/>
          <w:lang w:val="en-US"/>
        </w:rPr>
      </w:pPr>
      <w:bookmarkStart w:id="39" w:name="_Toc228952430"/>
      <w:r w:rsidRPr="00A93102">
        <w:rPr>
          <w:rFonts w:ascii="Times New Roman" w:hAnsi="Times New Roman" w:cs="Times New Roman"/>
          <w:bCs/>
          <w:iCs/>
          <w:lang w:val="en-US"/>
        </w:rPr>
        <w:t>4.5. Lớp 3: Ứng dụng và nghiệp vụ</w:t>
      </w:r>
      <w:bookmarkEnd w:id="39"/>
      <w:r w:rsidRPr="00A93102">
        <w:rPr>
          <w:rFonts w:ascii="Times New Roman" w:hAnsi="Times New Roman" w:cs="Times New Roman"/>
          <w:bCs/>
          <w:iCs/>
          <w:lang w:val="en-US"/>
        </w:rPr>
        <w:t xml:space="preserve"> </w:t>
      </w:r>
    </w:p>
    <w:p w14:paraId="30B7E770"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sz w:val="28"/>
          <w:szCs w:val="28"/>
        </w:rPr>
        <w:t>Lớp 3 được tổ chức theo các nhóm ứng dụng và nghiệp vụ phục vụ Chính quyền số, Kinh tế số và Xã hội số; đồng thời khai thác các ứng dụng, nền tảng dùng chung của các cơ quan trong hệ thống chính trị theo Khung kiến trúc tổng thể quốc gia số và Khung kiến trúc số cấp tỉnh.</w:t>
      </w:r>
    </w:p>
    <w:p w14:paraId="1A366FDC" w14:textId="77777777" w:rsidR="006F63AE" w:rsidRPr="00A93102" w:rsidRDefault="006F63AE" w:rsidP="006F63AE">
      <w:pPr>
        <w:spacing w:before="120" w:after="120"/>
        <w:ind w:firstLine="567"/>
        <w:jc w:val="both"/>
        <w:rPr>
          <w:sz w:val="28"/>
          <w:szCs w:val="28"/>
        </w:rPr>
      </w:pPr>
      <w:r w:rsidRPr="00A93102">
        <w:rPr>
          <w:rStyle w:val="VerbatimChar"/>
          <w:rFonts w:ascii="Times New Roman" w:hAnsi="Times New Roman" w:cs="Times New Roman"/>
          <w:i w:val="0"/>
          <w:sz w:val="28"/>
          <w:szCs w:val="28"/>
        </w:rPr>
        <w:t>Trong từng nhóm xác định rõ thành phần thiết yếu</w:t>
      </w:r>
      <w:r w:rsidRPr="00A93102" w:rsidDel="00F711F0">
        <w:rPr>
          <w:rStyle w:val="VerbatimChar"/>
          <w:rFonts w:ascii="Times New Roman" w:hAnsi="Times New Roman" w:cs="Times New Roman"/>
          <w:i w:val="0"/>
          <w:sz w:val="28"/>
          <w:szCs w:val="28"/>
        </w:rPr>
        <w:t xml:space="preserve"> </w:t>
      </w:r>
      <w:r w:rsidRPr="00A93102">
        <w:rPr>
          <w:rStyle w:val="VerbatimChar"/>
          <w:rFonts w:ascii="Times New Roman" w:hAnsi="Times New Roman" w:cs="Times New Roman"/>
          <w:i w:val="0"/>
          <w:sz w:val="28"/>
          <w:szCs w:val="28"/>
        </w:rPr>
        <w:t xml:space="preserve">và thành phần đặc thù theo </w:t>
      </w:r>
      <w:r w:rsidRPr="00A93102">
        <w:rPr>
          <w:sz w:val="28"/>
          <w:szCs w:val="28"/>
        </w:rPr>
        <w:t>loại địa bàn.</w:t>
      </w:r>
    </w:p>
    <w:p w14:paraId="356DF8EE" w14:textId="77777777" w:rsidR="006F63AE" w:rsidRPr="00A93102" w:rsidRDefault="006F63AE" w:rsidP="006F63AE">
      <w:pPr>
        <w:rPr>
          <w:sz w:val="28"/>
          <w:szCs w:val="28"/>
        </w:rPr>
      </w:pPr>
      <w:r w:rsidRPr="00A93102">
        <w:rPr>
          <w:sz w:val="28"/>
          <w:szCs w:val="28"/>
        </w:rPr>
        <w:br w:type="page"/>
      </w:r>
    </w:p>
    <w:p w14:paraId="56F38A2B"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bookmarkStart w:id="40" w:name="_Hlk228627107"/>
      <w:r w:rsidRPr="00A93102">
        <w:rPr>
          <w:rStyle w:val="VerbatimChar"/>
          <w:rFonts w:ascii="Times New Roman" w:hAnsi="Times New Roman" w:cs="Times New Roman"/>
          <w:sz w:val="28"/>
          <w:szCs w:val="28"/>
        </w:rPr>
        <w:lastRenderedPageBreak/>
        <w:t>4.5.1. Nhóm ứng dụng và nghiệp vụ phục vụ Chính quyền số (CQS)</w:t>
      </w:r>
    </w:p>
    <w:p w14:paraId="580866F1"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Style w:val="VerbatimChar"/>
          <w:rFonts w:ascii="Times New Roman" w:hAnsi="Times New Roman" w:cs="Times New Roman"/>
          <w:sz w:val="28"/>
          <w:szCs w:val="28"/>
        </w:rPr>
        <w:t>4.5.1.1. Thành phần ứng dụng phục vụ Chính quyền số (ƯDCQS)</w:t>
      </w:r>
    </w:p>
    <w:p w14:paraId="556204CA" w14:textId="77777777" w:rsidR="006F63AE" w:rsidRPr="00A93102" w:rsidRDefault="008315B2" w:rsidP="006F63AE">
      <w:pPr>
        <w:pStyle w:val="SourceCode"/>
        <w:widowControl w:val="0"/>
        <w:wordWrap/>
        <w:spacing w:before="120" w:after="120"/>
        <w:rPr>
          <w:rStyle w:val="VerbatimChar"/>
          <w:rFonts w:ascii="Times New Roman" w:hAnsi="Times New Roman" w:cs="Times New Roman"/>
          <w:sz w:val="28"/>
          <w:szCs w:val="28"/>
        </w:rPr>
      </w:pPr>
      <w:r w:rsidRPr="00A93102">
        <w:rPr>
          <w:rFonts w:ascii="Times New Roman" w:hAnsi="Times New Roman" w:cs="Times New Roman"/>
          <w:i w:val="0"/>
          <w:noProof/>
          <w:sz w:val="28"/>
          <w:szCs w:val="28"/>
        </w:rPr>
        <w:object w:dxaOrig="24420" w:dyaOrig="13901" w14:anchorId="0308F425">
          <v:shape id="_x0000_i1043" type="#_x0000_t75" alt="" style="width:452pt;height:255pt;mso-width-percent:0;mso-height-percent:0;mso-width-percent:0;mso-height-percent:0" o:ole="">
            <v:imagedata r:id="rId48" o:title=""/>
          </v:shape>
          <o:OLEObject Type="Embed" ProgID="Visio.Drawing.15" ShapeID="_x0000_i1043" DrawAspect="Content" ObjectID="_1840994565" r:id="rId49"/>
        </w:object>
      </w:r>
    </w:p>
    <w:p w14:paraId="2C5EA009"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xml:space="preserve">a) Thành phần ứng dụng phục vụ Chính phủ số dùng chung do cấp Trung ương cung cấp: </w:t>
      </w:r>
    </w:p>
    <w:p w14:paraId="452E4D44"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ƯDCQS1: Thành phần ứng dụng phục vụ Chính phủ số dùng chung giữa các cơ quan trong hệ thống chính trị theo Khung kiến trúc tổng thể quốc gia số (Cổng Dịch vụ công quốc gia;</w:t>
      </w:r>
      <w:r w:rsidRPr="00A93102">
        <w:rPr>
          <w:rStyle w:val="VerbatimChar"/>
          <w:rFonts w:ascii="Times New Roman" w:hAnsi="Times New Roman" w:cs="Times New Roman"/>
          <w:sz w:val="28"/>
          <w:szCs w:val="28"/>
          <w:lang w:val="en-US"/>
        </w:rPr>
        <w:t xml:space="preserve"> </w:t>
      </w:r>
      <w:r w:rsidRPr="00A93102">
        <w:rPr>
          <w:rStyle w:val="VerbatimChar"/>
          <w:rFonts w:ascii="Times New Roman" w:hAnsi="Times New Roman" w:cs="Times New Roman"/>
          <w:sz w:val="28"/>
          <w:szCs w:val="28"/>
        </w:rPr>
        <w:t xml:space="preserve">Trục liên thông văn bản quốc gia; </w:t>
      </w:r>
      <w:r w:rsidRPr="00A93102">
        <w:rPr>
          <w:rFonts w:ascii="Times New Roman" w:eastAsia="Times New Roman" w:hAnsi="Times New Roman" w:cs="Times New Roman"/>
          <w:i w:val="0"/>
          <w:sz w:val="28"/>
          <w:szCs w:val="28"/>
        </w:rPr>
        <w:t xml:space="preserve">Hệ thống thông tin giải quyết thủ tục hành chính; </w:t>
      </w:r>
      <w:r w:rsidRPr="00A93102">
        <w:rPr>
          <w:rStyle w:val="VerbatimChar"/>
          <w:rFonts w:ascii="Times New Roman" w:hAnsi="Times New Roman" w:cs="Times New Roman"/>
          <w:sz w:val="28"/>
          <w:szCs w:val="28"/>
        </w:rPr>
        <w:t xml:space="preserve">Hệ thống thông tin báo cáo quốc gia,…). </w:t>
      </w:r>
    </w:p>
    <w:p w14:paraId="1C56F4EF"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lang w:val="vi-VN"/>
        </w:rPr>
      </w:pPr>
      <w:r w:rsidRPr="00A93102">
        <w:rPr>
          <w:rStyle w:val="VerbatimChar"/>
          <w:rFonts w:ascii="Times New Roman" w:hAnsi="Times New Roman" w:cs="Times New Roman"/>
          <w:sz w:val="28"/>
          <w:szCs w:val="28"/>
        </w:rPr>
        <w:t>- ƯDCQS2: Thành phần ứng dụng phục vụ Chính phủ số dùng chung do cấp Trung ương cung cấp khác.</w:t>
      </w:r>
    </w:p>
    <w:p w14:paraId="4EFF3663"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b) Thành phần ứng dụng phục vụ CQS dùng chung do cấp tỉnh cung cấp:</w:t>
      </w:r>
    </w:p>
    <w:p w14:paraId="2FD64B55"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ƯDCQS3: Khai thác thành phần ứng dụng phục vụ Chính phủ số dùng chung do cấp Trung ương cung cấp.</w:t>
      </w:r>
    </w:p>
    <w:p w14:paraId="4B14CDC6"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ƯDCQS4: Thành phần ứng dụng phục vụ CQS dùng chung giữa các cơ quan trong hệ thống chính trị theo Khung kiến trúc số cấp tỉnh (Hệ thống thông tin phục vụ chỉ đạo, điều hành cấp tỉnh; Trung tâm giám sát, điều hành thông minh cấp tỉnh; Phần mềm quản lý chuyên ngành của các Sở; Ứng dụng hỗ trợ hoạt động của các cơ quan nhà nước (bao gồm các ứng dụng tiêu biểu như: Quản lý công việc, Hệ thống báo cáo, Họp trực tuyến…),…).</w:t>
      </w:r>
    </w:p>
    <w:p w14:paraId="78271339"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ƯDCQS5: Thành phần ứng dụng phục vụ CQS dùng chung do cấp tỉnh cung cấp khác.</w:t>
      </w:r>
    </w:p>
    <w:p w14:paraId="0E1959F0" w14:textId="77777777" w:rsidR="006F63AE" w:rsidRPr="00A93102" w:rsidRDefault="006F63AE" w:rsidP="006F63AE">
      <w:pPr>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br w:type="page"/>
      </w:r>
    </w:p>
    <w:p w14:paraId="7D9BF2C6" w14:textId="77777777" w:rsidR="006F63AE" w:rsidRPr="00A93102" w:rsidRDefault="006F63AE" w:rsidP="006F63AE">
      <w:pPr>
        <w:spacing w:before="120" w:after="120"/>
        <w:ind w:firstLine="567"/>
        <w:jc w:val="both"/>
        <w:rPr>
          <w:sz w:val="28"/>
          <w:szCs w:val="28"/>
        </w:rPr>
      </w:pPr>
      <w:r w:rsidRPr="00A93102">
        <w:rPr>
          <w:rStyle w:val="VerbatimChar"/>
          <w:rFonts w:ascii="Times New Roman" w:hAnsi="Times New Roman" w:cs="Times New Roman"/>
          <w:i w:val="0"/>
          <w:spacing w:val="2"/>
          <w:sz w:val="28"/>
          <w:szCs w:val="28"/>
        </w:rPr>
        <w:lastRenderedPageBreak/>
        <w:t xml:space="preserve">c) </w:t>
      </w:r>
      <w:r w:rsidRPr="00A93102">
        <w:rPr>
          <w:rStyle w:val="VerbatimChar"/>
          <w:rFonts w:ascii="Times New Roman" w:hAnsi="Times New Roman" w:cs="Times New Roman"/>
          <w:i w:val="0"/>
          <w:sz w:val="28"/>
          <w:szCs w:val="28"/>
        </w:rPr>
        <w:t xml:space="preserve">Thành phần ứng dụng phục vụ CQS thiết yếu triển khai tại cấp xã </w:t>
      </w:r>
    </w:p>
    <w:p w14:paraId="62BD84AC" w14:textId="77777777" w:rsidR="006F63AE" w:rsidRPr="00A93102" w:rsidRDefault="008315B2" w:rsidP="006F63AE">
      <w:pPr>
        <w:spacing w:before="120" w:after="120"/>
        <w:jc w:val="both"/>
        <w:rPr>
          <w:rStyle w:val="VerbatimChar"/>
          <w:rFonts w:ascii="Times New Roman" w:hAnsi="Times New Roman" w:cs="Times New Roman"/>
          <w:i w:val="0"/>
          <w:spacing w:val="2"/>
          <w:sz w:val="28"/>
          <w:szCs w:val="28"/>
        </w:rPr>
      </w:pPr>
      <w:r w:rsidRPr="00A93102">
        <w:rPr>
          <w:noProof/>
          <w:sz w:val="28"/>
          <w:szCs w:val="28"/>
        </w:rPr>
        <w:object w:dxaOrig="15111" w:dyaOrig="3700" w14:anchorId="684930F5">
          <v:shape id="_x0000_i1044" type="#_x0000_t75" alt="" style="width:452pt;height:111pt;mso-width-percent:0;mso-height-percent:0;mso-width-percent:0;mso-height-percent:0" o:ole="">
            <v:imagedata r:id="rId50" o:title=""/>
          </v:shape>
          <o:OLEObject Type="Embed" ProgID="Visio.Drawing.15" ShapeID="_x0000_i1044" DrawAspect="Content" ObjectID="_1840994566" r:id="rId51"/>
        </w:object>
      </w:r>
    </w:p>
    <w:p w14:paraId="1B97A64F"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ƯDCQS6: Khai thác các thành phần ứng dụng phục vụ Chính phủ số, Chính quyền số dùng chung do cấp Trung ương, cấp tỉnh cung cấp.</w:t>
      </w:r>
    </w:p>
    <w:p w14:paraId="23D3E6CA" w14:textId="77777777" w:rsidR="006F63AE" w:rsidRPr="00A93102" w:rsidRDefault="006F63AE" w:rsidP="006F63AE">
      <w:pPr>
        <w:spacing w:before="120" w:after="120"/>
        <w:ind w:firstLine="567"/>
        <w:jc w:val="both"/>
        <w:rPr>
          <w:rStyle w:val="VerbatimChar"/>
          <w:rFonts w:ascii="Times New Roman" w:hAnsi="Times New Roman" w:cs="Times New Roman"/>
          <w:i w:val="0"/>
          <w:spacing w:val="2"/>
          <w:sz w:val="28"/>
          <w:szCs w:val="28"/>
          <w:lang w:val="vi-VN"/>
        </w:rPr>
      </w:pPr>
      <w:r w:rsidRPr="00A93102">
        <w:rPr>
          <w:rStyle w:val="VerbatimChar"/>
          <w:rFonts w:ascii="Times New Roman" w:hAnsi="Times New Roman" w:cs="Times New Roman"/>
          <w:i w:val="0"/>
          <w:spacing w:val="2"/>
          <w:sz w:val="28"/>
          <w:szCs w:val="28"/>
        </w:rPr>
        <w:t>- ƯDCQS7: Công cụ hỗ trợ tác nghiệp số cho cán bộ, công chức (bao gồm trợ lý ảo, công cụ tra cứu dữ liệu, tổng hợp thông tin, hỗ trợ soạn thảo văn bản và trợ giúp thực hiện quy trình công vụ)</w:t>
      </w:r>
      <w:r w:rsidRPr="00A93102">
        <w:rPr>
          <w:rStyle w:val="VerbatimChar"/>
          <w:rFonts w:ascii="Times New Roman" w:hAnsi="Times New Roman" w:cs="Times New Roman"/>
          <w:i w:val="0"/>
          <w:spacing w:val="2"/>
          <w:sz w:val="28"/>
          <w:szCs w:val="28"/>
          <w:lang w:val="vi-VN"/>
        </w:rPr>
        <w:t>.</w:t>
      </w:r>
    </w:p>
    <w:p w14:paraId="13498ECE" w14:textId="77777777" w:rsidR="006F63AE" w:rsidRPr="00A93102" w:rsidRDefault="006F63AE" w:rsidP="006F63AE">
      <w:pPr>
        <w:spacing w:before="120" w:after="120"/>
        <w:ind w:firstLine="567"/>
        <w:jc w:val="both"/>
        <w:rPr>
          <w:rStyle w:val="VerbatimChar"/>
          <w:rFonts w:ascii="Times New Roman" w:hAnsi="Times New Roman" w:cs="Times New Roman"/>
          <w:i w:val="0"/>
          <w:spacing w:val="4"/>
          <w:sz w:val="28"/>
          <w:szCs w:val="28"/>
        </w:rPr>
      </w:pPr>
      <w:r w:rsidRPr="00A93102">
        <w:rPr>
          <w:rStyle w:val="VerbatimChar"/>
          <w:rFonts w:ascii="Times New Roman" w:hAnsi="Times New Roman" w:cs="Times New Roman"/>
          <w:i w:val="0"/>
          <w:spacing w:val="4"/>
          <w:sz w:val="28"/>
          <w:szCs w:val="28"/>
        </w:rPr>
        <w:t>- ƯDCQS8: Thành phần ứng dụng phục vụ CQS thiết yếu triển khai tại cấp xã khác.</w:t>
      </w:r>
    </w:p>
    <w:p w14:paraId="07F829E4"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d) Thành phần ứng dụng phục vụ CQS bổ sung theo loại địa bàn</w:t>
      </w:r>
    </w:p>
    <w:p w14:paraId="566BB404" w14:textId="77777777" w:rsidR="006F63AE" w:rsidRPr="00A93102" w:rsidRDefault="008315B2" w:rsidP="006F63AE">
      <w:pPr>
        <w:spacing w:before="120" w:after="120"/>
        <w:jc w:val="both"/>
        <w:rPr>
          <w:rStyle w:val="VerbatimChar"/>
          <w:rFonts w:ascii="Times New Roman" w:hAnsi="Times New Roman" w:cs="Times New Roman"/>
          <w:i w:val="0"/>
          <w:sz w:val="28"/>
          <w:szCs w:val="28"/>
        </w:rPr>
      </w:pPr>
      <w:r w:rsidRPr="00A93102">
        <w:rPr>
          <w:noProof/>
          <w:sz w:val="28"/>
          <w:szCs w:val="28"/>
        </w:rPr>
        <w:object w:dxaOrig="15121" w:dyaOrig="8630" w14:anchorId="05E09740">
          <v:shape id="_x0000_i1045" type="#_x0000_t75" alt="" style="width:451.5pt;height:262.5pt;mso-width-percent:0;mso-height-percent:0;mso-width-percent:0;mso-height-percent:0" o:ole="">
            <v:imagedata r:id="rId52" o:title=""/>
          </v:shape>
          <o:OLEObject Type="Embed" ProgID="Visio.Drawing.15" ShapeID="_x0000_i1045" DrawAspect="Content" ObjectID="_1840994567" r:id="rId53"/>
        </w:object>
      </w:r>
    </w:p>
    <w:p w14:paraId="7CE5F363" w14:textId="77777777" w:rsidR="006F63AE" w:rsidRPr="00A93102" w:rsidRDefault="006F63AE" w:rsidP="006F63AE">
      <w:pPr>
        <w:spacing w:before="120" w:after="120"/>
        <w:ind w:firstLine="567"/>
        <w:jc w:val="both"/>
        <w:rPr>
          <w:sz w:val="28"/>
          <w:szCs w:val="28"/>
        </w:rPr>
      </w:pPr>
      <w:r w:rsidRPr="00A93102">
        <w:rPr>
          <w:sz w:val="28"/>
          <w:szCs w:val="28"/>
        </w:rPr>
        <w:t xml:space="preserve">Các thành phần </w:t>
      </w:r>
      <w:r w:rsidRPr="00A93102">
        <w:rPr>
          <w:rStyle w:val="VerbatimChar"/>
          <w:rFonts w:ascii="Times New Roman" w:hAnsi="Times New Roman" w:cs="Times New Roman"/>
          <w:i w:val="0"/>
          <w:sz w:val="28"/>
          <w:szCs w:val="28"/>
        </w:rPr>
        <w:t>ứng dụng phục vụ CQS</w:t>
      </w:r>
      <w:r w:rsidRPr="00A93102">
        <w:rPr>
          <w:sz w:val="28"/>
          <w:szCs w:val="28"/>
        </w:rPr>
        <w:t xml:space="preserve"> quy định tại khoản này là các thành phần bổ sung theo loại địa bàn, được xác định theo hướng ưu tiên triển khai, làm căn cứ tham chiếu trong tổ chức thực hiện. Ủy ban nhân dân các cấp căn cứ điều kiện thực tế để lựa chọn, tổ chức triển khai phù hợp.</w:t>
      </w:r>
    </w:p>
    <w:p w14:paraId="1CB7196C"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Fonts w:ascii="Times New Roman" w:hAnsi="Times New Roman" w:cs="Times New Roman"/>
          <w:i w:val="0"/>
          <w:sz w:val="28"/>
          <w:szCs w:val="28"/>
        </w:rPr>
        <w:t>Việc triển khai các thành phần này không bắt buộc áp dụng thống nhất trên phạm vi toàn quốc; tuy nhiên, phải bảo đảm không trùng lặp với các chức năng cốt lõi của các ứng dụng, nền tảng dùng chung đã được cung cấp; trường hợp triển khai các giải pháp, ứng dụng bổ sung phải bảo đảm tuân thủ quy định tại Mục II về kiến trúc và sử dụng dùng chung.</w:t>
      </w:r>
    </w:p>
    <w:p w14:paraId="375712D6"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en-US"/>
        </w:rPr>
      </w:pPr>
      <w:r w:rsidRPr="00A93102">
        <w:rPr>
          <w:rStyle w:val="VerbatimChar"/>
          <w:rFonts w:ascii="Times New Roman" w:hAnsi="Times New Roman" w:cs="Times New Roman"/>
          <w:sz w:val="28"/>
          <w:szCs w:val="28"/>
        </w:rPr>
        <w:lastRenderedPageBreak/>
        <w:t xml:space="preserve">- Đô thị: </w:t>
      </w:r>
      <w:r w:rsidRPr="00A93102">
        <w:rPr>
          <w:rFonts w:ascii="Times New Roman" w:hAnsi="Times New Roman" w:cs="Times New Roman"/>
          <w:i w:val="0"/>
          <w:sz w:val="28"/>
          <w:szCs w:val="28"/>
          <w:lang w:val="en-US"/>
        </w:rPr>
        <w:t>Ưu tiên triển khai các ứng dụng phục vụ quản lý đô thị như:</w:t>
      </w:r>
    </w:p>
    <w:p w14:paraId="227A63FA"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ƯDCQS9: Ứng dụng phản ánh hiện trường</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4C5A2531"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ƯDCQS10: Ứng dụng quản lý trật tự đô thị</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3951AB8F"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ƯDCQS11: Ứng dụng giám sát môi trường</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0D2F4FDD"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ƯDCQS12: Ứng dụng quản lý đô thị theo phân công</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6B178CA0"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lang w:val="vi-VN"/>
        </w:rPr>
      </w:pPr>
      <w:r w:rsidRPr="00A93102">
        <w:rPr>
          <w:rStyle w:val="VerbatimChar"/>
          <w:rFonts w:ascii="Times New Roman" w:hAnsi="Times New Roman" w:cs="Times New Roman"/>
          <w:sz w:val="28"/>
          <w:szCs w:val="28"/>
        </w:rPr>
        <w:t>+ ƯDCQS13: Truyền thanh cơ sở (là kênh thông tin cơ sở phục vụ truyền thông, phổ biến thông tin đến người dân; được triển khai trên cơ sở hạ tầng truyền thanh ứng dụng công nghệ thông tin - viễn thông tại Lớp 1 hoặc các nền tảng số do cấp tỉnh cung cấp)</w:t>
      </w:r>
      <w:r w:rsidRPr="00A93102">
        <w:rPr>
          <w:rStyle w:val="VerbatimChar"/>
          <w:rFonts w:ascii="Times New Roman" w:hAnsi="Times New Roman" w:cs="Times New Roman"/>
          <w:sz w:val="28"/>
          <w:szCs w:val="28"/>
          <w:lang w:val="vi-VN"/>
        </w:rPr>
        <w:t>;</w:t>
      </w:r>
    </w:p>
    <w:p w14:paraId="017AD0F0"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ƯDCQS14: Các ứng dụng khác theo nhu cầu và điều kiện thực tế, bảo đảm tích hợp với hệ thống điều hành và IOC/Dashboard cấp tỉnh</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5FAE2F92"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en-US"/>
        </w:rPr>
      </w:pPr>
      <w:bookmarkStart w:id="41" w:name="_Hlk228624270"/>
      <w:r w:rsidRPr="00A93102">
        <w:rPr>
          <w:rStyle w:val="VerbatimChar"/>
          <w:rFonts w:ascii="Times New Roman" w:hAnsi="Times New Roman" w:cs="Times New Roman"/>
          <w:sz w:val="28"/>
          <w:szCs w:val="28"/>
        </w:rPr>
        <w:t xml:space="preserve">- Nông thôn: </w:t>
      </w:r>
      <w:r w:rsidRPr="00A93102">
        <w:rPr>
          <w:rFonts w:ascii="Times New Roman" w:hAnsi="Times New Roman" w:cs="Times New Roman"/>
          <w:i w:val="0"/>
          <w:sz w:val="28"/>
          <w:szCs w:val="28"/>
          <w:lang w:val="en-US"/>
        </w:rPr>
        <w:t>Ưu tiên triển khai các ứng dụng phục vụ quản lý sản xuất và</w:t>
      </w:r>
      <w:r w:rsidRPr="00A93102">
        <w:rPr>
          <w:rFonts w:ascii="Times New Roman" w:hAnsi="Times New Roman" w:cs="Times New Roman"/>
          <w:i w:val="0"/>
          <w:sz w:val="28"/>
          <w:szCs w:val="28"/>
          <w:lang w:val="vi-VN"/>
        </w:rPr>
        <w:t xml:space="preserve"> </w:t>
      </w:r>
      <w:r w:rsidRPr="00A93102">
        <w:rPr>
          <w:rFonts w:ascii="Times New Roman" w:hAnsi="Times New Roman" w:cs="Times New Roman"/>
          <w:i w:val="0"/>
          <w:sz w:val="28"/>
          <w:szCs w:val="28"/>
          <w:lang w:val="en-US"/>
        </w:rPr>
        <w:t>kinh tế nông thôn như:</w:t>
      </w:r>
    </w:p>
    <w:bookmarkEnd w:id="41"/>
    <w:p w14:paraId="3863F092"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ƯDCQS15: Ứng dụng quản lý sản xuất nông nghiệp</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6D10F1FE"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ƯDCQS16: Ứng dụng hỗ trợ OCOP, hợp tác xã</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3E209F20"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ƯDCQS17: Truyền thanh cơ sở (là kênh thông tin cơ sở phục vụ truyền thông, phổ biến thông tin đến người dân; được triển khai trên cơ sở hạ tầng truyền thanh ứng dụng công nghệ thông tin - viễn thông tại Lớp 1 hoặc các nền tảng số do cấp tỉnh cung cấp)</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0485603A"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xml:space="preserve">+ ƯDCQS18: Các ứng dụng khác theo nhu cầu và điều kiện thực tế, bảo đảm hỗ trợ sản xuất và tiêu thụ sản phẩm. </w:t>
      </w:r>
    </w:p>
    <w:p w14:paraId="0BC93D22"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Miền núi, biên giới, hải đảo: Ưu tiên triển khai các ứng dụng phục vụ</w:t>
      </w:r>
      <w:r w:rsidRPr="00A93102">
        <w:rPr>
          <w:rStyle w:val="VerbatimChar"/>
          <w:rFonts w:ascii="Times New Roman" w:hAnsi="Times New Roman" w:cs="Times New Roman"/>
          <w:sz w:val="28"/>
          <w:szCs w:val="28"/>
          <w:lang w:val="vi-VN"/>
        </w:rPr>
        <w:t xml:space="preserve"> </w:t>
      </w:r>
      <w:r w:rsidRPr="00A93102">
        <w:rPr>
          <w:rStyle w:val="VerbatimChar"/>
          <w:rFonts w:ascii="Times New Roman" w:hAnsi="Times New Roman" w:cs="Times New Roman"/>
          <w:sz w:val="28"/>
          <w:szCs w:val="28"/>
        </w:rPr>
        <w:t>quản lý xã hội và phát triển phù hợp điều kiện địa bàn như:</w:t>
      </w:r>
    </w:p>
    <w:p w14:paraId="423AED56" w14:textId="77777777" w:rsidR="006F63AE" w:rsidRPr="00A93102" w:rsidRDefault="006F63AE" w:rsidP="006F63AE">
      <w:pPr>
        <w:spacing w:before="120" w:after="120"/>
        <w:ind w:firstLine="567"/>
        <w:jc w:val="both"/>
        <w:rPr>
          <w:rStyle w:val="VerbatimChar"/>
          <w:rFonts w:ascii="Times New Roman" w:hAnsi="Times New Roman" w:cs="Times New Roman"/>
          <w:i w:val="0"/>
          <w:spacing w:val="2"/>
          <w:sz w:val="28"/>
          <w:szCs w:val="28"/>
        </w:rPr>
      </w:pPr>
      <w:r w:rsidRPr="00A93102">
        <w:rPr>
          <w:rStyle w:val="VerbatimChar"/>
          <w:rFonts w:ascii="Times New Roman" w:hAnsi="Times New Roman" w:cs="Times New Roman"/>
          <w:i w:val="0"/>
          <w:sz w:val="28"/>
          <w:szCs w:val="28"/>
        </w:rPr>
        <w:t xml:space="preserve">+ ƯDCQS19: Mô hình dịch vụ công có trợ giúp tại </w:t>
      </w:r>
      <w:r w:rsidRPr="00A93102">
        <w:rPr>
          <w:rStyle w:val="VerbatimChar"/>
          <w:rFonts w:ascii="Times New Roman" w:hAnsi="Times New Roman" w:cs="Times New Roman"/>
          <w:i w:val="0"/>
          <w:spacing w:val="2"/>
          <w:sz w:val="28"/>
          <w:szCs w:val="28"/>
        </w:rPr>
        <w:t>Trung tâm Phục vụ hành chính công cấp xã</w:t>
      </w:r>
      <w:r w:rsidRPr="00A93102">
        <w:rPr>
          <w:rStyle w:val="VerbatimChar"/>
          <w:rFonts w:ascii="Times New Roman" w:hAnsi="Times New Roman" w:cs="Times New Roman"/>
          <w:i w:val="0"/>
          <w:spacing w:val="2"/>
          <w:sz w:val="28"/>
          <w:szCs w:val="28"/>
          <w:lang w:val="vi-VN"/>
        </w:rPr>
        <w:t>;</w:t>
      </w:r>
      <w:r w:rsidRPr="00A93102">
        <w:rPr>
          <w:rStyle w:val="VerbatimChar"/>
          <w:rFonts w:ascii="Times New Roman" w:hAnsi="Times New Roman" w:cs="Times New Roman"/>
          <w:i w:val="0"/>
          <w:spacing w:val="2"/>
          <w:sz w:val="28"/>
          <w:szCs w:val="28"/>
        </w:rPr>
        <w:t xml:space="preserve"> </w:t>
      </w:r>
    </w:p>
    <w:p w14:paraId="69AFC79E"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ƯDCQS20: Ứng dụng phục vụ quản lý an sinh xã hội, giảm nghèo theo phân công</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1789EE43"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ƯDCQS21: Truyền thanh cơ sở (triển khai theo điều kiện thực tế của địa phương; có thể sử dụng hạ tầng truyền thanh hoặc các nền tảng số, hệ thống thông tin nguồn do cấp tỉnh cung cấp, bảo đảm phù hợp với điều kiện tiếp cận thông tin của người dân)</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21864F77"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ƯDCQS22: Các ứng dụng khác theo nhu cầu và điều kiện thực tế, bảo đảm phù hợp với điều kiện địa bàn và khả năng tiếp cận của người dân.</w:t>
      </w:r>
    </w:p>
    <w:p w14:paraId="38A35AE1" w14:textId="77777777" w:rsidR="006F63AE" w:rsidRPr="00A93102" w:rsidRDefault="006F63AE" w:rsidP="006F63AE">
      <w:pPr>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br w:type="page"/>
      </w:r>
    </w:p>
    <w:p w14:paraId="6DE22AA0"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lastRenderedPageBreak/>
        <w:t>4.5.1.2 Hoạt động nghiệp vụ phục vụ Chính quyền số (NVCQS)</w:t>
      </w:r>
    </w:p>
    <w:p w14:paraId="188A2181" w14:textId="77777777" w:rsidR="006F63AE" w:rsidRPr="00A93102" w:rsidRDefault="008315B2" w:rsidP="006F63AE">
      <w:pPr>
        <w:pStyle w:val="SourceCode"/>
        <w:widowControl w:val="0"/>
        <w:wordWrap/>
        <w:spacing w:before="120" w:after="120"/>
        <w:jc w:val="both"/>
        <w:rPr>
          <w:rStyle w:val="VerbatimChar"/>
          <w:rFonts w:ascii="Times New Roman" w:hAnsi="Times New Roman" w:cs="Times New Roman"/>
          <w:sz w:val="28"/>
          <w:szCs w:val="28"/>
        </w:rPr>
      </w:pPr>
      <w:r w:rsidRPr="00A93102">
        <w:rPr>
          <w:rFonts w:ascii="Times New Roman" w:hAnsi="Times New Roman" w:cs="Times New Roman"/>
          <w:i w:val="0"/>
          <w:noProof/>
          <w:sz w:val="28"/>
          <w:szCs w:val="28"/>
        </w:rPr>
        <w:object w:dxaOrig="24431" w:dyaOrig="5690" w14:anchorId="24977A30">
          <v:shape id="_x0000_i1046" type="#_x0000_t75" alt="" style="width:452pt;height:105.5pt;mso-width-percent:0;mso-height-percent:0;mso-width-percent:0;mso-height-percent:0" o:ole="">
            <v:imagedata r:id="rId54" o:title=""/>
          </v:shape>
          <o:OLEObject Type="Embed" ProgID="Visio.Drawing.15" ShapeID="_x0000_i1046" DrawAspect="Content" ObjectID="_1840994568" r:id="rId55"/>
        </w:object>
      </w:r>
    </w:p>
    <w:p w14:paraId="06342291" w14:textId="77777777" w:rsidR="006F63AE" w:rsidRPr="00A93102" w:rsidRDefault="006F63AE" w:rsidP="006F63AE">
      <w:pPr>
        <w:spacing w:before="120" w:after="120"/>
        <w:ind w:firstLine="567"/>
        <w:jc w:val="both"/>
        <w:rPr>
          <w:rStyle w:val="VerbatimChar"/>
          <w:rFonts w:ascii="Times New Roman" w:hAnsi="Times New Roman" w:cs="Times New Roman"/>
          <w:i w:val="0"/>
          <w:spacing w:val="2"/>
          <w:sz w:val="28"/>
          <w:szCs w:val="28"/>
        </w:rPr>
      </w:pPr>
      <w:r w:rsidRPr="00A93102">
        <w:rPr>
          <w:rStyle w:val="VerbatimChar"/>
          <w:rFonts w:ascii="Times New Roman" w:hAnsi="Times New Roman" w:cs="Times New Roman"/>
          <w:i w:val="0"/>
          <w:spacing w:val="2"/>
          <w:sz w:val="28"/>
          <w:szCs w:val="28"/>
        </w:rPr>
        <w:t>- NVCQS1: Xử lý hồ sơ công việc điện tử; Ký số văn bản; Giải quyết TTHC trực tuyến theo lộ trình; Thực hiện báo cáo số; Vận hành Trung tâm Phục vụ hành chính công cấp xã</w:t>
      </w:r>
      <w:r w:rsidRPr="00A93102">
        <w:rPr>
          <w:rStyle w:val="VerbatimChar"/>
          <w:rFonts w:ascii="Times New Roman" w:hAnsi="Times New Roman" w:cs="Times New Roman"/>
          <w:i w:val="0"/>
          <w:spacing w:val="2"/>
          <w:sz w:val="28"/>
          <w:szCs w:val="28"/>
          <w:lang w:val="vi-VN"/>
        </w:rPr>
        <w:t>.</w:t>
      </w:r>
      <w:r w:rsidRPr="00A93102">
        <w:rPr>
          <w:rStyle w:val="VerbatimChar"/>
          <w:rFonts w:ascii="Times New Roman" w:hAnsi="Times New Roman" w:cs="Times New Roman"/>
          <w:i w:val="0"/>
          <w:spacing w:val="2"/>
          <w:sz w:val="28"/>
          <w:szCs w:val="28"/>
        </w:rPr>
        <w:t xml:space="preserve"> </w:t>
      </w:r>
    </w:p>
    <w:p w14:paraId="191EB9D8" w14:textId="77777777" w:rsidR="006F63AE" w:rsidRPr="00A93102" w:rsidRDefault="006F63AE" w:rsidP="006F63AE">
      <w:pPr>
        <w:spacing w:before="120" w:after="120"/>
        <w:ind w:firstLine="567"/>
        <w:jc w:val="both"/>
        <w:rPr>
          <w:spacing w:val="2"/>
          <w:sz w:val="28"/>
          <w:szCs w:val="28"/>
        </w:rPr>
      </w:pPr>
      <w:r w:rsidRPr="00A93102">
        <w:rPr>
          <w:rStyle w:val="VerbatimChar"/>
          <w:rFonts w:ascii="Times New Roman" w:hAnsi="Times New Roman" w:cs="Times New Roman"/>
          <w:i w:val="0"/>
          <w:spacing w:val="2"/>
          <w:sz w:val="28"/>
          <w:szCs w:val="28"/>
        </w:rPr>
        <w:t xml:space="preserve">- NVCQS2: Triển khai Quản lý tài chính </w:t>
      </w:r>
      <w:r w:rsidRPr="00A93102">
        <w:rPr>
          <w:spacing w:val="2"/>
          <w:sz w:val="28"/>
          <w:szCs w:val="28"/>
        </w:rPr>
        <w:t>(thực hiện theo hệ thống và quy định của cơ quan quản lý chuyên ngành)</w:t>
      </w:r>
      <w:r w:rsidRPr="00A93102">
        <w:rPr>
          <w:spacing w:val="2"/>
          <w:sz w:val="28"/>
          <w:szCs w:val="28"/>
          <w:lang w:val="vi-VN"/>
        </w:rPr>
        <w:t>.</w:t>
      </w:r>
      <w:r w:rsidRPr="00A93102">
        <w:rPr>
          <w:spacing w:val="2"/>
          <w:sz w:val="28"/>
          <w:szCs w:val="28"/>
        </w:rPr>
        <w:t xml:space="preserve"> </w:t>
      </w:r>
    </w:p>
    <w:p w14:paraId="4ACC4A8A" w14:textId="77777777" w:rsidR="006F63AE" w:rsidRPr="00A93102" w:rsidRDefault="006F63AE" w:rsidP="006F63AE">
      <w:pPr>
        <w:spacing w:before="120" w:after="120"/>
        <w:ind w:firstLine="567"/>
        <w:jc w:val="both"/>
        <w:rPr>
          <w:rStyle w:val="VerbatimChar"/>
          <w:rFonts w:ascii="Times New Roman" w:hAnsi="Times New Roman" w:cs="Times New Roman"/>
          <w:i w:val="0"/>
          <w:spacing w:val="2"/>
          <w:sz w:val="28"/>
          <w:szCs w:val="28"/>
        </w:rPr>
      </w:pPr>
      <w:r w:rsidRPr="00A93102">
        <w:rPr>
          <w:rStyle w:val="VerbatimChar"/>
          <w:rFonts w:ascii="Times New Roman" w:hAnsi="Times New Roman" w:cs="Times New Roman"/>
          <w:i w:val="0"/>
          <w:spacing w:val="2"/>
          <w:sz w:val="28"/>
          <w:szCs w:val="28"/>
        </w:rPr>
        <w:t xml:space="preserve">- NVCQS3: Hoạt động nghiệp vụ </w:t>
      </w:r>
      <w:r w:rsidRPr="00A93102">
        <w:rPr>
          <w:rStyle w:val="VerbatimChar"/>
          <w:rFonts w:ascii="Times New Roman" w:hAnsi="Times New Roman" w:cs="Times New Roman"/>
          <w:i w:val="0"/>
          <w:sz w:val="28"/>
          <w:szCs w:val="28"/>
        </w:rPr>
        <w:t xml:space="preserve">phục vụ Chính quyền số </w:t>
      </w:r>
      <w:r w:rsidRPr="00A93102">
        <w:rPr>
          <w:rStyle w:val="VerbatimChar"/>
          <w:rFonts w:ascii="Times New Roman" w:hAnsi="Times New Roman" w:cs="Times New Roman"/>
          <w:i w:val="0"/>
          <w:spacing w:val="2"/>
          <w:sz w:val="28"/>
          <w:szCs w:val="28"/>
        </w:rPr>
        <w:t>thiết yếu triển khai tại cấp xã khác.</w:t>
      </w:r>
    </w:p>
    <w:bookmarkEnd w:id="40"/>
    <w:p w14:paraId="1A547D62"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4.5.2. Nhóm ứng dụng và nghiệp vụ phục vụ Kinh tế số (KTS)</w:t>
      </w:r>
    </w:p>
    <w:p w14:paraId="365AC5A2"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4.5.2.1. Thành phần ứng dụng phục vụ Kinh tế số (ƯDKTS)</w:t>
      </w:r>
    </w:p>
    <w:p w14:paraId="535CB80F" w14:textId="77777777" w:rsidR="006F63AE" w:rsidRPr="00A93102" w:rsidRDefault="008315B2" w:rsidP="006F63AE">
      <w:pPr>
        <w:pStyle w:val="SourceCode"/>
        <w:widowControl w:val="0"/>
        <w:wordWrap/>
        <w:spacing w:before="120" w:after="120"/>
        <w:jc w:val="both"/>
        <w:rPr>
          <w:rStyle w:val="VerbatimChar"/>
          <w:rFonts w:ascii="Times New Roman" w:hAnsi="Times New Roman" w:cs="Times New Roman"/>
          <w:sz w:val="28"/>
          <w:szCs w:val="28"/>
        </w:rPr>
      </w:pPr>
      <w:r w:rsidRPr="00A93102">
        <w:rPr>
          <w:rFonts w:ascii="Times New Roman" w:hAnsi="Times New Roman" w:cs="Times New Roman"/>
          <w:i w:val="0"/>
          <w:noProof/>
          <w:sz w:val="28"/>
          <w:szCs w:val="28"/>
        </w:rPr>
        <w:object w:dxaOrig="24420" w:dyaOrig="13901" w14:anchorId="0EB76E4C">
          <v:shape id="_x0000_i1047" type="#_x0000_t75" alt="" style="width:452pt;height:255pt;mso-width-percent:0;mso-height-percent:0;mso-width-percent:0;mso-height-percent:0" o:ole="">
            <v:imagedata r:id="rId56" o:title=""/>
          </v:shape>
          <o:OLEObject Type="Embed" ProgID="Visio.Drawing.15" ShapeID="_x0000_i1047" DrawAspect="Content" ObjectID="_1840994569" r:id="rId57"/>
        </w:object>
      </w:r>
    </w:p>
    <w:p w14:paraId="270DF9FB"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pacing w:val="-8"/>
          <w:sz w:val="28"/>
          <w:szCs w:val="28"/>
        </w:rPr>
      </w:pPr>
      <w:r w:rsidRPr="00A93102">
        <w:rPr>
          <w:rStyle w:val="VerbatimChar"/>
          <w:rFonts w:ascii="Times New Roman" w:hAnsi="Times New Roman" w:cs="Times New Roman"/>
          <w:spacing w:val="-8"/>
          <w:sz w:val="28"/>
          <w:szCs w:val="28"/>
        </w:rPr>
        <w:t xml:space="preserve">a) Thành phần ứng dụng phục vụ KTS dùng chung do cấp Trung ương cung cấp: </w:t>
      </w:r>
    </w:p>
    <w:p w14:paraId="5E3BE68D"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ƯDKTS1: Thành phần ứng dụng phục vụ KTS dùng chung giữa các cơ quan trong hệ thống chính trị theo Khung kiến trúc tổng thể quốc gia số.</w:t>
      </w:r>
    </w:p>
    <w:p w14:paraId="3B089D4B"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lang w:val="vi-VN"/>
        </w:rPr>
      </w:pPr>
      <w:r w:rsidRPr="00A93102">
        <w:rPr>
          <w:rStyle w:val="VerbatimChar"/>
          <w:rFonts w:ascii="Times New Roman" w:hAnsi="Times New Roman" w:cs="Times New Roman"/>
          <w:sz w:val="28"/>
          <w:szCs w:val="28"/>
        </w:rPr>
        <w:t xml:space="preserve">- ƯDKTS2: Thành phần ứng dụng phục vụ KTS </w:t>
      </w:r>
      <w:r w:rsidRPr="00A93102">
        <w:rPr>
          <w:rStyle w:val="VerbatimChar"/>
          <w:rFonts w:ascii="Times New Roman" w:hAnsi="Times New Roman" w:cs="Times New Roman"/>
          <w:spacing w:val="2"/>
          <w:sz w:val="28"/>
          <w:szCs w:val="28"/>
        </w:rPr>
        <w:t xml:space="preserve">dùng chung </w:t>
      </w:r>
      <w:r w:rsidRPr="00A93102">
        <w:rPr>
          <w:rStyle w:val="VerbatimChar"/>
          <w:rFonts w:ascii="Times New Roman" w:hAnsi="Times New Roman" w:cs="Times New Roman"/>
          <w:sz w:val="28"/>
          <w:szCs w:val="28"/>
        </w:rPr>
        <w:t>do cấp Trung ương cung cấp khác.</w:t>
      </w:r>
    </w:p>
    <w:p w14:paraId="54871991"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xml:space="preserve">b) Thành phần ứng dụng phục vụ KTS </w:t>
      </w:r>
      <w:r w:rsidRPr="00A93102">
        <w:rPr>
          <w:rStyle w:val="VerbatimChar"/>
          <w:rFonts w:ascii="Times New Roman" w:hAnsi="Times New Roman" w:cs="Times New Roman"/>
          <w:spacing w:val="2"/>
          <w:sz w:val="28"/>
          <w:szCs w:val="28"/>
        </w:rPr>
        <w:t xml:space="preserve">dùng chung </w:t>
      </w:r>
      <w:r w:rsidRPr="00A93102">
        <w:rPr>
          <w:rStyle w:val="VerbatimChar"/>
          <w:rFonts w:ascii="Times New Roman" w:hAnsi="Times New Roman" w:cs="Times New Roman"/>
          <w:sz w:val="28"/>
          <w:szCs w:val="28"/>
        </w:rPr>
        <w:t>do cấp tỉnh</w:t>
      </w:r>
      <w:r w:rsidRPr="00A93102">
        <w:rPr>
          <w:rFonts w:ascii="Times New Roman" w:hAnsi="Times New Roman" w:cs="Times New Roman"/>
          <w:i w:val="0"/>
          <w:sz w:val="28"/>
          <w:szCs w:val="28"/>
        </w:rPr>
        <w:t xml:space="preserve"> cung cấp:</w:t>
      </w:r>
      <w:r w:rsidRPr="00A93102">
        <w:rPr>
          <w:rStyle w:val="VerbatimChar"/>
          <w:rFonts w:ascii="Times New Roman" w:hAnsi="Times New Roman" w:cs="Times New Roman"/>
          <w:sz w:val="28"/>
          <w:szCs w:val="28"/>
        </w:rPr>
        <w:t xml:space="preserve"> </w:t>
      </w:r>
    </w:p>
    <w:p w14:paraId="5DECA8EA"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ƯDKTS3: Khai thác các thành phần ứng dụng phục vụ KTS dùng chung do cấp Trung ương cung cấp.</w:t>
      </w:r>
    </w:p>
    <w:p w14:paraId="5B18FFA9"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lastRenderedPageBreak/>
        <w:t xml:space="preserve">- ƯDKTS4: Thành phần ứng dụng phục vụ KTS dùng chung giữa các cơ quan trong hệ thống chính trị theo Khung kiến trúc số cấp tỉnh. </w:t>
      </w:r>
    </w:p>
    <w:p w14:paraId="6914CA63"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ƯDKTS5: Thành phần ứng dụng phục vụ KTS dùng chung do cấp tỉnh cung cấp khác.</w:t>
      </w:r>
    </w:p>
    <w:p w14:paraId="5DA5298E"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xml:space="preserve">c) Thành phần ứng dụng phục vụ KTS thiết yếu triển khai tại cấp xã </w:t>
      </w:r>
    </w:p>
    <w:p w14:paraId="24381483" w14:textId="77777777" w:rsidR="006F63AE" w:rsidRPr="00A93102" w:rsidRDefault="008315B2" w:rsidP="006F63AE">
      <w:pPr>
        <w:pStyle w:val="SourceCode"/>
        <w:widowControl w:val="0"/>
        <w:wordWrap/>
        <w:spacing w:before="120" w:after="120"/>
        <w:jc w:val="both"/>
        <w:rPr>
          <w:rStyle w:val="VerbatimChar"/>
          <w:rFonts w:ascii="Times New Roman" w:hAnsi="Times New Roman" w:cs="Times New Roman"/>
          <w:sz w:val="28"/>
          <w:szCs w:val="28"/>
        </w:rPr>
      </w:pPr>
      <w:r w:rsidRPr="00A93102">
        <w:rPr>
          <w:rFonts w:ascii="Times New Roman" w:hAnsi="Times New Roman" w:cs="Times New Roman"/>
          <w:i w:val="0"/>
          <w:noProof/>
          <w:sz w:val="28"/>
          <w:szCs w:val="28"/>
        </w:rPr>
        <w:object w:dxaOrig="15111" w:dyaOrig="3700" w14:anchorId="08108986">
          <v:shape id="_x0000_i1048" type="#_x0000_t75" alt="" style="width:452pt;height:111pt;mso-width-percent:0;mso-height-percent:0;mso-width-percent:0;mso-height-percent:0" o:ole="">
            <v:imagedata r:id="rId58" o:title=""/>
          </v:shape>
          <o:OLEObject Type="Embed" ProgID="Visio.Drawing.15" ShapeID="_x0000_i1048" DrawAspect="Content" ObjectID="_1840994570" r:id="rId59"/>
        </w:object>
      </w:r>
    </w:p>
    <w:p w14:paraId="1677BCF6"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ƯDKTS6: Khai thác các thành phần ứng dụng phục vụ KTS dùng chung do cấp Trung ương, cấp tỉnh cung cấp.</w:t>
      </w:r>
    </w:p>
    <w:p w14:paraId="0A98D4E7"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pacing w:val="2"/>
          <w:sz w:val="28"/>
          <w:szCs w:val="28"/>
        </w:rPr>
        <w:t xml:space="preserve">- ƯDKTS7: Thành phần </w:t>
      </w:r>
      <w:r w:rsidRPr="00A93102">
        <w:rPr>
          <w:rStyle w:val="VerbatimChar"/>
          <w:rFonts w:ascii="Times New Roman" w:hAnsi="Times New Roman" w:cs="Times New Roman"/>
          <w:i w:val="0"/>
          <w:sz w:val="28"/>
          <w:szCs w:val="28"/>
        </w:rPr>
        <w:t>ứng dụng phục vụ KTS thiết yếu triển khai tại cấp xã khác.</w:t>
      </w:r>
    </w:p>
    <w:p w14:paraId="242C69DA"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d) Thành phần ứng dụng phục vụ KTS bổ sung theo loại địa bàn</w:t>
      </w:r>
    </w:p>
    <w:p w14:paraId="56E5920E" w14:textId="77777777" w:rsidR="006F63AE" w:rsidRPr="00A93102" w:rsidRDefault="008315B2" w:rsidP="006F63AE">
      <w:pPr>
        <w:pStyle w:val="SourceCode"/>
        <w:widowControl w:val="0"/>
        <w:wordWrap/>
        <w:spacing w:before="120" w:after="120"/>
        <w:jc w:val="both"/>
        <w:rPr>
          <w:rStyle w:val="VerbatimChar"/>
          <w:rFonts w:ascii="Times New Roman" w:hAnsi="Times New Roman" w:cs="Times New Roman"/>
          <w:sz w:val="28"/>
          <w:szCs w:val="28"/>
        </w:rPr>
      </w:pPr>
      <w:r w:rsidRPr="00A93102">
        <w:rPr>
          <w:rFonts w:ascii="Times New Roman" w:hAnsi="Times New Roman" w:cs="Times New Roman"/>
          <w:i w:val="0"/>
          <w:noProof/>
          <w:sz w:val="28"/>
          <w:szCs w:val="28"/>
        </w:rPr>
        <w:object w:dxaOrig="15121" w:dyaOrig="8630" w14:anchorId="0EED795B">
          <v:shape id="_x0000_i1049" type="#_x0000_t75" alt="" style="width:451.5pt;height:262.5pt;mso-width-percent:0;mso-height-percent:0;mso-width-percent:0;mso-height-percent:0" o:ole="">
            <v:imagedata r:id="rId60" o:title=""/>
          </v:shape>
          <o:OLEObject Type="Embed" ProgID="Visio.Drawing.15" ShapeID="_x0000_i1049" DrawAspect="Content" ObjectID="_1840994571" r:id="rId61"/>
        </w:object>
      </w:r>
    </w:p>
    <w:p w14:paraId="40211653"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Fonts w:ascii="Times New Roman" w:hAnsi="Times New Roman" w:cs="Times New Roman"/>
          <w:i w:val="0"/>
          <w:sz w:val="28"/>
          <w:szCs w:val="28"/>
        </w:rPr>
        <w:t xml:space="preserve">Các thành phần </w:t>
      </w:r>
      <w:r w:rsidRPr="00A93102">
        <w:rPr>
          <w:rStyle w:val="VerbatimChar"/>
          <w:rFonts w:ascii="Times New Roman" w:hAnsi="Times New Roman" w:cs="Times New Roman"/>
          <w:sz w:val="28"/>
          <w:szCs w:val="28"/>
        </w:rPr>
        <w:t xml:space="preserve">ứng dụng phục vụ KTS </w:t>
      </w:r>
      <w:r w:rsidRPr="00A93102">
        <w:rPr>
          <w:rFonts w:ascii="Times New Roman" w:hAnsi="Times New Roman" w:cs="Times New Roman"/>
          <w:i w:val="0"/>
          <w:sz w:val="28"/>
          <w:szCs w:val="28"/>
        </w:rPr>
        <w:t>quy định tại khoản này là các thành phần bổ sung theo loại địa bàn, được xác định theo hướng ưu tiên triển khai, làm căn cứ tham chiếu trong tổ chức thực hiện. Ủy ban nhân dân các cấp căn cứ điều kiện thực tế để lựa chọn, tổ chức triển khai phù hợp.</w:t>
      </w:r>
    </w:p>
    <w:p w14:paraId="506255ED"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Fonts w:ascii="Times New Roman" w:hAnsi="Times New Roman" w:cs="Times New Roman"/>
          <w:i w:val="0"/>
          <w:sz w:val="28"/>
          <w:szCs w:val="28"/>
        </w:rPr>
        <w:t xml:space="preserve">Việc triển khai các thành phần này không bắt buộc áp dụng thống nhất trên phạm vi toàn quốc; tuy nhiên, phải bảo đảm không trùng lặp với các chức năng cốt lõi của các ứng dụng, nền tảng dùng chung đã được cung cấp; trường hợp triển khai các giải pháp, ứng dụng bổ sung phải bảo đảm tuân thủ quy định tại Mục II </w:t>
      </w:r>
      <w:r w:rsidRPr="00A93102">
        <w:rPr>
          <w:rFonts w:ascii="Times New Roman" w:hAnsi="Times New Roman" w:cs="Times New Roman"/>
          <w:i w:val="0"/>
          <w:sz w:val="28"/>
          <w:szCs w:val="28"/>
        </w:rPr>
        <w:lastRenderedPageBreak/>
        <w:t>về kiến trúc và sử dụng dùng chung.</w:t>
      </w:r>
    </w:p>
    <w:p w14:paraId="678754E3"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Fonts w:ascii="Times New Roman" w:hAnsi="Times New Roman" w:cs="Times New Roman"/>
          <w:i w:val="0"/>
          <w:sz w:val="28"/>
          <w:szCs w:val="28"/>
        </w:rPr>
        <w:t>Cụ thể như sau:</w:t>
      </w:r>
    </w:p>
    <w:p w14:paraId="4DD088F7"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Style w:val="VerbatimChar"/>
          <w:rFonts w:ascii="Times New Roman" w:hAnsi="Times New Roman" w:cs="Times New Roman"/>
          <w:sz w:val="28"/>
          <w:szCs w:val="28"/>
        </w:rPr>
        <w:t xml:space="preserve">- Đô thị: </w:t>
      </w:r>
      <w:r w:rsidRPr="00A93102">
        <w:rPr>
          <w:rFonts w:ascii="Times New Roman" w:hAnsi="Times New Roman" w:cs="Times New Roman"/>
          <w:i w:val="0"/>
          <w:sz w:val="28"/>
          <w:szCs w:val="28"/>
        </w:rPr>
        <w:t>Ưu tiên triển khai các nền tảng và giải pháp phục vụ phát triển kinh tế đô thị như:</w:t>
      </w:r>
    </w:p>
    <w:p w14:paraId="54235946"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ƯDKTS8: Nền tảng quản lý chợ, phố thương mại</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6B24C1B2"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lang w:val="vi-VN"/>
        </w:rPr>
      </w:pPr>
      <w:r w:rsidRPr="00A93102">
        <w:rPr>
          <w:rStyle w:val="VerbatimChar"/>
          <w:rFonts w:ascii="Times New Roman" w:hAnsi="Times New Roman" w:cs="Times New Roman"/>
          <w:sz w:val="28"/>
          <w:szCs w:val="28"/>
        </w:rPr>
        <w:t>+ ƯDKTS9: Các dịch vụ đô thị số</w:t>
      </w:r>
      <w:r w:rsidRPr="00A93102">
        <w:rPr>
          <w:rStyle w:val="VerbatimChar"/>
          <w:rFonts w:ascii="Times New Roman" w:hAnsi="Times New Roman" w:cs="Times New Roman"/>
          <w:sz w:val="28"/>
          <w:szCs w:val="28"/>
          <w:lang w:val="vi-VN"/>
        </w:rPr>
        <w:t>;</w:t>
      </w:r>
    </w:p>
    <w:p w14:paraId="7C27BFBF"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xml:space="preserve">+ ƯDKTS10: Các thành phần khác theo nhu cầu và điều kiện thực tế, bảo đảm thúc đẩy thương mại và dịch vụ số. </w:t>
      </w:r>
    </w:p>
    <w:p w14:paraId="1BF40CC8"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Nông thôn: Ưu tiên triển khai các giải pháp phục vụ phát triển kinh tế nông thôn như:</w:t>
      </w:r>
    </w:p>
    <w:p w14:paraId="7C9B1B03"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lang w:val="vi-VN"/>
        </w:rPr>
      </w:pPr>
      <w:r w:rsidRPr="00A93102">
        <w:rPr>
          <w:rStyle w:val="VerbatimChar"/>
          <w:rFonts w:ascii="Times New Roman" w:hAnsi="Times New Roman" w:cs="Times New Roman"/>
          <w:sz w:val="28"/>
          <w:szCs w:val="28"/>
        </w:rPr>
        <w:t>+ ƯDKTS11: Giải pháp thương mại điện tử sản phẩm địa phương (bao gồm nông sản, đặc sản, OCOP)</w:t>
      </w:r>
      <w:r w:rsidRPr="00A93102">
        <w:rPr>
          <w:rStyle w:val="VerbatimChar"/>
          <w:rFonts w:ascii="Times New Roman" w:hAnsi="Times New Roman" w:cs="Times New Roman"/>
          <w:sz w:val="28"/>
          <w:szCs w:val="28"/>
          <w:lang w:val="vi-VN"/>
        </w:rPr>
        <w:t>;</w:t>
      </w:r>
    </w:p>
    <w:p w14:paraId="6568316E"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ƯDKTS12: Giải pháp truy xuất nguồn gốc</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693D462A"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ƯDKTS13: Giải pháp hỗ trợ hợp tác xã</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6EB9A71A"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xml:space="preserve">+ ƯDKTS14: Các thành phần khác theo nhu cầu và điều kiện thực tế, bảo đảm kết nối sản xuất với thị trường. </w:t>
      </w:r>
    </w:p>
    <w:p w14:paraId="634C7539"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Miền núi, biên giới, hải đảo: Ưu tiên triển khai các giải pháp phục vụ phát triển kinh tế đặc thù địa bàn như:</w:t>
      </w:r>
    </w:p>
    <w:p w14:paraId="0739F163"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ƯDKTS15: Giải pháp quảng bá du lịch cộng đồng</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54EE2919"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ƯDKTS16: Giải pháp thương mại điện tử đặc sản địa phương</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4FAB7E85"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ƯDKTS17: Giải pháp hỗ trợ hợp tác xã</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01219760"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xml:space="preserve">+ ƯDKTS18: Các thành phần khác theo nhu cầu và điều kiện thực tế, bảo đảm khai thác lợi thế đặc thù của địa phương. </w:t>
      </w:r>
    </w:p>
    <w:p w14:paraId="00B8F64D"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4.5.2.2. Hoạt động nghiệp vụ phục vụ Kinh tế số (NVKTS)</w:t>
      </w:r>
    </w:p>
    <w:p w14:paraId="52CD92D5" w14:textId="77777777" w:rsidR="006F63AE" w:rsidRPr="00A93102" w:rsidRDefault="008315B2" w:rsidP="006F63AE">
      <w:pPr>
        <w:pStyle w:val="SourceCode"/>
        <w:widowControl w:val="0"/>
        <w:wordWrap/>
        <w:spacing w:before="120" w:after="120"/>
        <w:jc w:val="both"/>
        <w:rPr>
          <w:rStyle w:val="VerbatimChar"/>
          <w:rFonts w:ascii="Times New Roman" w:hAnsi="Times New Roman" w:cs="Times New Roman"/>
          <w:sz w:val="28"/>
          <w:szCs w:val="28"/>
        </w:rPr>
      </w:pPr>
      <w:r w:rsidRPr="00A93102">
        <w:rPr>
          <w:rFonts w:ascii="Times New Roman" w:hAnsi="Times New Roman" w:cs="Times New Roman"/>
          <w:i w:val="0"/>
          <w:noProof/>
          <w:sz w:val="28"/>
          <w:szCs w:val="28"/>
        </w:rPr>
        <w:object w:dxaOrig="24420" w:dyaOrig="5681" w14:anchorId="2CEB1EC2">
          <v:shape id="_x0000_i1050" type="#_x0000_t75" alt="" style="width:452pt;height:105pt;mso-width-percent:0;mso-height-percent:0;mso-width-percent:0;mso-height-percent:0" o:ole="">
            <v:imagedata r:id="rId62" o:title=""/>
          </v:shape>
          <o:OLEObject Type="Embed" ProgID="Visio.Drawing.15" ShapeID="_x0000_i1050" DrawAspect="Content" ObjectID="_1840994572" r:id="rId63"/>
        </w:object>
      </w:r>
    </w:p>
    <w:p w14:paraId="3386D6D2"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lang w:val="vi-VN"/>
        </w:rPr>
      </w:pPr>
      <w:r w:rsidRPr="00A93102">
        <w:rPr>
          <w:rStyle w:val="VerbatimChar"/>
          <w:rFonts w:ascii="Times New Roman" w:hAnsi="Times New Roman" w:cs="Times New Roman"/>
          <w:sz w:val="28"/>
          <w:szCs w:val="28"/>
        </w:rPr>
        <w:t>- NVKTS1: Tổ chức hỗ trợ hộ kinh doanh, doanh nghiệp chuyển đổi số và tiếp cận thương mại điện tử</w:t>
      </w:r>
      <w:r w:rsidRPr="00A93102">
        <w:rPr>
          <w:rStyle w:val="VerbatimChar"/>
          <w:rFonts w:ascii="Times New Roman" w:hAnsi="Times New Roman" w:cs="Times New Roman"/>
          <w:sz w:val="28"/>
          <w:szCs w:val="28"/>
          <w:lang w:val="vi-VN"/>
        </w:rPr>
        <w:t>.</w:t>
      </w:r>
    </w:p>
    <w:p w14:paraId="56EC14EC"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NVKTS2: Hỗ trợ thanh toán số, tài chính số</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39EB8B62"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NVKTS3: Hỗ trợ hiện diện số, tên miền quốc gia “.vn”, chữ ký số, hóa đơn điện tử, sử dụng hợp đồng điện tử</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1C4F0CCA"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xml:space="preserve">- NVKTS4: Hoạt động nghiệp vụ phục vụ KTS thiết yếu triển khai tại cấp </w:t>
      </w:r>
      <w:r w:rsidRPr="00A93102">
        <w:rPr>
          <w:rStyle w:val="VerbatimChar"/>
          <w:rFonts w:ascii="Times New Roman" w:hAnsi="Times New Roman" w:cs="Times New Roman"/>
          <w:sz w:val="28"/>
          <w:szCs w:val="28"/>
        </w:rPr>
        <w:lastRenderedPageBreak/>
        <w:t>xã</w:t>
      </w:r>
      <w:r w:rsidRPr="00A93102" w:rsidDel="00F60C22">
        <w:rPr>
          <w:rStyle w:val="VerbatimChar"/>
          <w:rFonts w:ascii="Times New Roman" w:hAnsi="Times New Roman" w:cs="Times New Roman"/>
          <w:sz w:val="28"/>
          <w:szCs w:val="28"/>
        </w:rPr>
        <w:t xml:space="preserve"> </w:t>
      </w:r>
      <w:r w:rsidRPr="00A93102">
        <w:rPr>
          <w:rStyle w:val="VerbatimChar"/>
          <w:rFonts w:ascii="Times New Roman" w:hAnsi="Times New Roman" w:cs="Times New Roman"/>
          <w:sz w:val="28"/>
          <w:szCs w:val="28"/>
        </w:rPr>
        <w:t>khác.</w:t>
      </w:r>
    </w:p>
    <w:p w14:paraId="1FAA6139"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4.5.3. Nhóm ứng dụng và nghiệp vụ phục vụ Xã hội số (XHS)</w:t>
      </w:r>
    </w:p>
    <w:p w14:paraId="66609841" w14:textId="77777777" w:rsidR="006F63AE" w:rsidRPr="00A93102" w:rsidRDefault="008315B2" w:rsidP="006F63AE">
      <w:pPr>
        <w:pStyle w:val="SourceCode"/>
        <w:widowControl w:val="0"/>
        <w:wordWrap/>
        <w:spacing w:before="120" w:after="120"/>
        <w:jc w:val="both"/>
        <w:rPr>
          <w:rStyle w:val="VerbatimChar"/>
          <w:rFonts w:ascii="Times New Roman" w:hAnsi="Times New Roman" w:cs="Times New Roman"/>
          <w:sz w:val="28"/>
          <w:szCs w:val="28"/>
        </w:rPr>
      </w:pPr>
      <w:r w:rsidRPr="00A93102">
        <w:rPr>
          <w:rFonts w:ascii="Times New Roman" w:hAnsi="Times New Roman" w:cs="Times New Roman"/>
          <w:i w:val="0"/>
          <w:noProof/>
          <w:sz w:val="28"/>
          <w:szCs w:val="28"/>
        </w:rPr>
        <w:object w:dxaOrig="24420" w:dyaOrig="13901" w14:anchorId="7B5CB8DF">
          <v:shape id="_x0000_i1051" type="#_x0000_t75" alt="" style="width:452pt;height:255pt;mso-width-percent:0;mso-height-percent:0;mso-width-percent:0;mso-height-percent:0" o:ole="">
            <v:imagedata r:id="rId64" o:title=""/>
          </v:shape>
          <o:OLEObject Type="Embed" ProgID="Visio.Drawing.15" ShapeID="_x0000_i1051" DrawAspect="Content" ObjectID="_1840994573" r:id="rId65"/>
        </w:object>
      </w:r>
    </w:p>
    <w:p w14:paraId="22BDD992"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4.5.3.1. Thành phần ứng dụng phục vụ Xã hội số (ƯDXHS)</w:t>
      </w:r>
    </w:p>
    <w:p w14:paraId="6850755A"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pacing w:val="-8"/>
          <w:sz w:val="28"/>
          <w:szCs w:val="28"/>
        </w:rPr>
      </w:pPr>
      <w:r w:rsidRPr="00A93102">
        <w:rPr>
          <w:rFonts w:ascii="Times New Roman" w:hAnsi="Times New Roman" w:cs="Times New Roman"/>
          <w:i w:val="0"/>
          <w:spacing w:val="-8"/>
          <w:sz w:val="28"/>
          <w:szCs w:val="28"/>
        </w:rPr>
        <w:t xml:space="preserve">  </w:t>
      </w:r>
      <w:r w:rsidRPr="00A93102">
        <w:rPr>
          <w:rStyle w:val="VerbatimChar"/>
          <w:rFonts w:ascii="Times New Roman" w:hAnsi="Times New Roman" w:cs="Times New Roman"/>
          <w:spacing w:val="-8"/>
          <w:sz w:val="28"/>
          <w:szCs w:val="28"/>
        </w:rPr>
        <w:t xml:space="preserve">a) Thành phần ứng dụng phục vụ XHS dùng chung do cấp Trung ương cung cấp: </w:t>
      </w:r>
    </w:p>
    <w:p w14:paraId="71B2EA30"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ƯDXHS1: Thành phần ứng dụng phục vụ XHS số dùng chung giữa các cơ quan trong hệ thống chính trị theo Khung kiến trúc tổng thể quốc gia số.</w:t>
      </w:r>
    </w:p>
    <w:p w14:paraId="77CF343C"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ƯDXHS2: Thành phần ứng dụng phục vụ XHS dùng chung do cấp Trung ương cung cấp khác.</w:t>
      </w:r>
    </w:p>
    <w:p w14:paraId="6313EB4A"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pacing w:val="-4"/>
          <w:sz w:val="28"/>
          <w:szCs w:val="28"/>
        </w:rPr>
      </w:pPr>
      <w:r w:rsidRPr="00A93102">
        <w:rPr>
          <w:rStyle w:val="VerbatimChar"/>
          <w:rFonts w:ascii="Times New Roman" w:hAnsi="Times New Roman" w:cs="Times New Roman"/>
          <w:spacing w:val="-4"/>
          <w:sz w:val="28"/>
          <w:szCs w:val="28"/>
        </w:rPr>
        <w:t>b) Thành phần ứng dụng phục vụ Xã hội số dùng chung do cấp tỉnh</w:t>
      </w:r>
      <w:r w:rsidRPr="00A93102">
        <w:rPr>
          <w:rFonts w:ascii="Times New Roman" w:hAnsi="Times New Roman" w:cs="Times New Roman"/>
          <w:i w:val="0"/>
          <w:spacing w:val="-4"/>
          <w:sz w:val="28"/>
          <w:szCs w:val="28"/>
        </w:rPr>
        <w:t xml:space="preserve"> cung cấp</w:t>
      </w:r>
      <w:r w:rsidRPr="00A93102">
        <w:rPr>
          <w:rStyle w:val="VerbatimChar"/>
          <w:rFonts w:ascii="Times New Roman" w:hAnsi="Times New Roman" w:cs="Times New Roman"/>
          <w:spacing w:val="-4"/>
          <w:sz w:val="28"/>
          <w:szCs w:val="28"/>
        </w:rPr>
        <w:t xml:space="preserve">: </w:t>
      </w:r>
    </w:p>
    <w:p w14:paraId="0E365BB7"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ƯDXHS3: Khai thác thành phần ứng dụng phục vụ XHS dùng chung do cấp Trung ương cung cấp.</w:t>
      </w:r>
    </w:p>
    <w:p w14:paraId="56692930"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ƯDXHS4: Thành phần ứng dụng phục vụ XHS dùng chung giữa các cơ quan trong hệ thống chính trị theo Khung kiến trúc số cấp tỉnh.</w:t>
      </w:r>
    </w:p>
    <w:p w14:paraId="1B5DE8A3"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ƯDXHS5: Thành phần ứng dụng phục vụ XHS dùng chung do cấp tỉnh cung cấp khác.</w:t>
      </w:r>
    </w:p>
    <w:p w14:paraId="7CB272A7" w14:textId="77777777" w:rsidR="006F63AE" w:rsidRPr="00A93102" w:rsidRDefault="006F63AE" w:rsidP="006F63AE">
      <w:pPr>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br w:type="page"/>
      </w:r>
    </w:p>
    <w:p w14:paraId="64E56EC5"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lastRenderedPageBreak/>
        <w:t>c) Thành phần ứng dụng phục vụ XHS thiết yếu triển khai tại cấp xã:</w:t>
      </w:r>
    </w:p>
    <w:p w14:paraId="50D77061" w14:textId="77777777" w:rsidR="006F63AE" w:rsidRPr="00A93102" w:rsidRDefault="008315B2" w:rsidP="006F63AE">
      <w:pPr>
        <w:pStyle w:val="SourceCode"/>
        <w:widowControl w:val="0"/>
        <w:wordWrap/>
        <w:spacing w:before="120" w:after="120"/>
        <w:jc w:val="both"/>
        <w:rPr>
          <w:rStyle w:val="VerbatimChar"/>
          <w:rFonts w:ascii="Times New Roman" w:hAnsi="Times New Roman" w:cs="Times New Roman"/>
          <w:sz w:val="28"/>
          <w:szCs w:val="28"/>
        </w:rPr>
      </w:pPr>
      <w:r w:rsidRPr="00A93102">
        <w:rPr>
          <w:rFonts w:ascii="Times New Roman" w:hAnsi="Times New Roman" w:cs="Times New Roman"/>
          <w:i w:val="0"/>
          <w:noProof/>
          <w:sz w:val="28"/>
          <w:szCs w:val="28"/>
        </w:rPr>
        <w:object w:dxaOrig="15111" w:dyaOrig="3700" w14:anchorId="08BEADD1">
          <v:shape id="_x0000_i1052" type="#_x0000_t75" alt="" style="width:452pt;height:111pt;mso-width-percent:0;mso-height-percent:0;mso-width-percent:0;mso-height-percent:0" o:ole="">
            <v:imagedata r:id="rId66" o:title=""/>
          </v:shape>
          <o:OLEObject Type="Embed" ProgID="Visio.Drawing.15" ShapeID="_x0000_i1052" DrawAspect="Content" ObjectID="_1840994574" r:id="rId67"/>
        </w:object>
      </w:r>
    </w:p>
    <w:p w14:paraId="73FF19E5"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ƯDXHS6: Khai thác các thành phần ứng dụng phục vụ XHS dùng chung do cấp Trung ương, cấp tỉnh cung cấp.</w:t>
      </w:r>
    </w:p>
    <w:p w14:paraId="1C914C2C"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ƯDXHS7: Hệ thống quan trắc và giám sát môi trường (nếu cấp tỉnh không triển khai tập trung).</w:t>
      </w:r>
    </w:p>
    <w:p w14:paraId="0D23EFB5"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xml:space="preserve">- </w:t>
      </w:r>
      <w:r w:rsidRPr="00A93102">
        <w:rPr>
          <w:rStyle w:val="VerbatimChar"/>
          <w:rFonts w:ascii="Times New Roman" w:hAnsi="Times New Roman" w:cs="Times New Roman"/>
          <w:i w:val="0"/>
          <w:spacing w:val="2"/>
          <w:sz w:val="28"/>
          <w:szCs w:val="28"/>
        </w:rPr>
        <w:t xml:space="preserve">ƯDXHS8: Thành phần </w:t>
      </w:r>
      <w:r w:rsidRPr="00A93102">
        <w:rPr>
          <w:rStyle w:val="VerbatimChar"/>
          <w:rFonts w:ascii="Times New Roman" w:hAnsi="Times New Roman" w:cs="Times New Roman"/>
          <w:i w:val="0"/>
          <w:sz w:val="28"/>
          <w:szCs w:val="28"/>
        </w:rPr>
        <w:t>ứng dụng phục vụ XHS thiết yếu triển khai tại cấp xã khác.</w:t>
      </w:r>
    </w:p>
    <w:p w14:paraId="36AF9D50"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d) Thành phần ứng dụng phục vụ XHS bổ sung theo loại địa bàn</w:t>
      </w:r>
    </w:p>
    <w:p w14:paraId="0A32E680" w14:textId="77777777" w:rsidR="006F63AE" w:rsidRPr="00A93102" w:rsidRDefault="008315B2" w:rsidP="006F63AE">
      <w:pPr>
        <w:pStyle w:val="SourceCode"/>
        <w:widowControl w:val="0"/>
        <w:wordWrap/>
        <w:spacing w:before="120" w:after="120"/>
        <w:jc w:val="both"/>
        <w:rPr>
          <w:rStyle w:val="VerbatimChar"/>
          <w:rFonts w:ascii="Times New Roman" w:hAnsi="Times New Roman" w:cs="Times New Roman"/>
          <w:sz w:val="28"/>
          <w:szCs w:val="28"/>
        </w:rPr>
      </w:pPr>
      <w:r w:rsidRPr="00A93102">
        <w:rPr>
          <w:rFonts w:ascii="Times New Roman" w:hAnsi="Times New Roman" w:cs="Times New Roman"/>
          <w:i w:val="0"/>
          <w:noProof/>
          <w:sz w:val="28"/>
          <w:szCs w:val="28"/>
        </w:rPr>
        <w:object w:dxaOrig="15121" w:dyaOrig="8630" w14:anchorId="7A03DFF2">
          <v:shape id="_x0000_i1053" type="#_x0000_t75" alt="" style="width:451.5pt;height:262.5pt;mso-width-percent:0;mso-height-percent:0;mso-width-percent:0;mso-height-percent:0" o:ole="">
            <v:imagedata r:id="rId68" o:title=""/>
          </v:shape>
          <o:OLEObject Type="Embed" ProgID="Visio.Drawing.15" ShapeID="_x0000_i1053" DrawAspect="Content" ObjectID="_1840994575" r:id="rId69"/>
        </w:object>
      </w:r>
    </w:p>
    <w:p w14:paraId="5DC16735"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Fonts w:ascii="Times New Roman" w:hAnsi="Times New Roman" w:cs="Times New Roman"/>
          <w:i w:val="0"/>
          <w:sz w:val="28"/>
          <w:szCs w:val="28"/>
        </w:rPr>
        <w:t>Các thành phần ứng dụng phục vụ XHS quy định tại khoản này là các thành phần bổ sung theo loại địa bàn, được xác định theo hướng ưu tiên triển khai, làm căn cứ tham chiếu trong tổ chức thực hiện. Ủy ban nhân dân các cấp căn cứ điều kiện thực tế để lựa chọn, tổ chức triển khai phù hợp.</w:t>
      </w:r>
    </w:p>
    <w:p w14:paraId="5FA14A9F"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Fonts w:ascii="Times New Roman" w:hAnsi="Times New Roman" w:cs="Times New Roman"/>
          <w:i w:val="0"/>
          <w:sz w:val="28"/>
          <w:szCs w:val="28"/>
        </w:rPr>
        <w:t>Việc triển khai các thành phần này không bắt buộc áp dụng thống nhất trên phạm vi toàn quốc; tuy nhiên, phải bảo đảm không trùng lặp với các chức năng cốt lõi của các ứng dụng, nền tảng dùng chung đã được cung cấp; trường hợp triển khai các giải pháp, ứng dụng bổ sung phải bảo đảm tuân thủ quy định tại Mục II về kiến trúc và sử dụng dùng chung.</w:t>
      </w:r>
    </w:p>
    <w:p w14:paraId="49B8A4F4"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Fonts w:ascii="Times New Roman" w:hAnsi="Times New Roman" w:cs="Times New Roman"/>
          <w:i w:val="0"/>
          <w:sz w:val="28"/>
          <w:szCs w:val="28"/>
        </w:rPr>
        <w:t>Cụ thể như sau:</w:t>
      </w:r>
    </w:p>
    <w:p w14:paraId="4B9D13C2"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pacing w:val="4"/>
          <w:sz w:val="28"/>
          <w:szCs w:val="28"/>
        </w:rPr>
      </w:pPr>
      <w:r w:rsidRPr="00A93102">
        <w:rPr>
          <w:rStyle w:val="VerbatimChar"/>
          <w:rFonts w:ascii="Times New Roman" w:hAnsi="Times New Roman" w:cs="Times New Roman"/>
          <w:spacing w:val="4"/>
          <w:sz w:val="28"/>
          <w:szCs w:val="28"/>
        </w:rPr>
        <w:lastRenderedPageBreak/>
        <w:t>- Đô thị: Ưu tiên triển khai các nền tảng, kênh tương tác phục vụ phát triển xã hội số như:</w:t>
      </w:r>
    </w:p>
    <w:p w14:paraId="640BE1A0"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pacing w:val="-4"/>
          <w:sz w:val="28"/>
          <w:szCs w:val="28"/>
        </w:rPr>
      </w:pPr>
      <w:r w:rsidRPr="00A93102">
        <w:rPr>
          <w:rStyle w:val="VerbatimChar"/>
          <w:rFonts w:ascii="Times New Roman" w:hAnsi="Times New Roman" w:cs="Times New Roman"/>
          <w:spacing w:val="-4"/>
          <w:sz w:val="28"/>
          <w:szCs w:val="28"/>
        </w:rPr>
        <w:t>+ ƯDXHS9: Kênh tương tác số thời gian thực giữa chính quyền và người dân</w:t>
      </w:r>
      <w:r w:rsidRPr="00A93102">
        <w:rPr>
          <w:rStyle w:val="VerbatimChar"/>
          <w:rFonts w:ascii="Times New Roman" w:hAnsi="Times New Roman" w:cs="Times New Roman"/>
          <w:spacing w:val="-4"/>
          <w:sz w:val="28"/>
          <w:szCs w:val="28"/>
          <w:lang w:val="vi-VN"/>
        </w:rPr>
        <w:t>;</w:t>
      </w:r>
      <w:r w:rsidRPr="00A93102">
        <w:rPr>
          <w:rStyle w:val="VerbatimChar"/>
          <w:rFonts w:ascii="Times New Roman" w:hAnsi="Times New Roman" w:cs="Times New Roman"/>
          <w:spacing w:val="-4"/>
          <w:sz w:val="28"/>
          <w:szCs w:val="28"/>
        </w:rPr>
        <w:t xml:space="preserve"> </w:t>
      </w:r>
    </w:p>
    <w:p w14:paraId="36DBA366"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ƯDXHS10: Nền tảng cộng đồng số khu dân cư</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23184597"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xml:space="preserve">+ ƯDXHS11: Các thành phần khác theo nhu cầu và điều kiện thực tế, bảo đảm nâng cao chất lượng tương tác và dịch vụ công. </w:t>
      </w:r>
    </w:p>
    <w:p w14:paraId="75327AE8"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pacing w:val="4"/>
          <w:sz w:val="28"/>
          <w:szCs w:val="28"/>
        </w:rPr>
      </w:pPr>
      <w:r w:rsidRPr="00A93102">
        <w:rPr>
          <w:rStyle w:val="VerbatimChar"/>
          <w:rFonts w:ascii="Times New Roman" w:hAnsi="Times New Roman" w:cs="Times New Roman"/>
          <w:spacing w:val="4"/>
          <w:sz w:val="28"/>
          <w:szCs w:val="28"/>
        </w:rPr>
        <w:t>- Nông thôn: Ưu tiên triển khai các nền tảng, kênh hỗ trợ người dân tiếp cận thông tin và dịch vụ số như:</w:t>
      </w:r>
    </w:p>
    <w:p w14:paraId="2CA21A4E"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ƯDXHS12: Nhóm cộng đồng số thôn, bản, tổ dân phố</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61D7FE45"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pacing w:val="-4"/>
          <w:sz w:val="28"/>
          <w:szCs w:val="28"/>
        </w:rPr>
      </w:pPr>
      <w:r w:rsidRPr="00A93102">
        <w:rPr>
          <w:rStyle w:val="VerbatimChar"/>
          <w:rFonts w:ascii="Times New Roman" w:hAnsi="Times New Roman" w:cs="Times New Roman"/>
          <w:spacing w:val="-4"/>
          <w:sz w:val="28"/>
          <w:szCs w:val="28"/>
        </w:rPr>
        <w:t>+ ƯDXHS13: Kênh phổ biến kiến thức sản xuất, tiêu thụ sản phẩm địa phương</w:t>
      </w:r>
      <w:r w:rsidRPr="00A93102">
        <w:rPr>
          <w:rStyle w:val="VerbatimChar"/>
          <w:rFonts w:ascii="Times New Roman" w:hAnsi="Times New Roman" w:cs="Times New Roman"/>
          <w:spacing w:val="-4"/>
          <w:sz w:val="28"/>
          <w:szCs w:val="28"/>
          <w:lang w:val="vi-VN"/>
        </w:rPr>
        <w:t>;</w:t>
      </w:r>
      <w:r w:rsidRPr="00A93102">
        <w:rPr>
          <w:rStyle w:val="VerbatimChar"/>
          <w:rFonts w:ascii="Times New Roman" w:hAnsi="Times New Roman" w:cs="Times New Roman"/>
          <w:spacing w:val="-4"/>
          <w:sz w:val="28"/>
          <w:szCs w:val="28"/>
        </w:rPr>
        <w:t xml:space="preserve"> </w:t>
      </w:r>
    </w:p>
    <w:p w14:paraId="36429866"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xml:space="preserve">+ ƯDXHS14: Các thành phần khác theo nhu cầu và điều kiện thực tế, bảo đảm hỗ trợ người dân tiếp cận thông tin và dịch vụ số. </w:t>
      </w:r>
    </w:p>
    <w:p w14:paraId="33DD5A25"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Miền núi, biên giới, hải đảo: Ưu tiên triển khai các nền tảng, dịch vụ bảo đảm bao trùm số như:</w:t>
      </w:r>
    </w:p>
    <w:p w14:paraId="4DD81628"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ƯDXHS15: Dịch vụ y tế từ xa</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75D6D8C4"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ƯDXHS16: Học trực tuyến</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4E46C80B"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ƯDXHS17: Dịch vụ công lưu động</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0C753D1E"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ƯDXHS18: Hỗ trợ trực tiếp nhóm yếu thế</w:t>
      </w:r>
      <w:r w:rsidRPr="00A93102">
        <w:rPr>
          <w:rStyle w:val="VerbatimChar"/>
          <w:rFonts w:ascii="Times New Roman" w:hAnsi="Times New Roman" w:cs="Times New Roman"/>
          <w:sz w:val="28"/>
          <w:szCs w:val="28"/>
          <w:lang w:val="vi-VN"/>
        </w:rPr>
        <w:t>;</w:t>
      </w:r>
      <w:r w:rsidRPr="00A93102">
        <w:rPr>
          <w:rStyle w:val="VerbatimChar"/>
          <w:rFonts w:ascii="Times New Roman" w:hAnsi="Times New Roman" w:cs="Times New Roman"/>
          <w:sz w:val="28"/>
          <w:szCs w:val="28"/>
        </w:rPr>
        <w:t xml:space="preserve"> </w:t>
      </w:r>
    </w:p>
    <w:p w14:paraId="08B669B0"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ƯDXHS19: Các thành phần khác theo nhu cầu và điều kiện thực tế, bảo đảm bao trùm số.</w:t>
      </w:r>
    </w:p>
    <w:p w14:paraId="59014AD8"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sidDel="00863B2F">
        <w:rPr>
          <w:rStyle w:val="VerbatimChar"/>
          <w:rFonts w:ascii="Times New Roman" w:hAnsi="Times New Roman" w:cs="Times New Roman"/>
          <w:i w:val="0"/>
          <w:spacing w:val="4"/>
          <w:sz w:val="28"/>
          <w:szCs w:val="28"/>
        </w:rPr>
        <w:t xml:space="preserve"> </w:t>
      </w:r>
      <w:r w:rsidRPr="00A93102">
        <w:rPr>
          <w:rStyle w:val="VerbatimChar"/>
          <w:rFonts w:ascii="Times New Roman" w:hAnsi="Times New Roman" w:cs="Times New Roman"/>
          <w:i w:val="0"/>
          <w:spacing w:val="4"/>
          <w:sz w:val="28"/>
          <w:szCs w:val="28"/>
        </w:rPr>
        <w:t>4.5.</w:t>
      </w:r>
      <w:r w:rsidRPr="00A93102">
        <w:rPr>
          <w:rStyle w:val="VerbatimChar"/>
          <w:rFonts w:ascii="Times New Roman" w:hAnsi="Times New Roman" w:cs="Times New Roman"/>
          <w:i w:val="0"/>
          <w:sz w:val="28"/>
          <w:szCs w:val="28"/>
        </w:rPr>
        <w:t>3.2. Hoạt động nghiệp vụ phục vụ Xã hội số (NVXHS)</w:t>
      </w:r>
    </w:p>
    <w:p w14:paraId="21A12C5E" w14:textId="77777777" w:rsidR="006F63AE" w:rsidRPr="00A93102" w:rsidRDefault="008315B2" w:rsidP="006F63AE">
      <w:pPr>
        <w:spacing w:before="120" w:after="120"/>
        <w:jc w:val="both"/>
        <w:rPr>
          <w:rStyle w:val="VerbatimChar"/>
          <w:rFonts w:ascii="Times New Roman" w:hAnsi="Times New Roman" w:cs="Times New Roman"/>
          <w:i w:val="0"/>
          <w:sz w:val="28"/>
          <w:szCs w:val="28"/>
        </w:rPr>
      </w:pPr>
      <w:r w:rsidRPr="00A93102">
        <w:rPr>
          <w:noProof/>
          <w:sz w:val="28"/>
          <w:szCs w:val="28"/>
        </w:rPr>
        <w:object w:dxaOrig="24431" w:dyaOrig="5690" w14:anchorId="37743823">
          <v:shape id="_x0000_i1054" type="#_x0000_t75" alt="" style="width:452pt;height:105.5pt;mso-width-percent:0;mso-height-percent:0;mso-width-percent:0;mso-height-percent:0" o:ole="">
            <v:imagedata r:id="rId70" o:title=""/>
          </v:shape>
          <o:OLEObject Type="Embed" ProgID="Visio.Drawing.15" ShapeID="_x0000_i1054" DrawAspect="Content" ObjectID="_1840994576" r:id="rId71"/>
        </w:object>
      </w:r>
    </w:p>
    <w:p w14:paraId="3F2FDB34"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NVXHS1: Hỗ trợ kích hoạt định danh điện tử và hướng dẫn người dân sử dụng dịch vụ công trực tuyến.</w:t>
      </w:r>
    </w:p>
    <w:p w14:paraId="29F9378D"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NVXHS2: Tổ công nghệ số cộng đồng.</w:t>
      </w:r>
    </w:p>
    <w:p w14:paraId="58D4F802" w14:textId="77777777" w:rsidR="006F63AE" w:rsidRPr="00A93102" w:rsidRDefault="006F63AE" w:rsidP="006F63AE">
      <w:pPr>
        <w:spacing w:before="120" w:after="120"/>
        <w:ind w:firstLine="567"/>
        <w:jc w:val="both"/>
        <w:rPr>
          <w:rStyle w:val="VerbatimChar"/>
          <w:rFonts w:ascii="Times New Roman" w:hAnsi="Times New Roman" w:cs="Times New Roman"/>
          <w:i w:val="0"/>
          <w:spacing w:val="4"/>
          <w:sz w:val="28"/>
          <w:szCs w:val="28"/>
        </w:rPr>
      </w:pPr>
      <w:r w:rsidRPr="00A93102">
        <w:rPr>
          <w:rStyle w:val="VerbatimChar"/>
          <w:rFonts w:ascii="Times New Roman" w:hAnsi="Times New Roman" w:cs="Times New Roman"/>
          <w:i w:val="0"/>
          <w:spacing w:val="4"/>
          <w:sz w:val="28"/>
          <w:szCs w:val="28"/>
        </w:rPr>
        <w:t>- NVXHS3: Điểm hỗ trợ chuyển đổi số (tại Bộ phận Một cửa và/hoặc cộng đồng).</w:t>
      </w:r>
    </w:p>
    <w:p w14:paraId="7D3B521E"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 NVXHS4: Hoạt động nghiệp vụ phục vụ XHS thiết yếu triển khai tại cấp xã</w:t>
      </w:r>
      <w:r w:rsidRPr="00A93102" w:rsidDel="00F60C22">
        <w:rPr>
          <w:rStyle w:val="VerbatimChar"/>
          <w:rFonts w:ascii="Times New Roman" w:hAnsi="Times New Roman" w:cs="Times New Roman"/>
          <w:sz w:val="28"/>
          <w:szCs w:val="28"/>
        </w:rPr>
        <w:t xml:space="preserve"> </w:t>
      </w:r>
      <w:r w:rsidRPr="00A93102">
        <w:rPr>
          <w:rStyle w:val="VerbatimChar"/>
          <w:rFonts w:ascii="Times New Roman" w:hAnsi="Times New Roman" w:cs="Times New Roman"/>
          <w:sz w:val="28"/>
          <w:szCs w:val="28"/>
        </w:rPr>
        <w:t>khác.</w:t>
      </w:r>
    </w:p>
    <w:p w14:paraId="67CA5097" w14:textId="77777777" w:rsidR="006F63AE" w:rsidRPr="00A93102" w:rsidRDefault="006F63AE" w:rsidP="006F63AE">
      <w:pPr>
        <w:pStyle w:val="Heading3"/>
        <w:ind w:left="0" w:firstLine="567"/>
        <w:rPr>
          <w:rFonts w:ascii="Times New Roman" w:hAnsi="Times New Roman" w:cs="Times New Roman"/>
          <w:bCs/>
          <w:iCs/>
          <w:lang w:val="en-US"/>
        </w:rPr>
      </w:pPr>
      <w:bookmarkStart w:id="42" w:name="_Toc228952431"/>
      <w:r w:rsidRPr="00A93102">
        <w:rPr>
          <w:rFonts w:ascii="Times New Roman" w:hAnsi="Times New Roman" w:cs="Times New Roman"/>
          <w:bCs/>
          <w:iCs/>
          <w:lang w:val="en-US"/>
        </w:rPr>
        <w:t>4.6. Lớp 4: Kênh tương tác và đo lường hiệu quả</w:t>
      </w:r>
      <w:bookmarkEnd w:id="42"/>
    </w:p>
    <w:p w14:paraId="5782AF42" w14:textId="77777777" w:rsidR="006F63AE" w:rsidRPr="00A93102" w:rsidRDefault="006F63AE" w:rsidP="006F63AE">
      <w:pPr>
        <w:pStyle w:val="SourceCode"/>
        <w:widowControl w:val="0"/>
        <w:wordWrap/>
        <w:spacing w:before="120" w:after="120"/>
        <w:ind w:firstLine="567"/>
        <w:rPr>
          <w:rFonts w:ascii="Times New Roman" w:hAnsi="Times New Roman" w:cs="Times New Roman"/>
          <w:i w:val="0"/>
          <w:sz w:val="28"/>
          <w:szCs w:val="28"/>
        </w:rPr>
      </w:pPr>
      <w:r w:rsidRPr="00A93102">
        <w:rPr>
          <w:rStyle w:val="VerbatimChar"/>
          <w:rFonts w:ascii="Times New Roman" w:hAnsi="Times New Roman" w:cs="Times New Roman"/>
          <w:sz w:val="28"/>
          <w:szCs w:val="28"/>
        </w:rPr>
        <w:t>4.6.1. Thành phần Kênh tương tác (KTT)</w:t>
      </w:r>
      <w:r w:rsidRPr="00A93102">
        <w:rPr>
          <w:rFonts w:ascii="Times New Roman" w:hAnsi="Times New Roman" w:cs="Times New Roman"/>
          <w:i w:val="0"/>
          <w:sz w:val="28"/>
          <w:szCs w:val="28"/>
        </w:rPr>
        <w:t xml:space="preserve"> </w:t>
      </w:r>
    </w:p>
    <w:p w14:paraId="4B8A6139" w14:textId="77777777" w:rsidR="006F63AE" w:rsidRPr="00A93102" w:rsidRDefault="008315B2" w:rsidP="006F63AE">
      <w:pPr>
        <w:pStyle w:val="SourceCode"/>
        <w:widowControl w:val="0"/>
        <w:wordWrap/>
        <w:spacing w:before="120" w:after="120"/>
        <w:rPr>
          <w:rStyle w:val="VerbatimChar"/>
          <w:rFonts w:ascii="Times New Roman" w:hAnsi="Times New Roman" w:cs="Times New Roman"/>
          <w:sz w:val="28"/>
          <w:szCs w:val="28"/>
        </w:rPr>
      </w:pPr>
      <w:r w:rsidRPr="00A93102">
        <w:rPr>
          <w:rFonts w:ascii="Times New Roman" w:hAnsi="Times New Roman" w:cs="Times New Roman"/>
          <w:i w:val="0"/>
          <w:noProof/>
          <w:sz w:val="28"/>
          <w:szCs w:val="28"/>
        </w:rPr>
        <w:object w:dxaOrig="24420" w:dyaOrig="13331" w14:anchorId="7F95F089">
          <v:shape id="_x0000_i1055" type="#_x0000_t75" alt="" style="width:452pt;height:248pt;mso-width-percent:0;mso-height-percent:0;mso-width-percent:0;mso-height-percent:0" o:ole="">
            <v:imagedata r:id="rId72" o:title=""/>
          </v:shape>
          <o:OLEObject Type="Embed" ProgID="Visio.Drawing.15" ShapeID="_x0000_i1055" DrawAspect="Content" ObjectID="_1840994577" r:id="rId73"/>
        </w:object>
      </w:r>
    </w:p>
    <w:p w14:paraId="16C0B747"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4.6.1.1. Thành phần KTT dùng chung do cấp Trung ương cung cấp</w:t>
      </w:r>
    </w:p>
    <w:p w14:paraId="7A43E406"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a) KTT1: Thành phần KTT dùng chung giữa các cơ quan trong hệ thống chính trị theo Khung kiến trúc tổng thể quốc gia số (gồm Cổng Dịch vụ công quốc gia (dành cho web) và Ứng dụng VNeID (dành cho di động),…).</w:t>
      </w:r>
    </w:p>
    <w:p w14:paraId="198FB417"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pacing w:val="-4"/>
          <w:sz w:val="28"/>
          <w:szCs w:val="28"/>
        </w:rPr>
      </w:pPr>
      <w:r w:rsidRPr="00A93102">
        <w:rPr>
          <w:rStyle w:val="VerbatimChar"/>
          <w:rFonts w:ascii="Times New Roman" w:hAnsi="Times New Roman" w:cs="Times New Roman"/>
          <w:spacing w:val="-4"/>
          <w:sz w:val="28"/>
          <w:szCs w:val="28"/>
        </w:rPr>
        <w:t>b) KTT2: Các thành phần KTT dùng chung do cấp Trung ương cung cấp khác.</w:t>
      </w:r>
    </w:p>
    <w:p w14:paraId="38FC9E36"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4.6.1.2. Thành phần KTT dùng chung do cấp tỉnh cung cấp</w:t>
      </w:r>
    </w:p>
    <w:p w14:paraId="4E4E5EE0" w14:textId="77777777" w:rsidR="006F63AE" w:rsidRPr="00A93102" w:rsidRDefault="006F63AE" w:rsidP="006F63AE">
      <w:pPr>
        <w:spacing w:before="120" w:after="120"/>
        <w:ind w:firstLine="567"/>
        <w:jc w:val="both"/>
        <w:rPr>
          <w:rStyle w:val="VerbatimChar"/>
          <w:rFonts w:ascii="Times New Roman" w:hAnsi="Times New Roman" w:cs="Times New Roman"/>
          <w:i w:val="0"/>
          <w:spacing w:val="-4"/>
          <w:sz w:val="28"/>
          <w:szCs w:val="28"/>
        </w:rPr>
      </w:pPr>
      <w:r w:rsidRPr="00A93102">
        <w:rPr>
          <w:rStyle w:val="VerbatimChar"/>
          <w:rFonts w:ascii="Times New Roman" w:hAnsi="Times New Roman" w:cs="Times New Roman"/>
          <w:i w:val="0"/>
          <w:spacing w:val="-4"/>
          <w:sz w:val="28"/>
          <w:szCs w:val="28"/>
        </w:rPr>
        <w:t>a) KTT3: Khai thác thành phần KTT dùng chung do cấp Trung ương cung cấp.</w:t>
      </w:r>
    </w:p>
    <w:p w14:paraId="2F9A8860"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xml:space="preserve">b) KTT4: Thành phần KTT dùng chung giữa các cơ quan trong hệ thống chính trị theo Khung kiến trúc số cấp tỉnh (Các kênh tương tác số, phản ánh, kiến nghị (nếu triển khai tập trung),...). </w:t>
      </w:r>
    </w:p>
    <w:p w14:paraId="566E8BE9"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c) KTT5: Bàn làm việc số cấp tỉnh</w:t>
      </w:r>
    </w:p>
    <w:p w14:paraId="69FA5CF5"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Fonts w:ascii="Times New Roman" w:hAnsi="Times New Roman" w:cs="Times New Roman"/>
          <w:i w:val="0"/>
          <w:sz w:val="28"/>
          <w:szCs w:val="28"/>
        </w:rPr>
        <w:t>Bàn làm việc số cấp tỉnh (Digital Workplace) là thành phần trung tâm của Không gian làm việc số, cung cấp điểm truy cập thống nhất, cá nhân hóa cho cán bộ, công chức trong khai thác, sử dụng các hệ thống, cơ sở dữ liệu và công cụ làm việc số dùng chung (như quản lý văn bản và điều hành, lịch công tác, hội nghị trực tuyến, quản lý công việc, kho tài liệu số,…), đồng thời hỗ trợ ứng dụng các công nghệ mới như trí tuệ nhân tạo, trợ lý ảo, GenAI.</w:t>
      </w:r>
    </w:p>
    <w:p w14:paraId="44CD11BF"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Fonts w:ascii="Times New Roman" w:hAnsi="Times New Roman" w:cs="Times New Roman"/>
          <w:i w:val="0"/>
          <w:sz w:val="28"/>
          <w:szCs w:val="28"/>
        </w:rPr>
        <w:t>Không gian làm việc số cấp tỉnh của cán bộ, công chức là môi trường làm việc thống nhất trên không gian số trong phạm vi toàn tỉnh, tích hợp các hệ thống thông tin, nền tảng số, cơ sở dữ liệu và công cụ hỗ trợ phục vụ xử lý công việc trên một giao diện thống nhất; được tổ chức triển khai tập trung, sử dụng các nền tảng dùng chung, bảo đảm kết nối, liên thông và khai thác dữ liệu thống nhất giữa các cơ quan, đơn vị trên địa bàn.</w:t>
      </w:r>
    </w:p>
    <w:p w14:paraId="0A2EB810"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Fonts w:ascii="Times New Roman" w:hAnsi="Times New Roman" w:cs="Times New Roman"/>
          <w:bCs/>
          <w:i w:val="0"/>
          <w:sz w:val="28"/>
          <w:szCs w:val="28"/>
        </w:rPr>
        <w:t>Nguyên tắc triển khai:</w:t>
      </w:r>
      <w:r w:rsidRPr="00A93102">
        <w:rPr>
          <w:rFonts w:ascii="Times New Roman" w:hAnsi="Times New Roman" w:cs="Times New Roman"/>
          <w:i w:val="0"/>
          <w:sz w:val="28"/>
          <w:szCs w:val="28"/>
        </w:rPr>
        <w:t xml:space="preserve"> Không gian làm việc số cấp tỉnh được tổ chức triển khai thống nhất, tích hợp các hệ thống quản lý văn bản, giải quyết thủ tục hành chính, báo cáo, dữ liệu và các công cụ hỗ trợ tác nghiệp; không triển khai các ứng </w:t>
      </w:r>
      <w:r w:rsidRPr="00A93102">
        <w:rPr>
          <w:rFonts w:ascii="Times New Roman" w:hAnsi="Times New Roman" w:cs="Times New Roman"/>
          <w:i w:val="0"/>
          <w:sz w:val="28"/>
          <w:szCs w:val="28"/>
        </w:rPr>
        <w:lastRenderedPageBreak/>
        <w:t>dụng làm việc rời rạc, phân tán tại cấp xã. Cán bộ, công chức cấp xã được cấp tài khoản để truy cập, khai thác và sử dụng theo phân quyền.</w:t>
      </w:r>
    </w:p>
    <w:p w14:paraId="3D57F1F7"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b/>
          <w:bCs/>
          <w:i w:val="0"/>
          <w:sz w:val="28"/>
          <w:szCs w:val="28"/>
          <w:lang w:val="vi-VN"/>
        </w:rPr>
      </w:pPr>
      <w:r w:rsidRPr="00A93102">
        <w:rPr>
          <w:rStyle w:val="VerbatimChar"/>
          <w:rFonts w:ascii="Times New Roman" w:hAnsi="Times New Roman" w:cs="Times New Roman"/>
          <w:sz w:val="28"/>
          <w:szCs w:val="28"/>
        </w:rPr>
        <w:t>d) KTT6: Thành phần KTT dùng chung do cấp tỉnh cung cấp khác.</w:t>
      </w:r>
    </w:p>
    <w:p w14:paraId="71EA5463"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sz w:val="28"/>
          <w:szCs w:val="28"/>
          <w:lang w:val="en-US"/>
        </w:rPr>
        <w:t>4.6.1.</w:t>
      </w:r>
      <w:r w:rsidRPr="00A93102">
        <w:rPr>
          <w:sz w:val="28"/>
          <w:szCs w:val="28"/>
          <w:lang w:val="vi-VN"/>
        </w:rPr>
        <w:t>3</w:t>
      </w:r>
      <w:r w:rsidRPr="00A93102">
        <w:rPr>
          <w:sz w:val="28"/>
          <w:szCs w:val="28"/>
          <w:lang w:val="en-US"/>
        </w:rPr>
        <w:t>.</w:t>
      </w:r>
      <w:r w:rsidRPr="00A93102">
        <w:rPr>
          <w:sz w:val="28"/>
          <w:szCs w:val="28"/>
          <w:lang w:val="vi-VN"/>
        </w:rPr>
        <w:t xml:space="preserve"> </w:t>
      </w:r>
      <w:r w:rsidRPr="00A93102">
        <w:rPr>
          <w:rStyle w:val="VerbatimChar"/>
          <w:rFonts w:ascii="Times New Roman" w:hAnsi="Times New Roman" w:cs="Times New Roman"/>
          <w:i w:val="0"/>
          <w:sz w:val="28"/>
          <w:szCs w:val="28"/>
        </w:rPr>
        <w:t>Thành phần KTT thiết yếu triển khai tại cấp xã</w:t>
      </w:r>
    </w:p>
    <w:p w14:paraId="45B45AFE" w14:textId="77777777" w:rsidR="006F63AE" w:rsidRPr="00A93102" w:rsidRDefault="008315B2" w:rsidP="006F63AE">
      <w:pPr>
        <w:spacing w:before="120" w:after="120"/>
        <w:jc w:val="both"/>
        <w:rPr>
          <w:rStyle w:val="VerbatimChar"/>
          <w:rFonts w:ascii="Times New Roman" w:hAnsi="Times New Roman" w:cs="Times New Roman"/>
          <w:i w:val="0"/>
          <w:sz w:val="28"/>
          <w:szCs w:val="28"/>
        </w:rPr>
      </w:pPr>
      <w:r w:rsidRPr="00A93102">
        <w:rPr>
          <w:noProof/>
          <w:sz w:val="28"/>
          <w:szCs w:val="28"/>
        </w:rPr>
        <w:object w:dxaOrig="15111" w:dyaOrig="3291" w14:anchorId="1BDA9E2C">
          <v:shape id="_x0000_i1056" type="#_x0000_t75" alt="" style="width:452pt;height:98pt;mso-width-percent:0;mso-height-percent:0;mso-width-percent:0;mso-height-percent:0" o:ole="">
            <v:imagedata r:id="rId74" o:title=""/>
          </v:shape>
          <o:OLEObject Type="Embed" ProgID="Visio.Drawing.15" ShapeID="_x0000_i1056" DrawAspect="Content" ObjectID="_1840994578" r:id="rId75"/>
        </w:object>
      </w:r>
    </w:p>
    <w:p w14:paraId="33139405"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vi-VN"/>
        </w:rPr>
      </w:pPr>
      <w:r w:rsidRPr="00A93102">
        <w:rPr>
          <w:rFonts w:ascii="Times New Roman" w:hAnsi="Times New Roman" w:cs="Times New Roman"/>
          <w:i w:val="0"/>
          <w:sz w:val="28"/>
          <w:szCs w:val="28"/>
          <w:lang w:val="vi-VN"/>
        </w:rPr>
        <w:t xml:space="preserve">a) </w:t>
      </w:r>
      <w:r w:rsidRPr="00A93102">
        <w:rPr>
          <w:rFonts w:ascii="Times New Roman" w:hAnsi="Times New Roman" w:cs="Times New Roman"/>
          <w:i w:val="0"/>
          <w:sz w:val="28"/>
          <w:szCs w:val="28"/>
          <w:lang w:val="en-US"/>
        </w:rPr>
        <w:t>KTT7: Khai thác các thành phần KTT dùng chung do cấp Trung ương, cấp tỉnh cung cấp</w:t>
      </w:r>
      <w:r w:rsidRPr="00A93102">
        <w:rPr>
          <w:rFonts w:ascii="Times New Roman" w:hAnsi="Times New Roman" w:cs="Times New Roman"/>
          <w:i w:val="0"/>
          <w:sz w:val="28"/>
          <w:szCs w:val="28"/>
          <w:lang w:val="vi-VN"/>
        </w:rPr>
        <w:t>.</w:t>
      </w:r>
    </w:p>
    <w:p w14:paraId="1122642D"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vi-VN"/>
        </w:rPr>
      </w:pPr>
      <w:r w:rsidRPr="00A93102">
        <w:rPr>
          <w:rFonts w:ascii="Times New Roman" w:hAnsi="Times New Roman" w:cs="Times New Roman"/>
          <w:i w:val="0"/>
          <w:sz w:val="28"/>
          <w:szCs w:val="28"/>
          <w:lang w:val="en-US"/>
        </w:rPr>
        <w:t>b</w:t>
      </w:r>
      <w:r w:rsidRPr="00A93102">
        <w:rPr>
          <w:rFonts w:ascii="Times New Roman" w:hAnsi="Times New Roman" w:cs="Times New Roman"/>
          <w:i w:val="0"/>
          <w:sz w:val="28"/>
          <w:szCs w:val="28"/>
          <w:lang w:val="vi-VN"/>
        </w:rPr>
        <w:t xml:space="preserve">) </w:t>
      </w:r>
      <w:r w:rsidRPr="00A93102">
        <w:rPr>
          <w:rFonts w:ascii="Times New Roman" w:hAnsi="Times New Roman" w:cs="Times New Roman"/>
          <w:i w:val="0"/>
          <w:sz w:val="28"/>
          <w:szCs w:val="28"/>
          <w:lang w:val="en-US"/>
        </w:rPr>
        <w:t>KTT8: Trung tâm Phục vụ hành chính công cấp xã</w:t>
      </w:r>
      <w:r w:rsidRPr="00A93102">
        <w:rPr>
          <w:rFonts w:ascii="Times New Roman" w:hAnsi="Times New Roman" w:cs="Times New Roman"/>
          <w:i w:val="0"/>
          <w:sz w:val="28"/>
          <w:szCs w:val="28"/>
          <w:lang w:val="vi-VN"/>
        </w:rPr>
        <w:t>.</w:t>
      </w:r>
    </w:p>
    <w:p w14:paraId="6F69DC73"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vi-VN"/>
        </w:rPr>
      </w:pPr>
      <w:r w:rsidRPr="00A93102">
        <w:rPr>
          <w:rFonts w:ascii="Times New Roman" w:hAnsi="Times New Roman" w:cs="Times New Roman"/>
          <w:i w:val="0"/>
          <w:sz w:val="28"/>
          <w:szCs w:val="28"/>
          <w:lang w:val="en-US"/>
        </w:rPr>
        <w:t>c</w:t>
      </w:r>
      <w:r w:rsidRPr="00A93102">
        <w:rPr>
          <w:rFonts w:ascii="Times New Roman" w:hAnsi="Times New Roman" w:cs="Times New Roman"/>
          <w:i w:val="0"/>
          <w:sz w:val="28"/>
          <w:szCs w:val="28"/>
          <w:lang w:val="vi-VN"/>
        </w:rPr>
        <w:t xml:space="preserve">) </w:t>
      </w:r>
      <w:r w:rsidRPr="00A93102">
        <w:rPr>
          <w:rFonts w:ascii="Times New Roman" w:hAnsi="Times New Roman" w:cs="Times New Roman"/>
          <w:i w:val="0"/>
          <w:sz w:val="28"/>
          <w:szCs w:val="28"/>
          <w:lang w:val="en-US"/>
        </w:rPr>
        <w:t xml:space="preserve">KTT9: Khai thác, cập nhật </w:t>
      </w:r>
      <w:r w:rsidRPr="00A93102">
        <w:rPr>
          <w:rFonts w:ascii="Times New Roman" w:hAnsi="Times New Roman" w:cs="Times New Roman"/>
          <w:i w:val="0"/>
          <w:sz w:val="28"/>
          <w:szCs w:val="28"/>
          <w:lang w:val="vi-VN"/>
        </w:rPr>
        <w:t>Trang/cổng thông tin điện tử cấp xã.</w:t>
      </w:r>
    </w:p>
    <w:p w14:paraId="4B3B1A44"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vi-VN"/>
        </w:rPr>
      </w:pPr>
      <w:r w:rsidRPr="00A93102">
        <w:rPr>
          <w:rFonts w:ascii="Times New Roman" w:hAnsi="Times New Roman" w:cs="Times New Roman"/>
          <w:i w:val="0"/>
          <w:sz w:val="28"/>
          <w:szCs w:val="28"/>
          <w:lang w:val="en-US"/>
        </w:rPr>
        <w:t>d</w:t>
      </w:r>
      <w:r w:rsidRPr="00A93102">
        <w:rPr>
          <w:rFonts w:ascii="Times New Roman" w:hAnsi="Times New Roman" w:cs="Times New Roman"/>
          <w:i w:val="0"/>
          <w:sz w:val="28"/>
          <w:szCs w:val="28"/>
          <w:lang w:val="vi-VN"/>
        </w:rPr>
        <w:t>)</w:t>
      </w:r>
      <w:r w:rsidRPr="00A93102">
        <w:rPr>
          <w:rFonts w:ascii="Times New Roman" w:hAnsi="Times New Roman" w:cs="Times New Roman"/>
          <w:i w:val="0"/>
          <w:sz w:val="28"/>
          <w:szCs w:val="28"/>
          <w:lang w:val="en-US"/>
        </w:rPr>
        <w:t xml:space="preserve"> KTT10: T</w:t>
      </w:r>
      <w:r w:rsidRPr="00A93102">
        <w:rPr>
          <w:rFonts w:ascii="Times New Roman" w:hAnsi="Times New Roman" w:cs="Times New Roman"/>
          <w:i w:val="0"/>
          <w:sz w:val="28"/>
          <w:szCs w:val="28"/>
          <w:lang w:val="vi-VN"/>
        </w:rPr>
        <w:t>iếp nhận phản ánh, kiến nghị.</w:t>
      </w:r>
    </w:p>
    <w:p w14:paraId="356B9186"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en-US"/>
        </w:rPr>
      </w:pPr>
      <w:r w:rsidRPr="00A93102">
        <w:rPr>
          <w:rFonts w:ascii="Times New Roman" w:hAnsi="Times New Roman" w:cs="Times New Roman"/>
          <w:i w:val="0"/>
          <w:sz w:val="28"/>
          <w:szCs w:val="28"/>
          <w:lang w:val="en-US"/>
        </w:rPr>
        <w:t>đ) KTT11: Thành phần KTT thiết yếu triển khai tại cấp xã khác.</w:t>
      </w:r>
    </w:p>
    <w:p w14:paraId="7ABA8DF4"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vi-VN"/>
        </w:rPr>
      </w:pPr>
      <w:r w:rsidRPr="00A93102">
        <w:rPr>
          <w:rFonts w:ascii="Times New Roman" w:hAnsi="Times New Roman" w:cs="Times New Roman"/>
          <w:i w:val="0"/>
          <w:sz w:val="28"/>
          <w:szCs w:val="28"/>
          <w:lang w:val="en-US"/>
        </w:rPr>
        <w:t>4.6.1.</w:t>
      </w:r>
      <w:r w:rsidRPr="00A93102">
        <w:rPr>
          <w:rFonts w:ascii="Times New Roman" w:hAnsi="Times New Roman" w:cs="Times New Roman"/>
          <w:i w:val="0"/>
          <w:sz w:val="28"/>
          <w:szCs w:val="28"/>
          <w:lang w:val="vi-VN"/>
        </w:rPr>
        <w:t>4</w:t>
      </w:r>
      <w:r w:rsidRPr="00A93102">
        <w:rPr>
          <w:rFonts w:ascii="Times New Roman" w:hAnsi="Times New Roman" w:cs="Times New Roman"/>
          <w:i w:val="0"/>
          <w:sz w:val="28"/>
          <w:szCs w:val="28"/>
          <w:lang w:val="en-US"/>
        </w:rPr>
        <w:t>.</w:t>
      </w:r>
      <w:r w:rsidRPr="00A93102">
        <w:rPr>
          <w:rFonts w:ascii="Times New Roman" w:hAnsi="Times New Roman" w:cs="Times New Roman"/>
          <w:i w:val="0"/>
          <w:sz w:val="28"/>
          <w:szCs w:val="28"/>
          <w:lang w:val="vi-VN"/>
        </w:rPr>
        <w:t xml:space="preserve"> Thành phần </w:t>
      </w:r>
      <w:r w:rsidRPr="00A93102">
        <w:rPr>
          <w:rFonts w:ascii="Times New Roman" w:hAnsi="Times New Roman" w:cs="Times New Roman"/>
          <w:i w:val="0"/>
          <w:sz w:val="28"/>
          <w:szCs w:val="28"/>
          <w:lang w:val="en-US"/>
        </w:rPr>
        <w:t xml:space="preserve">KTT </w:t>
      </w:r>
      <w:r w:rsidRPr="00A93102">
        <w:rPr>
          <w:rFonts w:ascii="Times New Roman" w:hAnsi="Times New Roman" w:cs="Times New Roman"/>
          <w:i w:val="0"/>
          <w:sz w:val="28"/>
          <w:szCs w:val="28"/>
          <w:lang w:val="vi-VN"/>
        </w:rPr>
        <w:t>bổ sung theo loại địa bàn</w:t>
      </w:r>
    </w:p>
    <w:p w14:paraId="61E4C665" w14:textId="77777777" w:rsidR="006F63AE" w:rsidRPr="00A93102" w:rsidRDefault="008315B2" w:rsidP="006F63AE">
      <w:pPr>
        <w:pStyle w:val="SourceCode"/>
        <w:widowControl w:val="0"/>
        <w:wordWrap/>
        <w:spacing w:before="120" w:after="120"/>
        <w:jc w:val="both"/>
        <w:rPr>
          <w:rFonts w:ascii="Times New Roman" w:hAnsi="Times New Roman" w:cs="Times New Roman"/>
          <w:i w:val="0"/>
          <w:sz w:val="28"/>
          <w:szCs w:val="28"/>
          <w:lang w:val="vi-VN"/>
        </w:rPr>
      </w:pPr>
      <w:r w:rsidRPr="00A93102">
        <w:rPr>
          <w:rFonts w:ascii="Times New Roman" w:hAnsi="Times New Roman" w:cs="Times New Roman"/>
          <w:i w:val="0"/>
          <w:noProof/>
          <w:sz w:val="28"/>
          <w:szCs w:val="28"/>
        </w:rPr>
        <w:object w:dxaOrig="15121" w:dyaOrig="9061" w14:anchorId="5C7A49F5">
          <v:shape id="_x0000_i1057" type="#_x0000_t75" alt="" style="width:451.5pt;height:268.5pt;mso-width-percent:0;mso-height-percent:0;mso-width-percent:0;mso-height-percent:0" o:ole="">
            <v:imagedata r:id="rId76" o:title=""/>
          </v:shape>
          <o:OLEObject Type="Embed" ProgID="Visio.Drawing.15" ShapeID="_x0000_i1057" DrawAspect="Content" ObjectID="_1840994579" r:id="rId77"/>
        </w:object>
      </w:r>
    </w:p>
    <w:p w14:paraId="209BFB2B"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Fonts w:ascii="Times New Roman" w:hAnsi="Times New Roman" w:cs="Times New Roman"/>
          <w:i w:val="0"/>
          <w:sz w:val="28"/>
          <w:szCs w:val="28"/>
        </w:rPr>
        <w:t>Các thành phần của lớp Kênh tương tác quy định tại khoản này là các thành phần bổ sung theo loại địa bàn, được xác định theo hướng ưu tiên triển khai, làm căn cứ tham chiếu trong tổ chức thực hiện. Ủy ban nhân dân các cấp căn cứ điều kiện thực tế để lựa chọn, tổ chức triển khai phù hợp.</w:t>
      </w:r>
    </w:p>
    <w:p w14:paraId="1AFF585F"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rPr>
      </w:pPr>
      <w:r w:rsidRPr="00A93102">
        <w:rPr>
          <w:rFonts w:ascii="Times New Roman" w:hAnsi="Times New Roman" w:cs="Times New Roman"/>
          <w:i w:val="0"/>
          <w:sz w:val="28"/>
          <w:szCs w:val="28"/>
        </w:rPr>
        <w:t xml:space="preserve">Việc triển khai các thành phần này không bắt buộc áp dụng thống nhất trên phạm vi toàn quốc; tuy nhiên, phải bảo đảm thống nhất về định danh, dữ liệu và </w:t>
      </w:r>
      <w:r w:rsidRPr="00A93102">
        <w:rPr>
          <w:rFonts w:ascii="Times New Roman" w:hAnsi="Times New Roman" w:cs="Times New Roman"/>
          <w:i w:val="0"/>
          <w:sz w:val="28"/>
          <w:szCs w:val="28"/>
        </w:rPr>
        <w:lastRenderedPageBreak/>
        <w:t>kết nối, chia sẻ với các hệ thống, nền tảng do cấp Trung ương và cấp tỉnh cung cấp theo phân cấp.</w:t>
      </w:r>
    </w:p>
    <w:p w14:paraId="50EDED62"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xml:space="preserve">a) Đô thị: </w:t>
      </w:r>
    </w:p>
    <w:p w14:paraId="52B89D45"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Ưu tiên triển khai các kênh tương tác và công cụ phục vụ quản lý đô thị và tương tác với người dân như:</w:t>
      </w:r>
    </w:p>
    <w:p w14:paraId="0F7643A6"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KTT12: Ứng dụng phản ánh hiện trường đô thị</w:t>
      </w:r>
      <w:r w:rsidRPr="00A93102">
        <w:rPr>
          <w:rStyle w:val="VerbatimChar"/>
          <w:rFonts w:ascii="Times New Roman" w:hAnsi="Times New Roman" w:cs="Times New Roman"/>
          <w:i w:val="0"/>
          <w:sz w:val="28"/>
          <w:szCs w:val="28"/>
          <w:lang w:val="vi-VN"/>
        </w:rPr>
        <w:t>.</w:t>
      </w:r>
      <w:r w:rsidRPr="00A93102">
        <w:rPr>
          <w:rStyle w:val="VerbatimChar"/>
          <w:rFonts w:ascii="Times New Roman" w:hAnsi="Times New Roman" w:cs="Times New Roman"/>
          <w:i w:val="0"/>
          <w:sz w:val="28"/>
          <w:szCs w:val="28"/>
        </w:rPr>
        <w:t xml:space="preserve"> </w:t>
      </w:r>
    </w:p>
    <w:p w14:paraId="470DFA24"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KTT13: Kênh tương tác số thời gian thực giữa chính quyền và người dân</w:t>
      </w:r>
      <w:r w:rsidRPr="00A93102">
        <w:rPr>
          <w:rStyle w:val="VerbatimChar"/>
          <w:rFonts w:ascii="Times New Roman" w:hAnsi="Times New Roman" w:cs="Times New Roman"/>
          <w:i w:val="0"/>
          <w:sz w:val="28"/>
          <w:szCs w:val="28"/>
          <w:lang w:val="vi-VN"/>
        </w:rPr>
        <w:t>.</w:t>
      </w:r>
      <w:r w:rsidRPr="00A93102">
        <w:rPr>
          <w:rStyle w:val="VerbatimChar"/>
          <w:rFonts w:ascii="Times New Roman" w:hAnsi="Times New Roman" w:cs="Times New Roman"/>
          <w:i w:val="0"/>
          <w:sz w:val="28"/>
          <w:szCs w:val="28"/>
        </w:rPr>
        <w:t xml:space="preserve"> </w:t>
      </w:r>
    </w:p>
    <w:p w14:paraId="7E4211D0"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KTT14: Nền tảng cộng đồng số khu dân cư</w:t>
      </w:r>
      <w:r w:rsidRPr="00A93102">
        <w:rPr>
          <w:rStyle w:val="VerbatimChar"/>
          <w:rFonts w:ascii="Times New Roman" w:hAnsi="Times New Roman" w:cs="Times New Roman"/>
          <w:i w:val="0"/>
          <w:sz w:val="28"/>
          <w:szCs w:val="28"/>
          <w:lang w:val="vi-VN"/>
        </w:rPr>
        <w:t>.</w:t>
      </w:r>
      <w:r w:rsidRPr="00A93102">
        <w:rPr>
          <w:rStyle w:val="VerbatimChar"/>
          <w:rFonts w:ascii="Times New Roman" w:hAnsi="Times New Roman" w:cs="Times New Roman"/>
          <w:i w:val="0"/>
          <w:sz w:val="28"/>
          <w:szCs w:val="28"/>
        </w:rPr>
        <w:t xml:space="preserve"> </w:t>
      </w:r>
    </w:p>
    <w:p w14:paraId="47B2577E"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KTT15: Tích hợp, khai thác dữ liệu trên IOC/Dashboard cấp tỉnh</w:t>
      </w:r>
      <w:r w:rsidRPr="00A93102">
        <w:rPr>
          <w:rStyle w:val="VerbatimChar"/>
          <w:rFonts w:ascii="Times New Roman" w:hAnsi="Times New Roman" w:cs="Times New Roman"/>
          <w:i w:val="0"/>
          <w:sz w:val="28"/>
          <w:szCs w:val="28"/>
          <w:lang w:val="vi-VN"/>
        </w:rPr>
        <w:t>.</w:t>
      </w:r>
      <w:r w:rsidRPr="00A93102">
        <w:rPr>
          <w:rStyle w:val="VerbatimChar"/>
          <w:rFonts w:ascii="Times New Roman" w:hAnsi="Times New Roman" w:cs="Times New Roman"/>
          <w:i w:val="0"/>
          <w:sz w:val="28"/>
          <w:szCs w:val="28"/>
        </w:rPr>
        <w:t xml:space="preserve"> </w:t>
      </w:r>
    </w:p>
    <w:p w14:paraId="1FD34B3A"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xml:space="preserve">- KTT16: Các thành phần KTT khác theo nhu cầu và điều kiện thực tế, bảo đảm phục vụ quản lý đô thị và nâng cao chất lượng tương tác. </w:t>
      </w:r>
    </w:p>
    <w:p w14:paraId="07F9AA5E"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en-US"/>
        </w:rPr>
      </w:pPr>
      <w:r w:rsidRPr="00A93102">
        <w:rPr>
          <w:rFonts w:ascii="Times New Roman" w:hAnsi="Times New Roman" w:cs="Times New Roman"/>
          <w:i w:val="0"/>
          <w:sz w:val="28"/>
          <w:szCs w:val="28"/>
          <w:lang w:val="vi-VN"/>
        </w:rPr>
        <w:t>b) Nông thôn</w:t>
      </w:r>
      <w:r w:rsidRPr="00A93102">
        <w:rPr>
          <w:rFonts w:ascii="Times New Roman" w:hAnsi="Times New Roman" w:cs="Times New Roman"/>
          <w:i w:val="0"/>
          <w:sz w:val="28"/>
          <w:szCs w:val="28"/>
          <w:lang w:val="en-US"/>
        </w:rPr>
        <w:t xml:space="preserve">: </w:t>
      </w:r>
    </w:p>
    <w:p w14:paraId="100997C4"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Ưu tiên triển khai các kênh tương tác và công cụ hỗ trợ người dân tiếp cận thông tin và dịch vụ số như:</w:t>
      </w:r>
    </w:p>
    <w:p w14:paraId="5B0FF5D8"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KTT17: Nhóm tương tác số thôn, bản, tổ dân phố</w:t>
      </w:r>
      <w:r w:rsidRPr="00A93102">
        <w:rPr>
          <w:rStyle w:val="VerbatimChar"/>
          <w:rFonts w:ascii="Times New Roman" w:hAnsi="Times New Roman" w:cs="Times New Roman"/>
          <w:i w:val="0"/>
          <w:sz w:val="28"/>
          <w:szCs w:val="28"/>
          <w:lang w:val="vi-VN"/>
        </w:rPr>
        <w:t>.</w:t>
      </w:r>
      <w:r w:rsidRPr="00A93102">
        <w:rPr>
          <w:rStyle w:val="VerbatimChar"/>
          <w:rFonts w:ascii="Times New Roman" w:hAnsi="Times New Roman" w:cs="Times New Roman"/>
          <w:i w:val="0"/>
          <w:sz w:val="28"/>
          <w:szCs w:val="28"/>
        </w:rPr>
        <w:t xml:space="preserve"> </w:t>
      </w:r>
    </w:p>
    <w:p w14:paraId="0E574FCA"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KTT18: Kênh phổ biến thông tin sản xuất và tiêu thụ sản phẩm địa phương</w:t>
      </w:r>
      <w:r w:rsidRPr="00A93102">
        <w:rPr>
          <w:rStyle w:val="VerbatimChar"/>
          <w:rFonts w:ascii="Times New Roman" w:hAnsi="Times New Roman" w:cs="Times New Roman"/>
          <w:i w:val="0"/>
          <w:sz w:val="28"/>
          <w:szCs w:val="28"/>
          <w:lang w:val="vi-VN"/>
        </w:rPr>
        <w:t>.</w:t>
      </w:r>
      <w:r w:rsidRPr="00A93102">
        <w:rPr>
          <w:rStyle w:val="VerbatimChar"/>
          <w:rFonts w:ascii="Times New Roman" w:hAnsi="Times New Roman" w:cs="Times New Roman"/>
          <w:i w:val="0"/>
          <w:sz w:val="28"/>
          <w:szCs w:val="28"/>
        </w:rPr>
        <w:t xml:space="preserve"> </w:t>
      </w:r>
    </w:p>
    <w:p w14:paraId="469CB693"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KTT19: Trang/cổng thông tin điện tử cấp xã tích hợp nội dung phục vụ người dân</w:t>
      </w:r>
      <w:r w:rsidRPr="00A93102">
        <w:rPr>
          <w:rStyle w:val="VerbatimChar"/>
          <w:rFonts w:ascii="Times New Roman" w:hAnsi="Times New Roman" w:cs="Times New Roman"/>
          <w:i w:val="0"/>
          <w:sz w:val="28"/>
          <w:szCs w:val="28"/>
          <w:lang w:val="vi-VN"/>
        </w:rPr>
        <w:t>.</w:t>
      </w:r>
      <w:r w:rsidRPr="00A93102">
        <w:rPr>
          <w:rStyle w:val="VerbatimChar"/>
          <w:rFonts w:ascii="Times New Roman" w:hAnsi="Times New Roman" w:cs="Times New Roman"/>
          <w:i w:val="0"/>
          <w:sz w:val="28"/>
          <w:szCs w:val="28"/>
        </w:rPr>
        <w:t xml:space="preserve"> </w:t>
      </w:r>
    </w:p>
    <w:p w14:paraId="0514F61B"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xml:space="preserve">- KTT20: Các thành phần KTT khác theo nhu cầu và điều kiện thực tế, bảo đảm hỗ trợ người dân tiếp cận thông tin và dịch vụ số. </w:t>
      </w:r>
    </w:p>
    <w:p w14:paraId="10320EFA"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en-US"/>
        </w:rPr>
      </w:pPr>
      <w:r w:rsidRPr="00A93102">
        <w:rPr>
          <w:rFonts w:ascii="Times New Roman" w:hAnsi="Times New Roman" w:cs="Times New Roman"/>
          <w:i w:val="0"/>
          <w:sz w:val="28"/>
          <w:szCs w:val="28"/>
          <w:lang w:val="vi-VN"/>
        </w:rPr>
        <w:t xml:space="preserve">c) </w:t>
      </w:r>
      <w:r w:rsidRPr="00A93102">
        <w:rPr>
          <w:rStyle w:val="VerbatimChar"/>
          <w:rFonts w:ascii="Times New Roman" w:hAnsi="Times New Roman" w:cs="Times New Roman"/>
          <w:sz w:val="28"/>
          <w:szCs w:val="28"/>
        </w:rPr>
        <w:t>Miền núi, biên giới, hải đảo</w:t>
      </w:r>
      <w:r w:rsidRPr="00A93102">
        <w:rPr>
          <w:rFonts w:ascii="Times New Roman" w:hAnsi="Times New Roman" w:cs="Times New Roman"/>
          <w:i w:val="0"/>
          <w:sz w:val="28"/>
          <w:szCs w:val="28"/>
          <w:lang w:val="en-US"/>
        </w:rPr>
        <w:t xml:space="preserve">: </w:t>
      </w:r>
    </w:p>
    <w:p w14:paraId="6B7543E4"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Ưu tiên triển khai các kênh tương tác và công cụ bảo đảm tiếp cận dịch vụ số cho mọi đối tượng như:</w:t>
      </w:r>
    </w:p>
    <w:p w14:paraId="0CBA6F14"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KTT21: Điểm hỗ trợ dịch vụ số tại cộng đồng</w:t>
      </w:r>
      <w:r w:rsidRPr="00A93102">
        <w:rPr>
          <w:rStyle w:val="VerbatimChar"/>
          <w:rFonts w:ascii="Times New Roman" w:hAnsi="Times New Roman" w:cs="Times New Roman"/>
          <w:i w:val="0"/>
          <w:sz w:val="28"/>
          <w:szCs w:val="28"/>
          <w:lang w:val="vi-VN"/>
        </w:rPr>
        <w:t>.</w:t>
      </w:r>
      <w:r w:rsidRPr="00A93102">
        <w:rPr>
          <w:rStyle w:val="VerbatimChar"/>
          <w:rFonts w:ascii="Times New Roman" w:hAnsi="Times New Roman" w:cs="Times New Roman"/>
          <w:i w:val="0"/>
          <w:sz w:val="28"/>
          <w:szCs w:val="28"/>
        </w:rPr>
        <w:t xml:space="preserve"> </w:t>
      </w:r>
    </w:p>
    <w:p w14:paraId="6743FF72"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KTT22: Dịch vụ công lưu động</w:t>
      </w:r>
      <w:r w:rsidRPr="00A93102">
        <w:rPr>
          <w:rStyle w:val="VerbatimChar"/>
          <w:rFonts w:ascii="Times New Roman" w:hAnsi="Times New Roman" w:cs="Times New Roman"/>
          <w:i w:val="0"/>
          <w:sz w:val="28"/>
          <w:szCs w:val="28"/>
          <w:lang w:val="vi-VN"/>
        </w:rPr>
        <w:t>.</w:t>
      </w:r>
      <w:r w:rsidRPr="00A93102">
        <w:rPr>
          <w:rStyle w:val="VerbatimChar"/>
          <w:rFonts w:ascii="Times New Roman" w:hAnsi="Times New Roman" w:cs="Times New Roman"/>
          <w:i w:val="0"/>
          <w:sz w:val="28"/>
          <w:szCs w:val="28"/>
        </w:rPr>
        <w:t xml:space="preserve"> </w:t>
      </w:r>
    </w:p>
    <w:p w14:paraId="36ABA68F"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KTT23: Hệ thống truyền thanh số phục vụ truyền thông chính sách</w:t>
      </w:r>
      <w:r w:rsidRPr="00A93102">
        <w:rPr>
          <w:rStyle w:val="VerbatimChar"/>
          <w:rFonts w:ascii="Times New Roman" w:hAnsi="Times New Roman" w:cs="Times New Roman"/>
          <w:i w:val="0"/>
          <w:sz w:val="28"/>
          <w:szCs w:val="28"/>
          <w:lang w:val="vi-VN"/>
        </w:rPr>
        <w:t>.</w:t>
      </w:r>
      <w:r w:rsidRPr="00A93102">
        <w:rPr>
          <w:rStyle w:val="VerbatimChar"/>
          <w:rFonts w:ascii="Times New Roman" w:hAnsi="Times New Roman" w:cs="Times New Roman"/>
          <w:i w:val="0"/>
          <w:sz w:val="28"/>
          <w:szCs w:val="28"/>
        </w:rPr>
        <w:t xml:space="preserve"> </w:t>
      </w:r>
    </w:p>
    <w:p w14:paraId="7221963C"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lang w:val="vi-VN"/>
        </w:rPr>
      </w:pPr>
      <w:r w:rsidRPr="00A93102">
        <w:rPr>
          <w:rStyle w:val="VerbatimChar"/>
          <w:rFonts w:ascii="Times New Roman" w:hAnsi="Times New Roman" w:cs="Times New Roman"/>
          <w:i w:val="0"/>
          <w:sz w:val="28"/>
          <w:szCs w:val="28"/>
        </w:rPr>
        <w:t>- KTT24: Hỗ trợ người dân sử dụng dịch vụ công trực tuyến</w:t>
      </w:r>
      <w:r w:rsidRPr="00A93102">
        <w:rPr>
          <w:rStyle w:val="VerbatimChar"/>
          <w:rFonts w:ascii="Times New Roman" w:hAnsi="Times New Roman" w:cs="Times New Roman"/>
          <w:i w:val="0"/>
          <w:sz w:val="28"/>
          <w:szCs w:val="28"/>
          <w:lang w:val="vi-VN"/>
        </w:rPr>
        <w:t>.</w:t>
      </w:r>
    </w:p>
    <w:p w14:paraId="0D8D7748"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 KTT25: Các thành phần KTT khác theo nhu cầu và điều kiện thực tế, bảo đảm khả năng tiếp cận dịch vụ số cho mọi đối tượng.</w:t>
      </w:r>
    </w:p>
    <w:p w14:paraId="0725C5D3" w14:textId="77777777" w:rsidR="006F63AE" w:rsidRPr="00A93102" w:rsidRDefault="006F63AE" w:rsidP="006F63AE">
      <w:pPr>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br w:type="page"/>
      </w:r>
    </w:p>
    <w:p w14:paraId="4F22D9C3" w14:textId="77777777" w:rsidR="006F63AE" w:rsidRPr="00A93102" w:rsidRDefault="006F63AE" w:rsidP="006F63AE">
      <w:pPr>
        <w:pStyle w:val="SourceCode"/>
        <w:widowControl w:val="0"/>
        <w:wordWrap/>
        <w:spacing w:before="120" w:after="120"/>
        <w:ind w:firstLine="567"/>
        <w:rPr>
          <w:rFonts w:ascii="Times New Roman" w:hAnsi="Times New Roman" w:cs="Times New Roman"/>
          <w:i w:val="0"/>
          <w:sz w:val="28"/>
          <w:szCs w:val="28"/>
        </w:rPr>
      </w:pPr>
      <w:r w:rsidRPr="00A93102">
        <w:rPr>
          <w:rStyle w:val="VerbatimChar"/>
          <w:rFonts w:ascii="Times New Roman" w:hAnsi="Times New Roman" w:cs="Times New Roman"/>
          <w:sz w:val="28"/>
          <w:szCs w:val="28"/>
        </w:rPr>
        <w:lastRenderedPageBreak/>
        <w:t>4.6.2. Thành phần Đo lường hiệu quả (ĐLHQ)</w:t>
      </w:r>
      <w:r w:rsidRPr="00A93102">
        <w:rPr>
          <w:rFonts w:ascii="Times New Roman" w:hAnsi="Times New Roman" w:cs="Times New Roman"/>
          <w:i w:val="0"/>
          <w:sz w:val="28"/>
          <w:szCs w:val="28"/>
        </w:rPr>
        <w:t xml:space="preserve"> </w:t>
      </w:r>
    </w:p>
    <w:p w14:paraId="0708EAD4" w14:textId="77777777" w:rsidR="006F63AE" w:rsidRPr="00A93102" w:rsidRDefault="008315B2" w:rsidP="006F63AE">
      <w:pPr>
        <w:pStyle w:val="SourceCode"/>
        <w:widowControl w:val="0"/>
        <w:wordWrap/>
        <w:spacing w:before="120" w:after="120"/>
        <w:rPr>
          <w:rStyle w:val="VerbatimChar"/>
          <w:rFonts w:ascii="Times New Roman" w:hAnsi="Times New Roman" w:cs="Times New Roman"/>
          <w:sz w:val="28"/>
          <w:szCs w:val="28"/>
        </w:rPr>
      </w:pPr>
      <w:r w:rsidRPr="00A93102">
        <w:rPr>
          <w:rFonts w:ascii="Times New Roman" w:hAnsi="Times New Roman" w:cs="Times New Roman"/>
          <w:i w:val="0"/>
          <w:noProof/>
          <w:sz w:val="28"/>
          <w:szCs w:val="28"/>
        </w:rPr>
        <w:object w:dxaOrig="23251" w:dyaOrig="6670" w14:anchorId="2F0ABAD1">
          <v:shape id="_x0000_i1058" type="#_x0000_t75" alt="" style="width:451pt;height:131.5pt;mso-width-percent:0;mso-height-percent:0;mso-width-percent:0;mso-height-percent:0" o:ole="">
            <v:imagedata r:id="rId78" o:title=""/>
          </v:shape>
          <o:OLEObject Type="Embed" ProgID="Visio.Drawing.15" ShapeID="_x0000_i1058" DrawAspect="Content" ObjectID="_1840994580" r:id="rId79"/>
        </w:object>
      </w:r>
    </w:p>
    <w:p w14:paraId="7C258A73"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4.6.2.1. Thành phần ĐLHQ dùng chung do cấp Trung ương cung cấp</w:t>
      </w:r>
    </w:p>
    <w:p w14:paraId="473D49E6"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lang w:val="vi-VN"/>
        </w:rPr>
      </w:pPr>
      <w:r w:rsidRPr="00A93102">
        <w:rPr>
          <w:rStyle w:val="VerbatimChar"/>
          <w:rFonts w:ascii="Times New Roman" w:hAnsi="Times New Roman" w:cs="Times New Roman"/>
          <w:sz w:val="28"/>
          <w:szCs w:val="28"/>
        </w:rPr>
        <w:t xml:space="preserve">a) ĐLHQ1: Thành phần ĐLHQ dùng chung giữa các cơ quan trong hệ thống chính trị theo Khung kiến trúc tổng thể quốc gia số (Công cụ chỉ đạo, điều hành: </w:t>
      </w:r>
      <w:r w:rsidRPr="00A93102">
        <w:rPr>
          <w:rFonts w:ascii="Times New Roman" w:hAnsi="Times New Roman" w:cs="Times New Roman"/>
          <w:i w:val="0"/>
          <w:sz w:val="28"/>
          <w:szCs w:val="28"/>
        </w:rPr>
        <w:t>Các Bảng thông tin điều hành (Dashboard) giám sát, điều hành quốc gia, ngành, lĩnh vực</w:t>
      </w:r>
      <w:r w:rsidRPr="00A93102">
        <w:rPr>
          <w:rStyle w:val="VerbatimChar"/>
          <w:rFonts w:ascii="Times New Roman" w:hAnsi="Times New Roman" w:cs="Times New Roman"/>
          <w:sz w:val="28"/>
          <w:szCs w:val="28"/>
        </w:rPr>
        <w:t>,…)</w:t>
      </w:r>
      <w:r w:rsidRPr="00A93102">
        <w:rPr>
          <w:rStyle w:val="VerbatimChar"/>
          <w:rFonts w:ascii="Times New Roman" w:hAnsi="Times New Roman" w:cs="Times New Roman"/>
          <w:sz w:val="28"/>
          <w:szCs w:val="28"/>
          <w:lang w:val="vi-VN"/>
        </w:rPr>
        <w:t>.</w:t>
      </w:r>
    </w:p>
    <w:p w14:paraId="1548DA98"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b) ĐLHQ2: Khung giám sát và đo lường kết quả (KPIs) và các thành phần đo lường khác theo quy định.</w:t>
      </w:r>
    </w:p>
    <w:p w14:paraId="26F6AB1F"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pacing w:val="4"/>
          <w:sz w:val="28"/>
          <w:szCs w:val="28"/>
        </w:rPr>
      </w:pPr>
      <w:r w:rsidRPr="00A93102">
        <w:rPr>
          <w:rStyle w:val="VerbatimChar"/>
          <w:rFonts w:ascii="Times New Roman" w:hAnsi="Times New Roman" w:cs="Times New Roman"/>
          <w:spacing w:val="4"/>
          <w:sz w:val="28"/>
          <w:szCs w:val="28"/>
        </w:rPr>
        <w:t>c) ĐLHQ3: Các thành phần ĐLHQ dùng chung do cấp Trung ương cung cấp khác.</w:t>
      </w:r>
    </w:p>
    <w:p w14:paraId="600F9D0D"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4.6.2.2. Thành phần ĐLHQ dùng chung do cấp tỉnh cung cấp</w:t>
      </w:r>
    </w:p>
    <w:p w14:paraId="5208DEED" w14:textId="77777777" w:rsidR="006F63AE" w:rsidRPr="00A93102" w:rsidRDefault="006F63AE" w:rsidP="006F63AE">
      <w:pPr>
        <w:spacing w:before="120" w:after="120"/>
        <w:ind w:firstLine="567"/>
        <w:jc w:val="both"/>
        <w:rPr>
          <w:rStyle w:val="VerbatimChar"/>
          <w:rFonts w:ascii="Times New Roman" w:hAnsi="Times New Roman" w:cs="Times New Roman"/>
          <w:i w:val="0"/>
          <w:spacing w:val="-4"/>
          <w:sz w:val="28"/>
          <w:szCs w:val="28"/>
        </w:rPr>
      </w:pPr>
      <w:r w:rsidRPr="00A93102">
        <w:rPr>
          <w:rStyle w:val="VerbatimChar"/>
          <w:rFonts w:ascii="Times New Roman" w:hAnsi="Times New Roman" w:cs="Times New Roman"/>
          <w:i w:val="0"/>
          <w:spacing w:val="-4"/>
          <w:sz w:val="28"/>
          <w:szCs w:val="28"/>
        </w:rPr>
        <w:t>a) ĐLHQ4: Khai thác các thành phần ĐLHQ dùng chung do cấp Trung ương cung cấp.</w:t>
      </w:r>
    </w:p>
    <w:p w14:paraId="395D16D2"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rStyle w:val="VerbatimChar"/>
          <w:rFonts w:ascii="Times New Roman" w:hAnsi="Times New Roman" w:cs="Times New Roman"/>
          <w:i w:val="0"/>
          <w:sz w:val="28"/>
          <w:szCs w:val="28"/>
        </w:rPr>
        <w:t>b) ĐLHQ5: Thành phần ĐLHQ dùng chung giữa các cơ quan trong hệ thống chính trị theo Khung kiến trúc số cấp tỉnh (</w:t>
      </w:r>
      <w:r w:rsidRPr="00A93102">
        <w:rPr>
          <w:sz w:val="28"/>
          <w:szCs w:val="28"/>
        </w:rPr>
        <w:t>Bảng thông tin điều hành (Dashboard) giám sát, điều hành cấp tỉnh</w:t>
      </w:r>
      <w:r w:rsidRPr="00A93102">
        <w:rPr>
          <w:rStyle w:val="VerbatimChar"/>
          <w:rFonts w:ascii="Times New Roman" w:hAnsi="Times New Roman" w:cs="Times New Roman"/>
          <w:i w:val="0"/>
          <w:sz w:val="28"/>
          <w:szCs w:val="28"/>
        </w:rPr>
        <w:t>,…).</w:t>
      </w:r>
    </w:p>
    <w:p w14:paraId="43413F45"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b/>
          <w:bCs/>
          <w:i w:val="0"/>
          <w:sz w:val="28"/>
          <w:szCs w:val="28"/>
          <w:lang w:val="vi-VN"/>
        </w:rPr>
      </w:pPr>
      <w:r w:rsidRPr="00A93102">
        <w:rPr>
          <w:rStyle w:val="VerbatimChar"/>
          <w:rFonts w:ascii="Times New Roman" w:hAnsi="Times New Roman" w:cs="Times New Roman"/>
          <w:sz w:val="28"/>
          <w:szCs w:val="28"/>
        </w:rPr>
        <w:t>c) ĐLHQ6: Thành phần ĐLHQ dùng chung do cấp tỉnh cung cấp khác.</w:t>
      </w:r>
    </w:p>
    <w:p w14:paraId="392510C2" w14:textId="77777777" w:rsidR="006F63AE" w:rsidRPr="00A93102" w:rsidRDefault="006F63AE" w:rsidP="006F63AE">
      <w:pPr>
        <w:spacing w:before="120" w:after="120"/>
        <w:ind w:firstLine="567"/>
        <w:jc w:val="both"/>
        <w:rPr>
          <w:rStyle w:val="VerbatimChar"/>
          <w:rFonts w:ascii="Times New Roman" w:hAnsi="Times New Roman" w:cs="Times New Roman"/>
          <w:i w:val="0"/>
          <w:sz w:val="28"/>
          <w:szCs w:val="28"/>
        </w:rPr>
      </w:pPr>
      <w:r w:rsidRPr="00A93102">
        <w:rPr>
          <w:sz w:val="28"/>
          <w:szCs w:val="28"/>
          <w:lang w:val="en-US"/>
        </w:rPr>
        <w:t>4.6.2.</w:t>
      </w:r>
      <w:r w:rsidRPr="00A93102">
        <w:rPr>
          <w:sz w:val="28"/>
          <w:szCs w:val="28"/>
          <w:lang w:val="vi-VN"/>
        </w:rPr>
        <w:t>3</w:t>
      </w:r>
      <w:r w:rsidRPr="00A93102">
        <w:rPr>
          <w:sz w:val="28"/>
          <w:szCs w:val="28"/>
          <w:lang w:val="en-US"/>
        </w:rPr>
        <w:t>.</w:t>
      </w:r>
      <w:r w:rsidRPr="00A93102">
        <w:rPr>
          <w:sz w:val="28"/>
          <w:szCs w:val="28"/>
          <w:lang w:val="vi-VN"/>
        </w:rPr>
        <w:t xml:space="preserve"> </w:t>
      </w:r>
      <w:r w:rsidRPr="00A93102">
        <w:rPr>
          <w:rStyle w:val="VerbatimChar"/>
          <w:rFonts w:ascii="Times New Roman" w:hAnsi="Times New Roman" w:cs="Times New Roman"/>
          <w:i w:val="0"/>
          <w:sz w:val="28"/>
          <w:szCs w:val="28"/>
        </w:rPr>
        <w:t xml:space="preserve">Thành phần ĐLHQ thiết yếu triển khai tại cấp xã </w:t>
      </w:r>
    </w:p>
    <w:p w14:paraId="5E00C262"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en-US"/>
        </w:rPr>
      </w:pPr>
      <w:r w:rsidRPr="00A93102">
        <w:rPr>
          <w:rFonts w:ascii="Times New Roman" w:hAnsi="Times New Roman" w:cs="Times New Roman"/>
          <w:i w:val="0"/>
          <w:sz w:val="28"/>
          <w:szCs w:val="28"/>
          <w:lang w:val="en-US"/>
        </w:rPr>
        <w:t xml:space="preserve">a) </w:t>
      </w:r>
      <w:r w:rsidRPr="00A93102">
        <w:rPr>
          <w:rStyle w:val="VerbatimChar"/>
          <w:rFonts w:ascii="Times New Roman" w:hAnsi="Times New Roman" w:cs="Times New Roman"/>
          <w:sz w:val="28"/>
          <w:szCs w:val="28"/>
        </w:rPr>
        <w:t xml:space="preserve">ĐLHQ7: </w:t>
      </w:r>
      <w:r w:rsidRPr="00A93102">
        <w:rPr>
          <w:rFonts w:ascii="Times New Roman" w:hAnsi="Times New Roman" w:cs="Times New Roman"/>
          <w:i w:val="0"/>
          <w:sz w:val="28"/>
          <w:szCs w:val="28"/>
          <w:lang w:val="en-US"/>
        </w:rPr>
        <w:t>Khai thác các thành phần ĐLHQ dùng chung do cấp Trung ương, cấp tỉnh cung cấp</w:t>
      </w:r>
      <w:r w:rsidRPr="00A93102">
        <w:rPr>
          <w:rFonts w:ascii="Times New Roman" w:hAnsi="Times New Roman" w:cs="Times New Roman"/>
          <w:i w:val="0"/>
          <w:sz w:val="28"/>
          <w:szCs w:val="28"/>
        </w:rPr>
        <w:t>.</w:t>
      </w:r>
    </w:p>
    <w:p w14:paraId="5E2E169F"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en-US"/>
        </w:rPr>
      </w:pPr>
      <w:r w:rsidRPr="00A93102">
        <w:rPr>
          <w:rFonts w:ascii="Times New Roman" w:hAnsi="Times New Roman" w:cs="Times New Roman"/>
          <w:i w:val="0"/>
          <w:sz w:val="28"/>
          <w:szCs w:val="28"/>
          <w:lang w:val="en-US"/>
        </w:rPr>
        <w:t xml:space="preserve">b) </w:t>
      </w:r>
      <w:r w:rsidRPr="00A93102">
        <w:rPr>
          <w:rStyle w:val="VerbatimChar"/>
          <w:rFonts w:ascii="Times New Roman" w:hAnsi="Times New Roman" w:cs="Times New Roman"/>
          <w:sz w:val="28"/>
          <w:szCs w:val="28"/>
        </w:rPr>
        <w:t xml:space="preserve">ĐLHQ8: </w:t>
      </w:r>
      <w:r w:rsidRPr="00A93102">
        <w:rPr>
          <w:rFonts w:ascii="Times New Roman" w:hAnsi="Times New Roman" w:cs="Times New Roman"/>
          <w:i w:val="0"/>
          <w:sz w:val="28"/>
          <w:szCs w:val="28"/>
          <w:lang w:val="en-US"/>
        </w:rPr>
        <w:t>Cập nhật, k</w:t>
      </w:r>
      <w:r w:rsidRPr="00A93102">
        <w:rPr>
          <w:rFonts w:ascii="Times New Roman" w:hAnsi="Times New Roman" w:cs="Times New Roman"/>
          <w:i w:val="0"/>
          <w:sz w:val="28"/>
          <w:szCs w:val="28"/>
        </w:rPr>
        <w:t>hai thác bảng thông tin điều hành (Dashboard) cấp tỉnh để theo dõi, đánh giá và phục vụ chỉ đạo, điều hành tại địa phương.</w:t>
      </w:r>
    </w:p>
    <w:p w14:paraId="2926B69E"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en-US"/>
        </w:rPr>
      </w:pPr>
      <w:r w:rsidRPr="00A93102">
        <w:rPr>
          <w:rFonts w:ascii="Times New Roman" w:hAnsi="Times New Roman" w:cs="Times New Roman"/>
          <w:i w:val="0"/>
          <w:sz w:val="28"/>
          <w:szCs w:val="28"/>
          <w:lang w:val="en-US"/>
        </w:rPr>
        <w:t xml:space="preserve">c) </w:t>
      </w:r>
      <w:r w:rsidRPr="00A93102">
        <w:rPr>
          <w:rStyle w:val="VerbatimChar"/>
          <w:rFonts w:ascii="Times New Roman" w:hAnsi="Times New Roman" w:cs="Times New Roman"/>
          <w:sz w:val="28"/>
          <w:szCs w:val="28"/>
        </w:rPr>
        <w:t xml:space="preserve">ĐLHQ9: </w:t>
      </w:r>
      <w:r w:rsidRPr="00A93102">
        <w:rPr>
          <w:rFonts w:ascii="Times New Roman" w:hAnsi="Times New Roman" w:cs="Times New Roman"/>
          <w:i w:val="0"/>
          <w:sz w:val="28"/>
          <w:szCs w:val="28"/>
          <w:lang w:val="en-US"/>
        </w:rPr>
        <w:t xml:space="preserve">Khảo sát mức độ hài lòng. </w:t>
      </w:r>
    </w:p>
    <w:p w14:paraId="4D38919B" w14:textId="77777777" w:rsidR="006F63AE" w:rsidRPr="00A93102" w:rsidRDefault="006F63AE" w:rsidP="006F63AE">
      <w:pPr>
        <w:pStyle w:val="SourceCode"/>
        <w:widowControl w:val="0"/>
        <w:wordWrap/>
        <w:spacing w:before="120" w:after="120"/>
        <w:ind w:firstLine="567"/>
        <w:jc w:val="both"/>
        <w:rPr>
          <w:rFonts w:ascii="Times New Roman" w:hAnsi="Times New Roman" w:cs="Times New Roman"/>
          <w:i w:val="0"/>
          <w:sz w:val="28"/>
          <w:szCs w:val="28"/>
          <w:lang w:val="en-US"/>
        </w:rPr>
      </w:pPr>
      <w:r w:rsidRPr="00A93102">
        <w:rPr>
          <w:rFonts w:ascii="Times New Roman" w:hAnsi="Times New Roman" w:cs="Times New Roman"/>
          <w:i w:val="0"/>
          <w:sz w:val="28"/>
          <w:szCs w:val="28"/>
          <w:lang w:val="en-US"/>
        </w:rPr>
        <w:t xml:space="preserve">d) </w:t>
      </w:r>
      <w:r w:rsidRPr="00A93102">
        <w:rPr>
          <w:rStyle w:val="VerbatimChar"/>
          <w:rFonts w:ascii="Times New Roman" w:hAnsi="Times New Roman" w:cs="Times New Roman"/>
          <w:sz w:val="28"/>
          <w:szCs w:val="28"/>
        </w:rPr>
        <w:t xml:space="preserve">ĐLHQ10: </w:t>
      </w:r>
      <w:r w:rsidRPr="00A93102">
        <w:rPr>
          <w:rFonts w:ascii="Times New Roman" w:hAnsi="Times New Roman" w:cs="Times New Roman"/>
          <w:i w:val="0"/>
          <w:sz w:val="28"/>
          <w:szCs w:val="28"/>
          <w:lang w:val="en-US"/>
        </w:rPr>
        <w:t>Thành phần ĐLHQ thiết yếu triển khai tại cấp xã khác.</w:t>
      </w:r>
    </w:p>
    <w:p w14:paraId="0E36C8B8" w14:textId="77777777" w:rsidR="006F63AE" w:rsidRPr="00A93102" w:rsidRDefault="006F63AE" w:rsidP="006F63AE">
      <w:pPr>
        <w:pStyle w:val="SourceCode"/>
        <w:widowControl w:val="0"/>
        <w:wordWrap/>
        <w:spacing w:before="120" w:after="120"/>
        <w:ind w:firstLine="567"/>
        <w:jc w:val="both"/>
        <w:rPr>
          <w:rStyle w:val="VerbatimChar"/>
          <w:rFonts w:ascii="Times New Roman" w:hAnsi="Times New Roman" w:cs="Times New Roman"/>
          <w:sz w:val="28"/>
          <w:szCs w:val="28"/>
        </w:rPr>
      </w:pPr>
      <w:r w:rsidRPr="00A93102">
        <w:rPr>
          <w:rStyle w:val="VerbatimChar"/>
          <w:rFonts w:ascii="Times New Roman" w:hAnsi="Times New Roman" w:cs="Times New Roman"/>
          <w:sz w:val="28"/>
          <w:szCs w:val="28"/>
        </w:rPr>
        <w:t>Việc đo lường kết quả triển khai Mô hình được thực hiện chủ yếu trên cơ sở dữ liệu tự động thu thập từ các hệ thống thông tin, nền tảng số; hạn chế tối đa việc tổng hợp, báo cáo thủ công, bảo đảm tính khách quan, kịp thời và chính xác của số liệu phục vụ chỉ đạo, điều hành. Việc đo lường được thực hiện theo Khung tiêu chí và phương pháp đánh giá, xét công nhận mức độ chuyển đổi số cấp xã do Bộ Khoa học và Công nghệ ban hành.</w:t>
      </w:r>
    </w:p>
    <w:p w14:paraId="74D8EBCF" w14:textId="5376B8A4" w:rsidR="006F63AE" w:rsidRPr="00A93102" w:rsidRDefault="006F63AE" w:rsidP="00B40105">
      <w:pPr>
        <w:rPr>
          <w:sz w:val="28"/>
          <w:szCs w:val="28"/>
          <w:lang w:val="en-US"/>
        </w:rPr>
      </w:pPr>
    </w:p>
    <w:sectPr w:rsidR="006F63AE" w:rsidRPr="00A93102" w:rsidSect="00353A6A">
      <w:headerReference w:type="default" r:id="rId80"/>
      <w:headerReference w:type="first" r:id="rId81"/>
      <w:pgSz w:w="11907" w:h="16840"/>
      <w:pgMar w:top="1134" w:right="1134" w:bottom="1134" w:left="1701" w:header="59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8024B" w14:textId="77777777" w:rsidR="00DA5CE5" w:rsidRDefault="00DA5CE5">
      <w:r>
        <w:separator/>
      </w:r>
    </w:p>
  </w:endnote>
  <w:endnote w:type="continuationSeparator" w:id="0">
    <w:p w14:paraId="01FC29B5" w14:textId="77777777" w:rsidR="00DA5CE5" w:rsidRDefault="00DA5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C031E" w14:textId="77777777" w:rsidR="00DA5CE5" w:rsidRDefault="00DA5CE5">
      <w:r>
        <w:separator/>
      </w:r>
    </w:p>
  </w:footnote>
  <w:footnote w:type="continuationSeparator" w:id="0">
    <w:p w14:paraId="00CA84BB" w14:textId="77777777" w:rsidR="00DA5CE5" w:rsidRDefault="00DA5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164C2" w14:textId="77777777" w:rsidR="006F63AE" w:rsidRPr="00BA556A" w:rsidRDefault="006F63AE">
    <w:pPr>
      <w:pBdr>
        <w:top w:val="nil"/>
        <w:left w:val="nil"/>
        <w:bottom w:val="nil"/>
        <w:right w:val="nil"/>
        <w:between w:val="nil"/>
      </w:pBdr>
      <w:tabs>
        <w:tab w:val="center" w:pos="4680"/>
        <w:tab w:val="right" w:pos="9360"/>
      </w:tabs>
      <w:jc w:val="center"/>
      <w:rPr>
        <w:color w:val="000000"/>
        <w:sz w:val="24"/>
        <w:szCs w:val="24"/>
      </w:rPr>
    </w:pPr>
    <w:r w:rsidRPr="00BA556A">
      <w:rPr>
        <w:color w:val="000000"/>
        <w:sz w:val="24"/>
        <w:szCs w:val="24"/>
      </w:rPr>
      <w:fldChar w:fldCharType="begin"/>
    </w:r>
    <w:r w:rsidRPr="00BA556A">
      <w:rPr>
        <w:color w:val="000000"/>
        <w:sz w:val="24"/>
        <w:szCs w:val="24"/>
      </w:rPr>
      <w:instrText>PAGE</w:instrText>
    </w:r>
    <w:r w:rsidRPr="00BA556A">
      <w:rPr>
        <w:color w:val="000000"/>
        <w:sz w:val="24"/>
        <w:szCs w:val="24"/>
      </w:rPr>
      <w:fldChar w:fldCharType="separate"/>
    </w:r>
    <w:r w:rsidRPr="00BA556A">
      <w:rPr>
        <w:noProof/>
        <w:color w:val="000000"/>
        <w:sz w:val="24"/>
        <w:szCs w:val="24"/>
      </w:rPr>
      <w:t>43</w:t>
    </w:r>
    <w:r w:rsidRPr="00BA556A">
      <w:rPr>
        <w:color w:val="000000"/>
        <w:sz w:val="24"/>
        <w:szCs w:val="24"/>
      </w:rPr>
      <w:fldChar w:fldCharType="end"/>
    </w:r>
  </w:p>
  <w:p w14:paraId="10033ED2" w14:textId="77777777" w:rsidR="006F63AE" w:rsidRDefault="006F63A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C93A9" w14:textId="77777777" w:rsidR="006F63AE" w:rsidRDefault="006F63AE">
    <w:pPr>
      <w:pBdr>
        <w:top w:val="nil"/>
        <w:left w:val="nil"/>
        <w:bottom w:val="nil"/>
        <w:right w:val="nil"/>
        <w:between w:val="nil"/>
      </w:pBdr>
      <w:tabs>
        <w:tab w:val="center" w:pos="4680"/>
        <w:tab w:val="right" w:pos="9360"/>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B9472" w14:textId="77777777" w:rsidR="006F63AE" w:rsidRDefault="006F63AE">
    <w:pPr>
      <w:pBdr>
        <w:top w:val="nil"/>
        <w:left w:val="nil"/>
        <w:bottom w:val="nil"/>
        <w:right w:val="nil"/>
        <w:between w:val="nil"/>
      </w:pBdr>
      <w:tabs>
        <w:tab w:val="center" w:pos="4680"/>
        <w:tab w:val="right" w:pos="9360"/>
      </w:tabs>
      <w:jc w:val="center"/>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separate"/>
    </w:r>
    <w:r>
      <w:rPr>
        <w:noProof/>
        <w:color w:val="000000"/>
        <w:sz w:val="28"/>
        <w:szCs w:val="28"/>
      </w:rPr>
      <w:t>9</w:t>
    </w:r>
    <w:r>
      <w:rPr>
        <w:color w:val="000000"/>
        <w:sz w:val="28"/>
        <w:szCs w:val="28"/>
      </w:rPr>
      <w:fldChar w:fldCharType="end"/>
    </w:r>
  </w:p>
  <w:p w14:paraId="33AAC1DD" w14:textId="77777777" w:rsidR="006F63AE" w:rsidRDefault="006F63AE">
    <w:pPr>
      <w:pBdr>
        <w:top w:val="nil"/>
        <w:left w:val="nil"/>
        <w:bottom w:val="nil"/>
        <w:right w:val="nil"/>
        <w:between w:val="nil"/>
      </w:pBdr>
      <w:tabs>
        <w:tab w:val="center" w:pos="4680"/>
        <w:tab w:val="right" w:pos="9360"/>
      </w:tabs>
      <w:jc w:val="center"/>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041507"/>
      <w:docPartObj>
        <w:docPartGallery w:val="Page Numbers (Top of Page)"/>
        <w:docPartUnique/>
      </w:docPartObj>
    </w:sdtPr>
    <w:sdtEndPr>
      <w:rPr>
        <w:noProof/>
      </w:rPr>
    </w:sdtEndPr>
    <w:sdtContent>
      <w:p w14:paraId="51542883" w14:textId="1FC6E21B" w:rsidR="00E42A97" w:rsidRDefault="00E42A9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396C05" w14:textId="6176CCAB" w:rsidR="008D6389" w:rsidRDefault="008D6389">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3" w14:textId="77777777" w:rsidR="00491F98" w:rsidRDefault="00491F98">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A2C19"/>
    <w:multiLevelType w:val="hybridMultilevel"/>
    <w:tmpl w:val="AA0CFE86"/>
    <w:lvl w:ilvl="0" w:tplc="517C738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28091E67"/>
    <w:multiLevelType w:val="hybridMultilevel"/>
    <w:tmpl w:val="653AEE44"/>
    <w:lvl w:ilvl="0" w:tplc="4DB4463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DE95254"/>
    <w:multiLevelType w:val="hybridMultilevel"/>
    <w:tmpl w:val="6AFEEB52"/>
    <w:lvl w:ilvl="0" w:tplc="9690B886">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7710698C"/>
    <w:multiLevelType w:val="multilevel"/>
    <w:tmpl w:val="D156693E"/>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98835882">
    <w:abstractNumId w:val="3"/>
  </w:num>
  <w:num w:numId="2" w16cid:durableId="344016616">
    <w:abstractNumId w:val="2"/>
  </w:num>
  <w:num w:numId="3" w16cid:durableId="972371200">
    <w:abstractNumId w:val="1"/>
  </w:num>
  <w:num w:numId="4" w16cid:durableId="148395867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CB9"/>
    <w:rsid w:val="00000794"/>
    <w:rsid w:val="0000108C"/>
    <w:rsid w:val="000018DC"/>
    <w:rsid w:val="000038AA"/>
    <w:rsid w:val="0000660C"/>
    <w:rsid w:val="00011D1A"/>
    <w:rsid w:val="0002062E"/>
    <w:rsid w:val="00021E33"/>
    <w:rsid w:val="00022ABE"/>
    <w:rsid w:val="00027944"/>
    <w:rsid w:val="00030D67"/>
    <w:rsid w:val="0003408B"/>
    <w:rsid w:val="00037693"/>
    <w:rsid w:val="00040E70"/>
    <w:rsid w:val="0004335B"/>
    <w:rsid w:val="00044BDD"/>
    <w:rsid w:val="00046229"/>
    <w:rsid w:val="000475A6"/>
    <w:rsid w:val="00053D41"/>
    <w:rsid w:val="00054E6E"/>
    <w:rsid w:val="00055691"/>
    <w:rsid w:val="00055994"/>
    <w:rsid w:val="00060D3D"/>
    <w:rsid w:val="00063B2C"/>
    <w:rsid w:val="00064550"/>
    <w:rsid w:val="00065F2E"/>
    <w:rsid w:val="00066F66"/>
    <w:rsid w:val="000677EA"/>
    <w:rsid w:val="0008173D"/>
    <w:rsid w:val="000819DC"/>
    <w:rsid w:val="00082F54"/>
    <w:rsid w:val="00083FBD"/>
    <w:rsid w:val="000917CF"/>
    <w:rsid w:val="000A054A"/>
    <w:rsid w:val="000A2161"/>
    <w:rsid w:val="000A2911"/>
    <w:rsid w:val="000A375D"/>
    <w:rsid w:val="000A6FBF"/>
    <w:rsid w:val="000A7CE7"/>
    <w:rsid w:val="000B0355"/>
    <w:rsid w:val="000B0821"/>
    <w:rsid w:val="000B0C17"/>
    <w:rsid w:val="000B35D7"/>
    <w:rsid w:val="000B7DC1"/>
    <w:rsid w:val="000C48AE"/>
    <w:rsid w:val="000C4D01"/>
    <w:rsid w:val="000C75A5"/>
    <w:rsid w:val="000D06EB"/>
    <w:rsid w:val="000D0FE7"/>
    <w:rsid w:val="000D2AFE"/>
    <w:rsid w:val="000D5A26"/>
    <w:rsid w:val="000E4C6A"/>
    <w:rsid w:val="000E4D96"/>
    <w:rsid w:val="000E6960"/>
    <w:rsid w:val="000F31F4"/>
    <w:rsid w:val="000F7DE7"/>
    <w:rsid w:val="0010015B"/>
    <w:rsid w:val="00102344"/>
    <w:rsid w:val="00110DF9"/>
    <w:rsid w:val="0011330C"/>
    <w:rsid w:val="001141A3"/>
    <w:rsid w:val="0011420B"/>
    <w:rsid w:val="00115F0D"/>
    <w:rsid w:val="001169D1"/>
    <w:rsid w:val="00122459"/>
    <w:rsid w:val="00122AFF"/>
    <w:rsid w:val="0012307B"/>
    <w:rsid w:val="0012384A"/>
    <w:rsid w:val="00126630"/>
    <w:rsid w:val="001266D4"/>
    <w:rsid w:val="001322C2"/>
    <w:rsid w:val="00132F01"/>
    <w:rsid w:val="0013545A"/>
    <w:rsid w:val="001367EC"/>
    <w:rsid w:val="001376E4"/>
    <w:rsid w:val="00140922"/>
    <w:rsid w:val="0014136F"/>
    <w:rsid w:val="001417A4"/>
    <w:rsid w:val="00142884"/>
    <w:rsid w:val="00146B99"/>
    <w:rsid w:val="00147233"/>
    <w:rsid w:val="00150987"/>
    <w:rsid w:val="00150D93"/>
    <w:rsid w:val="001640D3"/>
    <w:rsid w:val="00165311"/>
    <w:rsid w:val="001679E2"/>
    <w:rsid w:val="00167EC2"/>
    <w:rsid w:val="00170D15"/>
    <w:rsid w:val="00171780"/>
    <w:rsid w:val="00173910"/>
    <w:rsid w:val="00190CBF"/>
    <w:rsid w:val="001A0B79"/>
    <w:rsid w:val="001A36E9"/>
    <w:rsid w:val="001A541F"/>
    <w:rsid w:val="001A6205"/>
    <w:rsid w:val="001B07A3"/>
    <w:rsid w:val="001B3920"/>
    <w:rsid w:val="001B43BF"/>
    <w:rsid w:val="001B5350"/>
    <w:rsid w:val="001B5D39"/>
    <w:rsid w:val="001C25FD"/>
    <w:rsid w:val="001D1EBD"/>
    <w:rsid w:val="001D6945"/>
    <w:rsid w:val="001E1039"/>
    <w:rsid w:val="001E2877"/>
    <w:rsid w:val="001E57CA"/>
    <w:rsid w:val="001F3A47"/>
    <w:rsid w:val="0020115D"/>
    <w:rsid w:val="00201979"/>
    <w:rsid w:val="00204C89"/>
    <w:rsid w:val="00210D26"/>
    <w:rsid w:val="0021208F"/>
    <w:rsid w:val="00216D27"/>
    <w:rsid w:val="00220A4A"/>
    <w:rsid w:val="00232DE4"/>
    <w:rsid w:val="002339E0"/>
    <w:rsid w:val="00234D60"/>
    <w:rsid w:val="00234E38"/>
    <w:rsid w:val="002403E0"/>
    <w:rsid w:val="0024060A"/>
    <w:rsid w:val="00240FB6"/>
    <w:rsid w:val="002411D3"/>
    <w:rsid w:val="002507F4"/>
    <w:rsid w:val="00254482"/>
    <w:rsid w:val="0025737C"/>
    <w:rsid w:val="00261CA1"/>
    <w:rsid w:val="002623E4"/>
    <w:rsid w:val="00263E5E"/>
    <w:rsid w:val="00272273"/>
    <w:rsid w:val="00272FFD"/>
    <w:rsid w:val="00274BFB"/>
    <w:rsid w:val="002814EB"/>
    <w:rsid w:val="00283ED4"/>
    <w:rsid w:val="00286938"/>
    <w:rsid w:val="00291563"/>
    <w:rsid w:val="002A3072"/>
    <w:rsid w:val="002B2AFC"/>
    <w:rsid w:val="002B4529"/>
    <w:rsid w:val="002B4C99"/>
    <w:rsid w:val="002B64A2"/>
    <w:rsid w:val="002C0E5B"/>
    <w:rsid w:val="002C44AA"/>
    <w:rsid w:val="002C44F7"/>
    <w:rsid w:val="002D1D1E"/>
    <w:rsid w:val="002E1168"/>
    <w:rsid w:val="002E7D4C"/>
    <w:rsid w:val="0030467E"/>
    <w:rsid w:val="00312DF1"/>
    <w:rsid w:val="00317D13"/>
    <w:rsid w:val="00320CCD"/>
    <w:rsid w:val="00321AB0"/>
    <w:rsid w:val="00322553"/>
    <w:rsid w:val="003248B7"/>
    <w:rsid w:val="00331807"/>
    <w:rsid w:val="00332E30"/>
    <w:rsid w:val="00334EB3"/>
    <w:rsid w:val="0034449C"/>
    <w:rsid w:val="00345BD0"/>
    <w:rsid w:val="00351B72"/>
    <w:rsid w:val="0035265C"/>
    <w:rsid w:val="00353A6A"/>
    <w:rsid w:val="003541AB"/>
    <w:rsid w:val="00354C9D"/>
    <w:rsid w:val="00360E27"/>
    <w:rsid w:val="00363D70"/>
    <w:rsid w:val="00366A9F"/>
    <w:rsid w:val="00370080"/>
    <w:rsid w:val="00381CDA"/>
    <w:rsid w:val="0038345B"/>
    <w:rsid w:val="0038492F"/>
    <w:rsid w:val="0039180B"/>
    <w:rsid w:val="003A4A47"/>
    <w:rsid w:val="003B6BA1"/>
    <w:rsid w:val="003C1E6F"/>
    <w:rsid w:val="003C34B2"/>
    <w:rsid w:val="003C38F1"/>
    <w:rsid w:val="003C7108"/>
    <w:rsid w:val="003D0B58"/>
    <w:rsid w:val="003D17EF"/>
    <w:rsid w:val="003D18EB"/>
    <w:rsid w:val="003D1995"/>
    <w:rsid w:val="003D261F"/>
    <w:rsid w:val="003D653B"/>
    <w:rsid w:val="003E1012"/>
    <w:rsid w:val="003E1A2F"/>
    <w:rsid w:val="003E2B47"/>
    <w:rsid w:val="003E333C"/>
    <w:rsid w:val="003E611C"/>
    <w:rsid w:val="003E7CA0"/>
    <w:rsid w:val="003F3BCF"/>
    <w:rsid w:val="003F7A65"/>
    <w:rsid w:val="0040645A"/>
    <w:rsid w:val="00413B78"/>
    <w:rsid w:val="00413ED2"/>
    <w:rsid w:val="00414C99"/>
    <w:rsid w:val="004171EF"/>
    <w:rsid w:val="00417FEF"/>
    <w:rsid w:val="00420AB2"/>
    <w:rsid w:val="00423179"/>
    <w:rsid w:val="00424D02"/>
    <w:rsid w:val="0042549C"/>
    <w:rsid w:val="004279F3"/>
    <w:rsid w:val="00431653"/>
    <w:rsid w:val="00431F16"/>
    <w:rsid w:val="00432459"/>
    <w:rsid w:val="00433795"/>
    <w:rsid w:val="0043526E"/>
    <w:rsid w:val="00435B82"/>
    <w:rsid w:val="0044029E"/>
    <w:rsid w:val="00441B53"/>
    <w:rsid w:val="00444A92"/>
    <w:rsid w:val="00447A4C"/>
    <w:rsid w:val="0045399D"/>
    <w:rsid w:val="00456096"/>
    <w:rsid w:val="0046559C"/>
    <w:rsid w:val="0046681C"/>
    <w:rsid w:val="004818CE"/>
    <w:rsid w:val="00481973"/>
    <w:rsid w:val="004819E1"/>
    <w:rsid w:val="00482C98"/>
    <w:rsid w:val="004838BD"/>
    <w:rsid w:val="00484F9F"/>
    <w:rsid w:val="004854B7"/>
    <w:rsid w:val="00487669"/>
    <w:rsid w:val="00490CE7"/>
    <w:rsid w:val="00491E21"/>
    <w:rsid w:val="00491F98"/>
    <w:rsid w:val="00493888"/>
    <w:rsid w:val="00494E42"/>
    <w:rsid w:val="00495111"/>
    <w:rsid w:val="00495AE1"/>
    <w:rsid w:val="004A677F"/>
    <w:rsid w:val="004A67AE"/>
    <w:rsid w:val="004B1209"/>
    <w:rsid w:val="004B1C96"/>
    <w:rsid w:val="004B49A8"/>
    <w:rsid w:val="004B641D"/>
    <w:rsid w:val="004C023C"/>
    <w:rsid w:val="004C1767"/>
    <w:rsid w:val="004C6D3E"/>
    <w:rsid w:val="004D3082"/>
    <w:rsid w:val="004E38F2"/>
    <w:rsid w:val="004F2EDD"/>
    <w:rsid w:val="00500D09"/>
    <w:rsid w:val="00503F9D"/>
    <w:rsid w:val="00506554"/>
    <w:rsid w:val="00507CC1"/>
    <w:rsid w:val="005101F4"/>
    <w:rsid w:val="005111AD"/>
    <w:rsid w:val="00514382"/>
    <w:rsid w:val="00514885"/>
    <w:rsid w:val="00520E76"/>
    <w:rsid w:val="005255CA"/>
    <w:rsid w:val="00532E34"/>
    <w:rsid w:val="0053434D"/>
    <w:rsid w:val="005348B7"/>
    <w:rsid w:val="005351C1"/>
    <w:rsid w:val="0053526C"/>
    <w:rsid w:val="0053538F"/>
    <w:rsid w:val="005421CB"/>
    <w:rsid w:val="00546424"/>
    <w:rsid w:val="00546899"/>
    <w:rsid w:val="005472DB"/>
    <w:rsid w:val="00547544"/>
    <w:rsid w:val="005550A3"/>
    <w:rsid w:val="005573A7"/>
    <w:rsid w:val="00562303"/>
    <w:rsid w:val="00562A8E"/>
    <w:rsid w:val="00565763"/>
    <w:rsid w:val="005658D8"/>
    <w:rsid w:val="00566079"/>
    <w:rsid w:val="005749C5"/>
    <w:rsid w:val="00574AF5"/>
    <w:rsid w:val="0057589F"/>
    <w:rsid w:val="005808BF"/>
    <w:rsid w:val="005874B4"/>
    <w:rsid w:val="00594E0E"/>
    <w:rsid w:val="005959D4"/>
    <w:rsid w:val="005A22F6"/>
    <w:rsid w:val="005A38F1"/>
    <w:rsid w:val="005A5F17"/>
    <w:rsid w:val="005A640D"/>
    <w:rsid w:val="005A6CA4"/>
    <w:rsid w:val="005B15BA"/>
    <w:rsid w:val="005B16DB"/>
    <w:rsid w:val="005B2095"/>
    <w:rsid w:val="005B5452"/>
    <w:rsid w:val="005B641C"/>
    <w:rsid w:val="005B7DA5"/>
    <w:rsid w:val="005C4FB1"/>
    <w:rsid w:val="005D2CA8"/>
    <w:rsid w:val="005D3C26"/>
    <w:rsid w:val="005D439B"/>
    <w:rsid w:val="005D4D15"/>
    <w:rsid w:val="005E371E"/>
    <w:rsid w:val="005E3CB7"/>
    <w:rsid w:val="005E4A42"/>
    <w:rsid w:val="005E5609"/>
    <w:rsid w:val="005E68A2"/>
    <w:rsid w:val="005E6D09"/>
    <w:rsid w:val="005F1AAE"/>
    <w:rsid w:val="005F303B"/>
    <w:rsid w:val="005F3796"/>
    <w:rsid w:val="005F5FB2"/>
    <w:rsid w:val="00610942"/>
    <w:rsid w:val="00611CAD"/>
    <w:rsid w:val="00616E65"/>
    <w:rsid w:val="0062143C"/>
    <w:rsid w:val="00622115"/>
    <w:rsid w:val="00631AC2"/>
    <w:rsid w:val="006331A0"/>
    <w:rsid w:val="006332DA"/>
    <w:rsid w:val="00635706"/>
    <w:rsid w:val="00635AAA"/>
    <w:rsid w:val="00641AEF"/>
    <w:rsid w:val="0064272E"/>
    <w:rsid w:val="00653BBF"/>
    <w:rsid w:val="00655D09"/>
    <w:rsid w:val="0065787E"/>
    <w:rsid w:val="00663622"/>
    <w:rsid w:val="00667500"/>
    <w:rsid w:val="00667CCE"/>
    <w:rsid w:val="00671D34"/>
    <w:rsid w:val="00672FD3"/>
    <w:rsid w:val="00673CB2"/>
    <w:rsid w:val="00675C57"/>
    <w:rsid w:val="00675E9A"/>
    <w:rsid w:val="00677D70"/>
    <w:rsid w:val="006857EE"/>
    <w:rsid w:val="00686BC7"/>
    <w:rsid w:val="0069101C"/>
    <w:rsid w:val="0069255F"/>
    <w:rsid w:val="006A0EAE"/>
    <w:rsid w:val="006A2B19"/>
    <w:rsid w:val="006A396F"/>
    <w:rsid w:val="006A550B"/>
    <w:rsid w:val="006B097C"/>
    <w:rsid w:val="006B2047"/>
    <w:rsid w:val="006B2B2C"/>
    <w:rsid w:val="006B544E"/>
    <w:rsid w:val="006B7A80"/>
    <w:rsid w:val="006C003E"/>
    <w:rsid w:val="006C232C"/>
    <w:rsid w:val="006C2B56"/>
    <w:rsid w:val="006C61C9"/>
    <w:rsid w:val="006D1D5C"/>
    <w:rsid w:val="006D2C6B"/>
    <w:rsid w:val="006E6B5C"/>
    <w:rsid w:val="006E75A3"/>
    <w:rsid w:val="006F3F45"/>
    <w:rsid w:val="006F63AE"/>
    <w:rsid w:val="006F6D00"/>
    <w:rsid w:val="007018AA"/>
    <w:rsid w:val="007057EF"/>
    <w:rsid w:val="0071012D"/>
    <w:rsid w:val="00710929"/>
    <w:rsid w:val="00713074"/>
    <w:rsid w:val="00717273"/>
    <w:rsid w:val="007206F0"/>
    <w:rsid w:val="007207CA"/>
    <w:rsid w:val="00720C4A"/>
    <w:rsid w:val="00720FE5"/>
    <w:rsid w:val="00727777"/>
    <w:rsid w:val="007425A8"/>
    <w:rsid w:val="00742926"/>
    <w:rsid w:val="007451FD"/>
    <w:rsid w:val="007528BE"/>
    <w:rsid w:val="00753D98"/>
    <w:rsid w:val="007547A2"/>
    <w:rsid w:val="0075710E"/>
    <w:rsid w:val="007576F3"/>
    <w:rsid w:val="00760E34"/>
    <w:rsid w:val="007611A9"/>
    <w:rsid w:val="00763189"/>
    <w:rsid w:val="00763F6A"/>
    <w:rsid w:val="00764EA4"/>
    <w:rsid w:val="00765C02"/>
    <w:rsid w:val="00765F5D"/>
    <w:rsid w:val="00766373"/>
    <w:rsid w:val="007709A7"/>
    <w:rsid w:val="00773EB6"/>
    <w:rsid w:val="0077424F"/>
    <w:rsid w:val="0077435F"/>
    <w:rsid w:val="0078039B"/>
    <w:rsid w:val="00783B7C"/>
    <w:rsid w:val="007A062B"/>
    <w:rsid w:val="007A4947"/>
    <w:rsid w:val="007A6015"/>
    <w:rsid w:val="007A7C22"/>
    <w:rsid w:val="007B3047"/>
    <w:rsid w:val="007B3457"/>
    <w:rsid w:val="007B38A1"/>
    <w:rsid w:val="007B4448"/>
    <w:rsid w:val="007B4ED5"/>
    <w:rsid w:val="007B5B19"/>
    <w:rsid w:val="007B6BC6"/>
    <w:rsid w:val="007B7E5F"/>
    <w:rsid w:val="007C1B48"/>
    <w:rsid w:val="007C378A"/>
    <w:rsid w:val="007C3B89"/>
    <w:rsid w:val="007D3092"/>
    <w:rsid w:val="007D3270"/>
    <w:rsid w:val="007D601E"/>
    <w:rsid w:val="007E07E9"/>
    <w:rsid w:val="007E56CB"/>
    <w:rsid w:val="007E6E75"/>
    <w:rsid w:val="007E6F2C"/>
    <w:rsid w:val="007F0E33"/>
    <w:rsid w:val="007F5B48"/>
    <w:rsid w:val="007F7095"/>
    <w:rsid w:val="007F75BF"/>
    <w:rsid w:val="00800104"/>
    <w:rsid w:val="00806615"/>
    <w:rsid w:val="00806FE5"/>
    <w:rsid w:val="00810057"/>
    <w:rsid w:val="00812BA4"/>
    <w:rsid w:val="00813DC0"/>
    <w:rsid w:val="0081643B"/>
    <w:rsid w:val="00826DEE"/>
    <w:rsid w:val="008315B2"/>
    <w:rsid w:val="00841431"/>
    <w:rsid w:val="00844051"/>
    <w:rsid w:val="00845722"/>
    <w:rsid w:val="00852A84"/>
    <w:rsid w:val="00856A55"/>
    <w:rsid w:val="00861954"/>
    <w:rsid w:val="008666F8"/>
    <w:rsid w:val="00867098"/>
    <w:rsid w:val="00874A3E"/>
    <w:rsid w:val="008803D9"/>
    <w:rsid w:val="00882458"/>
    <w:rsid w:val="00884309"/>
    <w:rsid w:val="00885210"/>
    <w:rsid w:val="0088761D"/>
    <w:rsid w:val="0089075D"/>
    <w:rsid w:val="00892786"/>
    <w:rsid w:val="00894584"/>
    <w:rsid w:val="008A1C12"/>
    <w:rsid w:val="008A1F5C"/>
    <w:rsid w:val="008A21BE"/>
    <w:rsid w:val="008A53FC"/>
    <w:rsid w:val="008A7DA2"/>
    <w:rsid w:val="008B0154"/>
    <w:rsid w:val="008B2D6E"/>
    <w:rsid w:val="008C0AF9"/>
    <w:rsid w:val="008C2378"/>
    <w:rsid w:val="008C3168"/>
    <w:rsid w:val="008C4354"/>
    <w:rsid w:val="008C4644"/>
    <w:rsid w:val="008C5978"/>
    <w:rsid w:val="008C5E55"/>
    <w:rsid w:val="008D03F6"/>
    <w:rsid w:val="008D0BE2"/>
    <w:rsid w:val="008D2FAD"/>
    <w:rsid w:val="008D469E"/>
    <w:rsid w:val="008D6389"/>
    <w:rsid w:val="008E04E0"/>
    <w:rsid w:val="008E4156"/>
    <w:rsid w:val="008E6A09"/>
    <w:rsid w:val="008F6C8B"/>
    <w:rsid w:val="0090063C"/>
    <w:rsid w:val="0090081C"/>
    <w:rsid w:val="009045AE"/>
    <w:rsid w:val="0090490B"/>
    <w:rsid w:val="0090609E"/>
    <w:rsid w:val="00906139"/>
    <w:rsid w:val="0090666F"/>
    <w:rsid w:val="00907595"/>
    <w:rsid w:val="00907E30"/>
    <w:rsid w:val="0091008C"/>
    <w:rsid w:val="0091021E"/>
    <w:rsid w:val="009140DC"/>
    <w:rsid w:val="009171AE"/>
    <w:rsid w:val="00917558"/>
    <w:rsid w:val="009178E0"/>
    <w:rsid w:val="009224A1"/>
    <w:rsid w:val="00924379"/>
    <w:rsid w:val="00925887"/>
    <w:rsid w:val="0093293C"/>
    <w:rsid w:val="00933EB0"/>
    <w:rsid w:val="00936878"/>
    <w:rsid w:val="00942140"/>
    <w:rsid w:val="00942E02"/>
    <w:rsid w:val="009444F6"/>
    <w:rsid w:val="00954306"/>
    <w:rsid w:val="00956733"/>
    <w:rsid w:val="009618D8"/>
    <w:rsid w:val="00964B45"/>
    <w:rsid w:val="009665FE"/>
    <w:rsid w:val="00970F1D"/>
    <w:rsid w:val="009743FF"/>
    <w:rsid w:val="00976292"/>
    <w:rsid w:val="00977089"/>
    <w:rsid w:val="0098031D"/>
    <w:rsid w:val="00980A72"/>
    <w:rsid w:val="00980C56"/>
    <w:rsid w:val="0098251C"/>
    <w:rsid w:val="00984026"/>
    <w:rsid w:val="009912A2"/>
    <w:rsid w:val="00993AEE"/>
    <w:rsid w:val="009954AC"/>
    <w:rsid w:val="0099578B"/>
    <w:rsid w:val="00995A03"/>
    <w:rsid w:val="009A264E"/>
    <w:rsid w:val="009A33AD"/>
    <w:rsid w:val="009A3A57"/>
    <w:rsid w:val="009A4823"/>
    <w:rsid w:val="009A4E76"/>
    <w:rsid w:val="009B2DDE"/>
    <w:rsid w:val="009B3227"/>
    <w:rsid w:val="009B334C"/>
    <w:rsid w:val="009B5539"/>
    <w:rsid w:val="009B6CB9"/>
    <w:rsid w:val="009B7AB8"/>
    <w:rsid w:val="009C16C5"/>
    <w:rsid w:val="009C1B69"/>
    <w:rsid w:val="009C1C74"/>
    <w:rsid w:val="009C20ED"/>
    <w:rsid w:val="009D0B3A"/>
    <w:rsid w:val="009D2EC7"/>
    <w:rsid w:val="009D3772"/>
    <w:rsid w:val="009E640E"/>
    <w:rsid w:val="009E76F4"/>
    <w:rsid w:val="009F0F10"/>
    <w:rsid w:val="009F16FB"/>
    <w:rsid w:val="009F1EC6"/>
    <w:rsid w:val="00A006B6"/>
    <w:rsid w:val="00A056F6"/>
    <w:rsid w:val="00A05711"/>
    <w:rsid w:val="00A10C16"/>
    <w:rsid w:val="00A14EC9"/>
    <w:rsid w:val="00A151D3"/>
    <w:rsid w:val="00A1626E"/>
    <w:rsid w:val="00A229A4"/>
    <w:rsid w:val="00A22D67"/>
    <w:rsid w:val="00A24E02"/>
    <w:rsid w:val="00A27050"/>
    <w:rsid w:val="00A30A54"/>
    <w:rsid w:val="00A357F6"/>
    <w:rsid w:val="00A35C8D"/>
    <w:rsid w:val="00A44391"/>
    <w:rsid w:val="00A4460B"/>
    <w:rsid w:val="00A453C4"/>
    <w:rsid w:val="00A46006"/>
    <w:rsid w:val="00A46B26"/>
    <w:rsid w:val="00A47D0C"/>
    <w:rsid w:val="00A47E48"/>
    <w:rsid w:val="00A5213F"/>
    <w:rsid w:val="00A56870"/>
    <w:rsid w:val="00A56F3A"/>
    <w:rsid w:val="00A61439"/>
    <w:rsid w:val="00A62184"/>
    <w:rsid w:val="00A62558"/>
    <w:rsid w:val="00A64317"/>
    <w:rsid w:val="00A66DEF"/>
    <w:rsid w:val="00A7081E"/>
    <w:rsid w:val="00A70A78"/>
    <w:rsid w:val="00A73602"/>
    <w:rsid w:val="00A7399D"/>
    <w:rsid w:val="00A742B6"/>
    <w:rsid w:val="00A7752A"/>
    <w:rsid w:val="00A80FCB"/>
    <w:rsid w:val="00A829CE"/>
    <w:rsid w:val="00A837B0"/>
    <w:rsid w:val="00A83EEC"/>
    <w:rsid w:val="00A9035C"/>
    <w:rsid w:val="00A92A2A"/>
    <w:rsid w:val="00A93102"/>
    <w:rsid w:val="00A93986"/>
    <w:rsid w:val="00A97BF3"/>
    <w:rsid w:val="00AA1F8A"/>
    <w:rsid w:val="00AA70A8"/>
    <w:rsid w:val="00AB0D6F"/>
    <w:rsid w:val="00AB266F"/>
    <w:rsid w:val="00AB3D94"/>
    <w:rsid w:val="00AB447E"/>
    <w:rsid w:val="00AB53F7"/>
    <w:rsid w:val="00AB6D3A"/>
    <w:rsid w:val="00AC0304"/>
    <w:rsid w:val="00AC63EF"/>
    <w:rsid w:val="00AD078F"/>
    <w:rsid w:val="00AD0E91"/>
    <w:rsid w:val="00AD5239"/>
    <w:rsid w:val="00AD63FD"/>
    <w:rsid w:val="00AE2A9D"/>
    <w:rsid w:val="00AE5764"/>
    <w:rsid w:val="00AF56C0"/>
    <w:rsid w:val="00B00B89"/>
    <w:rsid w:val="00B0153F"/>
    <w:rsid w:val="00B03434"/>
    <w:rsid w:val="00B07282"/>
    <w:rsid w:val="00B13758"/>
    <w:rsid w:val="00B14682"/>
    <w:rsid w:val="00B15437"/>
    <w:rsid w:val="00B222B8"/>
    <w:rsid w:val="00B3315B"/>
    <w:rsid w:val="00B338B1"/>
    <w:rsid w:val="00B40105"/>
    <w:rsid w:val="00B40213"/>
    <w:rsid w:val="00B41676"/>
    <w:rsid w:val="00B5050F"/>
    <w:rsid w:val="00B534E8"/>
    <w:rsid w:val="00B5368E"/>
    <w:rsid w:val="00B536D6"/>
    <w:rsid w:val="00B56318"/>
    <w:rsid w:val="00B5787D"/>
    <w:rsid w:val="00B6084C"/>
    <w:rsid w:val="00B645C2"/>
    <w:rsid w:val="00B64CD3"/>
    <w:rsid w:val="00B67729"/>
    <w:rsid w:val="00B67F32"/>
    <w:rsid w:val="00B70603"/>
    <w:rsid w:val="00B7115C"/>
    <w:rsid w:val="00B737FF"/>
    <w:rsid w:val="00B7558C"/>
    <w:rsid w:val="00B7677B"/>
    <w:rsid w:val="00B776E3"/>
    <w:rsid w:val="00B819D9"/>
    <w:rsid w:val="00B81D03"/>
    <w:rsid w:val="00B82476"/>
    <w:rsid w:val="00B824EB"/>
    <w:rsid w:val="00B87FF7"/>
    <w:rsid w:val="00B92C91"/>
    <w:rsid w:val="00B97727"/>
    <w:rsid w:val="00BA355F"/>
    <w:rsid w:val="00BA3D24"/>
    <w:rsid w:val="00BA556A"/>
    <w:rsid w:val="00BA705F"/>
    <w:rsid w:val="00BB5A25"/>
    <w:rsid w:val="00BB5C70"/>
    <w:rsid w:val="00BC1EE9"/>
    <w:rsid w:val="00BC3415"/>
    <w:rsid w:val="00BC35ED"/>
    <w:rsid w:val="00BC364C"/>
    <w:rsid w:val="00BC3EA6"/>
    <w:rsid w:val="00BC42DF"/>
    <w:rsid w:val="00BC4A71"/>
    <w:rsid w:val="00BE0212"/>
    <w:rsid w:val="00BE4D9C"/>
    <w:rsid w:val="00BE5BD4"/>
    <w:rsid w:val="00BE6B5B"/>
    <w:rsid w:val="00BF04DF"/>
    <w:rsid w:val="00BF14B0"/>
    <w:rsid w:val="00BF3C97"/>
    <w:rsid w:val="00C034C5"/>
    <w:rsid w:val="00C064D1"/>
    <w:rsid w:val="00C10AA3"/>
    <w:rsid w:val="00C1286E"/>
    <w:rsid w:val="00C13B01"/>
    <w:rsid w:val="00C15073"/>
    <w:rsid w:val="00C16758"/>
    <w:rsid w:val="00C169CD"/>
    <w:rsid w:val="00C16A15"/>
    <w:rsid w:val="00C20B8A"/>
    <w:rsid w:val="00C26DEB"/>
    <w:rsid w:val="00C308FD"/>
    <w:rsid w:val="00C31E64"/>
    <w:rsid w:val="00C356F2"/>
    <w:rsid w:val="00C37336"/>
    <w:rsid w:val="00C37E2F"/>
    <w:rsid w:val="00C40179"/>
    <w:rsid w:val="00C454CA"/>
    <w:rsid w:val="00C50ADB"/>
    <w:rsid w:val="00C52C71"/>
    <w:rsid w:val="00C543DA"/>
    <w:rsid w:val="00C547AA"/>
    <w:rsid w:val="00C56789"/>
    <w:rsid w:val="00C56D8B"/>
    <w:rsid w:val="00C60900"/>
    <w:rsid w:val="00C6103D"/>
    <w:rsid w:val="00C6217D"/>
    <w:rsid w:val="00C6541A"/>
    <w:rsid w:val="00C836DD"/>
    <w:rsid w:val="00C858F5"/>
    <w:rsid w:val="00C863C9"/>
    <w:rsid w:val="00C864F8"/>
    <w:rsid w:val="00C909AE"/>
    <w:rsid w:val="00C921D7"/>
    <w:rsid w:val="00C923E1"/>
    <w:rsid w:val="00C93446"/>
    <w:rsid w:val="00C938CF"/>
    <w:rsid w:val="00C9500D"/>
    <w:rsid w:val="00CA1E8A"/>
    <w:rsid w:val="00CA37E2"/>
    <w:rsid w:val="00CA574F"/>
    <w:rsid w:val="00CA5DD4"/>
    <w:rsid w:val="00CA7B73"/>
    <w:rsid w:val="00CB2818"/>
    <w:rsid w:val="00CC1F39"/>
    <w:rsid w:val="00CC24E5"/>
    <w:rsid w:val="00CC7E7A"/>
    <w:rsid w:val="00CD44CE"/>
    <w:rsid w:val="00CF0C77"/>
    <w:rsid w:val="00CF34E1"/>
    <w:rsid w:val="00D01548"/>
    <w:rsid w:val="00D04147"/>
    <w:rsid w:val="00D07C9B"/>
    <w:rsid w:val="00D1057B"/>
    <w:rsid w:val="00D109FE"/>
    <w:rsid w:val="00D124C5"/>
    <w:rsid w:val="00D13B9A"/>
    <w:rsid w:val="00D20423"/>
    <w:rsid w:val="00D232BB"/>
    <w:rsid w:val="00D24817"/>
    <w:rsid w:val="00D26EB8"/>
    <w:rsid w:val="00D319B0"/>
    <w:rsid w:val="00D32A08"/>
    <w:rsid w:val="00D35432"/>
    <w:rsid w:val="00D409E7"/>
    <w:rsid w:val="00D43343"/>
    <w:rsid w:val="00D437D2"/>
    <w:rsid w:val="00D4769F"/>
    <w:rsid w:val="00D54F25"/>
    <w:rsid w:val="00D622F7"/>
    <w:rsid w:val="00D6414F"/>
    <w:rsid w:val="00D64A7E"/>
    <w:rsid w:val="00D67D7D"/>
    <w:rsid w:val="00D71857"/>
    <w:rsid w:val="00D72334"/>
    <w:rsid w:val="00D72993"/>
    <w:rsid w:val="00D74E94"/>
    <w:rsid w:val="00D76E21"/>
    <w:rsid w:val="00D809F6"/>
    <w:rsid w:val="00D856B5"/>
    <w:rsid w:val="00DA0236"/>
    <w:rsid w:val="00DA5CE5"/>
    <w:rsid w:val="00DB1954"/>
    <w:rsid w:val="00DB1A25"/>
    <w:rsid w:val="00DB325B"/>
    <w:rsid w:val="00DB480A"/>
    <w:rsid w:val="00DB6E98"/>
    <w:rsid w:val="00DC7F19"/>
    <w:rsid w:val="00DD2BE7"/>
    <w:rsid w:val="00DE2E80"/>
    <w:rsid w:val="00DE3249"/>
    <w:rsid w:val="00DE7A70"/>
    <w:rsid w:val="00DE7AF7"/>
    <w:rsid w:val="00DF6418"/>
    <w:rsid w:val="00DF783F"/>
    <w:rsid w:val="00E00659"/>
    <w:rsid w:val="00E06E47"/>
    <w:rsid w:val="00E13362"/>
    <w:rsid w:val="00E20D17"/>
    <w:rsid w:val="00E230D2"/>
    <w:rsid w:val="00E2319D"/>
    <w:rsid w:val="00E23630"/>
    <w:rsid w:val="00E24473"/>
    <w:rsid w:val="00E24C7C"/>
    <w:rsid w:val="00E25BD4"/>
    <w:rsid w:val="00E26757"/>
    <w:rsid w:val="00E270DE"/>
    <w:rsid w:val="00E32C34"/>
    <w:rsid w:val="00E334F8"/>
    <w:rsid w:val="00E34695"/>
    <w:rsid w:val="00E40CAA"/>
    <w:rsid w:val="00E42A97"/>
    <w:rsid w:val="00E432C4"/>
    <w:rsid w:val="00E437BA"/>
    <w:rsid w:val="00E45C0A"/>
    <w:rsid w:val="00E46499"/>
    <w:rsid w:val="00E476A8"/>
    <w:rsid w:val="00E50C78"/>
    <w:rsid w:val="00E523DF"/>
    <w:rsid w:val="00E526D0"/>
    <w:rsid w:val="00E5487E"/>
    <w:rsid w:val="00E54EAE"/>
    <w:rsid w:val="00E559F0"/>
    <w:rsid w:val="00E637A2"/>
    <w:rsid w:val="00E64BB0"/>
    <w:rsid w:val="00E668C5"/>
    <w:rsid w:val="00E802CC"/>
    <w:rsid w:val="00E82C08"/>
    <w:rsid w:val="00E83106"/>
    <w:rsid w:val="00E862AC"/>
    <w:rsid w:val="00E8670B"/>
    <w:rsid w:val="00E90FE9"/>
    <w:rsid w:val="00E931C2"/>
    <w:rsid w:val="00E9621B"/>
    <w:rsid w:val="00EA0D04"/>
    <w:rsid w:val="00EA127C"/>
    <w:rsid w:val="00EA3658"/>
    <w:rsid w:val="00EA6D88"/>
    <w:rsid w:val="00EA728F"/>
    <w:rsid w:val="00EA7356"/>
    <w:rsid w:val="00EB0F61"/>
    <w:rsid w:val="00EB21D7"/>
    <w:rsid w:val="00EB4395"/>
    <w:rsid w:val="00EB61C0"/>
    <w:rsid w:val="00EC082B"/>
    <w:rsid w:val="00EC390F"/>
    <w:rsid w:val="00ED6ECE"/>
    <w:rsid w:val="00EE2C9B"/>
    <w:rsid w:val="00EE2D37"/>
    <w:rsid w:val="00EE56D6"/>
    <w:rsid w:val="00EE6528"/>
    <w:rsid w:val="00EF0B7F"/>
    <w:rsid w:val="00EF5DE6"/>
    <w:rsid w:val="00EF6DCE"/>
    <w:rsid w:val="00EF77E3"/>
    <w:rsid w:val="00F029F1"/>
    <w:rsid w:val="00F0598C"/>
    <w:rsid w:val="00F15435"/>
    <w:rsid w:val="00F1613E"/>
    <w:rsid w:val="00F16827"/>
    <w:rsid w:val="00F20329"/>
    <w:rsid w:val="00F20A62"/>
    <w:rsid w:val="00F25380"/>
    <w:rsid w:val="00F30DAB"/>
    <w:rsid w:val="00F32AE5"/>
    <w:rsid w:val="00F338B8"/>
    <w:rsid w:val="00F338F9"/>
    <w:rsid w:val="00F34E43"/>
    <w:rsid w:val="00F3533D"/>
    <w:rsid w:val="00F36D3E"/>
    <w:rsid w:val="00F42E4B"/>
    <w:rsid w:val="00F43A7C"/>
    <w:rsid w:val="00F50045"/>
    <w:rsid w:val="00F571E2"/>
    <w:rsid w:val="00F6046A"/>
    <w:rsid w:val="00F60D00"/>
    <w:rsid w:val="00F65015"/>
    <w:rsid w:val="00F65DBA"/>
    <w:rsid w:val="00F71993"/>
    <w:rsid w:val="00F72798"/>
    <w:rsid w:val="00F76579"/>
    <w:rsid w:val="00F83EEC"/>
    <w:rsid w:val="00F850D9"/>
    <w:rsid w:val="00F947AF"/>
    <w:rsid w:val="00F9725E"/>
    <w:rsid w:val="00FA6B98"/>
    <w:rsid w:val="00FA6D05"/>
    <w:rsid w:val="00FB099A"/>
    <w:rsid w:val="00FB58B3"/>
    <w:rsid w:val="00FB5C70"/>
    <w:rsid w:val="00FC1A29"/>
    <w:rsid w:val="00FC3FC9"/>
    <w:rsid w:val="00FD2AC4"/>
    <w:rsid w:val="00FD2BE0"/>
    <w:rsid w:val="00FD5532"/>
    <w:rsid w:val="00FD5FF6"/>
    <w:rsid w:val="00FE263C"/>
    <w:rsid w:val="00FE4EB9"/>
    <w:rsid w:val="00FF0DBC"/>
    <w:rsid w:val="00FF23F5"/>
    <w:rsid w:val="00FF29A6"/>
    <w:rsid w:val="00FF46BD"/>
    <w:rsid w:val="00FF518A"/>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8FD19"/>
  <w15:docId w15:val="{6A636485-F29C-4A30-8B55-92A18E52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vi"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7E9"/>
  </w:style>
  <w:style w:type="paragraph" w:styleId="Heading1">
    <w:name w:val="heading 1"/>
    <w:basedOn w:val="Normal"/>
    <w:next w:val="Normal"/>
    <w:link w:val="Heading1Char"/>
    <w:autoRedefine/>
    <w:uiPriority w:val="9"/>
    <w:qFormat/>
    <w:rsid w:val="005B15BA"/>
    <w:pPr>
      <w:tabs>
        <w:tab w:val="left" w:pos="993"/>
      </w:tabs>
      <w:spacing w:before="120" w:after="120"/>
      <w:ind w:firstLine="567"/>
      <w:jc w:val="both"/>
      <w:outlineLvl w:val="0"/>
    </w:pPr>
    <w:rPr>
      <w:rFonts w:ascii="Times New Roman Bold" w:hAnsi="Times New Roman Bold"/>
      <w:b/>
      <w:sz w:val="28"/>
      <w:szCs w:val="28"/>
      <w:lang w:val="en-US"/>
    </w:rPr>
  </w:style>
  <w:style w:type="paragraph" w:styleId="Heading2">
    <w:name w:val="heading 2"/>
    <w:basedOn w:val="Normal"/>
    <w:next w:val="Normal"/>
    <w:link w:val="Heading2Char"/>
    <w:uiPriority w:val="9"/>
    <w:unhideWhenUsed/>
    <w:qFormat/>
    <w:rsid w:val="00494E42"/>
    <w:pPr>
      <w:spacing w:before="120" w:after="120"/>
      <w:ind w:left="567"/>
      <w:jc w:val="both"/>
      <w:outlineLvl w:val="1"/>
    </w:pPr>
    <w:rPr>
      <w:rFonts w:ascii="Times New Roman Bold" w:hAnsi="Times New Roman Bold"/>
      <w:sz w:val="26"/>
      <w:szCs w:val="26"/>
    </w:rPr>
  </w:style>
  <w:style w:type="paragraph" w:styleId="Heading3">
    <w:name w:val="heading 3"/>
    <w:basedOn w:val="Normal"/>
    <w:next w:val="Normal"/>
    <w:link w:val="Heading3Char"/>
    <w:uiPriority w:val="9"/>
    <w:unhideWhenUsed/>
    <w:qFormat/>
    <w:rsid w:val="00494E42"/>
    <w:pPr>
      <w:keepNext/>
      <w:keepLines/>
      <w:spacing w:before="120" w:after="120"/>
      <w:ind w:left="567"/>
      <w:outlineLvl w:val="2"/>
    </w:pPr>
    <w:rPr>
      <w:rFonts w:ascii="Times New Roman Bold" w:eastAsia="Cambria" w:hAnsi="Times New Roman Bold" w:cs="Cambria"/>
      <w:b/>
      <w:sz w:val="28"/>
      <w:szCs w:val="24"/>
    </w:rPr>
  </w:style>
  <w:style w:type="paragraph" w:styleId="Heading4">
    <w:name w:val="heading 4"/>
    <w:basedOn w:val="Normal"/>
    <w:next w:val="Normal"/>
    <w:link w:val="Heading4Char"/>
    <w:uiPriority w:val="9"/>
    <w:unhideWhenUsed/>
    <w:qFormat/>
    <w:rsid w:val="00494E42"/>
    <w:pPr>
      <w:keepNext/>
      <w:keepLines/>
      <w:widowControl/>
      <w:tabs>
        <w:tab w:val="left" w:pos="1134"/>
      </w:tabs>
      <w:spacing w:before="120" w:after="120"/>
      <w:ind w:left="567"/>
      <w:outlineLvl w:val="3"/>
    </w:pPr>
    <w:rPr>
      <w:b/>
      <w:sz w:val="28"/>
      <w:szCs w:val="28"/>
    </w:rPr>
  </w:style>
  <w:style w:type="paragraph" w:styleId="Heading5">
    <w:name w:val="heading 5"/>
    <w:basedOn w:val="Normal"/>
    <w:next w:val="Normal"/>
    <w:link w:val="Heading5Char"/>
    <w:uiPriority w:val="9"/>
    <w:semiHidden/>
    <w:unhideWhenUsed/>
    <w:qFormat/>
    <w:pPr>
      <w:keepNext/>
      <w:keepLines/>
      <w:widowControl/>
      <w:spacing w:line="312" w:lineRule="auto"/>
      <w:ind w:left="1785" w:hanging="356"/>
      <w:outlineLvl w:val="4"/>
    </w:pPr>
    <w:rPr>
      <w:b/>
      <w:sz w:val="28"/>
      <w:szCs w:val="28"/>
    </w:rPr>
  </w:style>
  <w:style w:type="paragraph" w:styleId="Heading6">
    <w:name w:val="heading 6"/>
    <w:basedOn w:val="Normal"/>
    <w:next w:val="Normal"/>
    <w:link w:val="Heading6Char"/>
    <w:uiPriority w:val="9"/>
    <w:semiHidden/>
    <w:unhideWhenUsed/>
    <w:qFormat/>
    <w:pPr>
      <w:keepNext/>
      <w:keepLines/>
      <w:widowControl/>
      <w:spacing w:line="312" w:lineRule="auto"/>
      <w:ind w:left="2142" w:hanging="356"/>
      <w:outlineLvl w:val="5"/>
    </w:pPr>
    <w:rPr>
      <w:b/>
      <w:sz w:val="28"/>
      <w:szCs w:val="28"/>
    </w:rPr>
  </w:style>
  <w:style w:type="paragraph" w:styleId="Heading7">
    <w:name w:val="heading 7"/>
    <w:basedOn w:val="Normal"/>
    <w:link w:val="Heading7Char"/>
    <w:autoRedefine/>
    <w:uiPriority w:val="9"/>
    <w:unhideWhenUsed/>
    <w:qFormat/>
    <w:rsid w:val="004B58D3"/>
    <w:pPr>
      <w:keepNext/>
      <w:keepLines/>
      <w:widowControl/>
      <w:spacing w:line="312" w:lineRule="auto"/>
      <w:ind w:left="2499" w:hanging="357"/>
      <w:outlineLvl w:val="6"/>
    </w:pPr>
    <w:rPr>
      <w:rFonts w:eastAsiaTheme="majorEastAsia" w:cstheme="majorBidi"/>
      <w:b/>
      <w:iCs/>
      <w:sz w:val="28"/>
      <w:szCs w:val="24"/>
      <w:lang w:val="pt-BR"/>
    </w:rPr>
  </w:style>
  <w:style w:type="paragraph" w:styleId="Heading8">
    <w:name w:val="heading 8"/>
    <w:basedOn w:val="Normal"/>
    <w:next w:val="Normal"/>
    <w:link w:val="Heading8Char"/>
    <w:autoRedefine/>
    <w:uiPriority w:val="9"/>
    <w:unhideWhenUsed/>
    <w:qFormat/>
    <w:rsid w:val="004B58D3"/>
    <w:pPr>
      <w:keepNext/>
      <w:keepLines/>
      <w:widowControl/>
      <w:spacing w:line="312" w:lineRule="auto"/>
      <w:ind w:left="2856" w:hanging="357"/>
      <w:outlineLvl w:val="7"/>
    </w:pPr>
    <w:rPr>
      <w:rFonts w:eastAsiaTheme="majorEastAsia" w:cstheme="majorBidi"/>
      <w:b/>
      <w:color w:val="272727" w:themeColor="text1" w:themeTint="D8"/>
      <w:sz w:val="28"/>
      <w:szCs w:val="21"/>
      <w:lang w:val="en-US"/>
    </w:rPr>
  </w:style>
  <w:style w:type="paragraph" w:styleId="Heading9">
    <w:name w:val="heading 9"/>
    <w:basedOn w:val="Normal"/>
    <w:next w:val="Normal"/>
    <w:link w:val="Heading9Char"/>
    <w:autoRedefine/>
    <w:uiPriority w:val="9"/>
    <w:unhideWhenUsed/>
    <w:qFormat/>
    <w:rsid w:val="004B58D3"/>
    <w:pPr>
      <w:keepNext/>
      <w:keepLines/>
      <w:widowControl/>
      <w:spacing w:line="312" w:lineRule="auto"/>
      <w:ind w:left="3213" w:hanging="357"/>
      <w:outlineLvl w:val="8"/>
    </w:pPr>
    <w:rPr>
      <w:rFonts w:ascii="Times New Roman Bold" w:eastAsiaTheme="majorEastAsia" w:hAnsi="Times New Roman Bold" w:cstheme="majorBidi"/>
      <w:b/>
      <w:iCs/>
      <w:color w:val="272727" w:themeColor="text1" w:themeTint="D8"/>
      <w:sz w:val="28"/>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ind w:left="138"/>
    </w:pPr>
    <w:rPr>
      <w:rFonts w:ascii="Arial" w:eastAsia="Arial" w:hAnsi="Arial" w:cs="Arial"/>
      <w:b/>
      <w:i/>
      <w:sz w:val="62"/>
      <w:szCs w:val="62"/>
    </w:rPr>
  </w:style>
  <w:style w:type="paragraph" w:styleId="TOC1">
    <w:name w:val="toc 1"/>
    <w:basedOn w:val="Normal"/>
    <w:uiPriority w:val="39"/>
    <w:qFormat/>
    <w:rsid w:val="00E54FE9"/>
    <w:pPr>
      <w:spacing w:before="157"/>
      <w:ind w:left="1004" w:hanging="720"/>
    </w:pPr>
    <w:rPr>
      <w:b/>
      <w:bCs/>
      <w:sz w:val="26"/>
      <w:szCs w:val="26"/>
    </w:rPr>
  </w:style>
  <w:style w:type="paragraph" w:styleId="TOC2">
    <w:name w:val="toc 2"/>
    <w:basedOn w:val="Normal"/>
    <w:uiPriority w:val="39"/>
    <w:qFormat/>
    <w:rsid w:val="00E54FE9"/>
    <w:pPr>
      <w:spacing w:before="150"/>
      <w:ind w:left="1072" w:hanging="505"/>
    </w:pPr>
    <w:rPr>
      <w:sz w:val="26"/>
      <w:szCs w:val="26"/>
    </w:rPr>
  </w:style>
  <w:style w:type="paragraph" w:styleId="TOC3">
    <w:name w:val="toc 3"/>
    <w:basedOn w:val="Normal"/>
    <w:uiPriority w:val="39"/>
    <w:qFormat/>
    <w:rsid w:val="007275C1"/>
    <w:pPr>
      <w:spacing w:before="150"/>
      <w:ind w:left="1333" w:hanging="482"/>
    </w:pPr>
    <w:rPr>
      <w:b/>
      <w:i/>
      <w:sz w:val="24"/>
      <w:szCs w:val="26"/>
    </w:rPr>
  </w:style>
  <w:style w:type="paragraph" w:styleId="BodyText">
    <w:name w:val="Body Text"/>
    <w:basedOn w:val="Normal"/>
    <w:link w:val="BodyTextChar"/>
    <w:qFormat/>
    <w:rPr>
      <w:sz w:val="26"/>
      <w:szCs w:val="26"/>
    </w:rPr>
  </w:style>
  <w:style w:type="paragraph" w:styleId="ListParagraph">
    <w:name w:val="List Paragraph"/>
    <w:aliases w:val="2,List Paragraph-rfp content,VNA - List Paragraph,lp1,lp11,My checklist,Bullet L1,List Paragraph11,Bullet List,FooterText,Paragraphe de liste,Table Sequence,List Paragraph Char Char,b1,List A,1.,Colorful List - Accent 11,List Paragraph2"/>
    <w:basedOn w:val="Normal"/>
    <w:link w:val="ListParagraphChar"/>
    <w:uiPriority w:val="34"/>
    <w:qFormat/>
    <w:pPr>
      <w:spacing w:before="121"/>
      <w:ind w:left="119" w:firstLine="707"/>
      <w:jc w:val="both"/>
    </w:pPr>
  </w:style>
  <w:style w:type="paragraph" w:customStyle="1" w:styleId="TableParagraph">
    <w:name w:val="Table Paragraph"/>
    <w:basedOn w:val="Normal"/>
    <w:uiPriority w:val="1"/>
    <w:qFormat/>
    <w:pPr>
      <w:spacing w:before="109"/>
      <w:ind w:left="203"/>
      <w:jc w:val="center"/>
    </w:pPr>
  </w:style>
  <w:style w:type="paragraph" w:styleId="Header">
    <w:name w:val="header"/>
    <w:basedOn w:val="Normal"/>
    <w:link w:val="HeaderChar"/>
    <w:uiPriority w:val="99"/>
    <w:unhideWhenUsed/>
    <w:rsid w:val="005259BA"/>
    <w:pPr>
      <w:tabs>
        <w:tab w:val="center" w:pos="4680"/>
        <w:tab w:val="right" w:pos="9360"/>
      </w:tabs>
    </w:pPr>
  </w:style>
  <w:style w:type="character" w:customStyle="1" w:styleId="HeaderChar">
    <w:name w:val="Header Char"/>
    <w:basedOn w:val="DefaultParagraphFont"/>
    <w:link w:val="Header"/>
    <w:uiPriority w:val="99"/>
    <w:rsid w:val="005259BA"/>
    <w:rPr>
      <w:rFonts w:ascii="Times New Roman" w:eastAsia="Times New Roman" w:hAnsi="Times New Roman" w:cs="Times New Roman"/>
      <w:lang w:val="vi" w:eastAsia="vi"/>
    </w:rPr>
  </w:style>
  <w:style w:type="paragraph" w:styleId="Footer">
    <w:name w:val="footer"/>
    <w:basedOn w:val="Normal"/>
    <w:link w:val="FooterChar"/>
    <w:unhideWhenUsed/>
    <w:rsid w:val="005259BA"/>
    <w:pPr>
      <w:tabs>
        <w:tab w:val="center" w:pos="4680"/>
        <w:tab w:val="right" w:pos="9360"/>
      </w:tabs>
    </w:pPr>
  </w:style>
  <w:style w:type="character" w:customStyle="1" w:styleId="FooterChar">
    <w:name w:val="Footer Char"/>
    <w:basedOn w:val="DefaultParagraphFont"/>
    <w:link w:val="Footer"/>
    <w:rsid w:val="005259BA"/>
    <w:rPr>
      <w:rFonts w:ascii="Times New Roman" w:eastAsia="Times New Roman" w:hAnsi="Times New Roman" w:cs="Times New Roman"/>
      <w:lang w:val="vi" w:eastAsia="vi"/>
    </w:rPr>
  </w:style>
  <w:style w:type="character" w:customStyle="1" w:styleId="Heading1Char">
    <w:name w:val="Heading 1 Char"/>
    <w:basedOn w:val="DefaultParagraphFont"/>
    <w:link w:val="Heading1"/>
    <w:uiPriority w:val="9"/>
    <w:rsid w:val="005B15BA"/>
    <w:rPr>
      <w:rFonts w:ascii="Times New Roman Bold" w:hAnsi="Times New Roman Bold"/>
      <w:b/>
      <w:sz w:val="28"/>
      <w:szCs w:val="28"/>
      <w:lang w:val="en-US"/>
    </w:rPr>
  </w:style>
  <w:style w:type="character" w:customStyle="1" w:styleId="BodyTextChar">
    <w:name w:val="Body Text Char"/>
    <w:basedOn w:val="DefaultParagraphFont"/>
    <w:link w:val="BodyText"/>
    <w:rsid w:val="004A4115"/>
    <w:rPr>
      <w:rFonts w:ascii="Times New Roman" w:eastAsia="Times New Roman" w:hAnsi="Times New Roman" w:cs="Times New Roman"/>
      <w:sz w:val="26"/>
      <w:szCs w:val="26"/>
      <w:lang w:val="vi" w:eastAsia="vi"/>
    </w:rPr>
  </w:style>
  <w:style w:type="character" w:styleId="CommentReference">
    <w:name w:val="annotation reference"/>
    <w:basedOn w:val="DefaultParagraphFont"/>
    <w:unhideWhenUsed/>
    <w:rsid w:val="00FC7EA0"/>
    <w:rPr>
      <w:sz w:val="16"/>
      <w:szCs w:val="16"/>
    </w:rPr>
  </w:style>
  <w:style w:type="paragraph" w:styleId="CommentText">
    <w:name w:val="annotation text"/>
    <w:basedOn w:val="Normal"/>
    <w:link w:val="CommentTextChar"/>
    <w:unhideWhenUsed/>
    <w:rsid w:val="00FC7EA0"/>
    <w:rPr>
      <w:sz w:val="20"/>
      <w:szCs w:val="20"/>
    </w:rPr>
  </w:style>
  <w:style w:type="character" w:customStyle="1" w:styleId="CommentTextChar">
    <w:name w:val="Comment Text Char"/>
    <w:basedOn w:val="DefaultParagraphFont"/>
    <w:link w:val="CommentText"/>
    <w:rsid w:val="00FC7EA0"/>
    <w:rPr>
      <w:rFonts w:ascii="Times New Roman" w:eastAsia="Times New Roman" w:hAnsi="Times New Roman" w:cs="Times New Roman"/>
      <w:sz w:val="20"/>
      <w:szCs w:val="20"/>
      <w:lang w:val="vi" w:eastAsia="vi"/>
    </w:rPr>
  </w:style>
  <w:style w:type="paragraph" w:styleId="CommentSubject">
    <w:name w:val="annotation subject"/>
    <w:basedOn w:val="CommentText"/>
    <w:next w:val="CommentText"/>
    <w:link w:val="CommentSubjectChar"/>
    <w:unhideWhenUsed/>
    <w:rsid w:val="00FC7EA0"/>
    <w:rPr>
      <w:b/>
      <w:bCs/>
    </w:rPr>
  </w:style>
  <w:style w:type="character" w:customStyle="1" w:styleId="CommentSubjectChar">
    <w:name w:val="Comment Subject Char"/>
    <w:basedOn w:val="CommentTextChar"/>
    <w:link w:val="CommentSubject"/>
    <w:rsid w:val="00FC7EA0"/>
    <w:rPr>
      <w:rFonts w:ascii="Times New Roman" w:eastAsia="Times New Roman" w:hAnsi="Times New Roman" w:cs="Times New Roman"/>
      <w:b/>
      <w:bCs/>
      <w:sz w:val="20"/>
      <w:szCs w:val="20"/>
      <w:lang w:val="vi" w:eastAsia="vi"/>
    </w:rPr>
  </w:style>
  <w:style w:type="paragraph" w:styleId="NormalWeb">
    <w:name w:val="Normal (Web)"/>
    <w:basedOn w:val="Normal"/>
    <w:uiPriority w:val="99"/>
    <w:unhideWhenUsed/>
    <w:rsid w:val="00885B8B"/>
    <w:pPr>
      <w:widowControl/>
      <w:spacing w:before="100" w:beforeAutospacing="1" w:after="100" w:afterAutospacing="1"/>
    </w:pPr>
    <w:rPr>
      <w:sz w:val="24"/>
      <w:szCs w:val="24"/>
      <w:lang w:val="en-US"/>
    </w:rPr>
  </w:style>
  <w:style w:type="character" w:customStyle="1" w:styleId="Heading3Char">
    <w:name w:val="Heading 3 Char"/>
    <w:basedOn w:val="DefaultParagraphFont"/>
    <w:link w:val="Heading3"/>
    <w:uiPriority w:val="9"/>
    <w:rsid w:val="00494E42"/>
    <w:rPr>
      <w:rFonts w:ascii="Times New Roman Bold" w:eastAsia="Cambria" w:hAnsi="Times New Roman Bold" w:cs="Cambria"/>
      <w:b/>
      <w:sz w:val="28"/>
      <w:szCs w:val="24"/>
    </w:rPr>
  </w:style>
  <w:style w:type="character" w:customStyle="1" w:styleId="Heading2Char">
    <w:name w:val="Heading 2 Char"/>
    <w:basedOn w:val="DefaultParagraphFont"/>
    <w:link w:val="Heading2"/>
    <w:uiPriority w:val="9"/>
    <w:rsid w:val="00494E42"/>
    <w:rPr>
      <w:rFonts w:ascii="Times New Roman Bold" w:hAnsi="Times New Roman Bold"/>
      <w:sz w:val="26"/>
      <w:szCs w:val="26"/>
    </w:rPr>
  </w:style>
  <w:style w:type="character" w:styleId="Hyperlink">
    <w:name w:val="Hyperlink"/>
    <w:basedOn w:val="DefaultParagraphFont"/>
    <w:uiPriority w:val="99"/>
    <w:unhideWhenUsed/>
    <w:rsid w:val="00144558"/>
    <w:rPr>
      <w:color w:val="0000FF" w:themeColor="hyperlink"/>
      <w:u w:val="single"/>
    </w:rPr>
  </w:style>
  <w:style w:type="character" w:customStyle="1" w:styleId="UnresolvedMention1">
    <w:name w:val="Unresolved Mention1"/>
    <w:basedOn w:val="DefaultParagraphFont"/>
    <w:uiPriority w:val="99"/>
    <w:semiHidden/>
    <w:unhideWhenUsed/>
    <w:rsid w:val="00144558"/>
    <w:rPr>
      <w:color w:val="605E5C"/>
      <w:shd w:val="clear" w:color="auto" w:fill="E1DFDD"/>
    </w:rPr>
  </w:style>
  <w:style w:type="character" w:styleId="Emphasis">
    <w:name w:val="Emphasis"/>
    <w:basedOn w:val="DefaultParagraphFont"/>
    <w:uiPriority w:val="20"/>
    <w:qFormat/>
    <w:rsid w:val="009D7154"/>
    <w:rPr>
      <w:i/>
      <w:iCs/>
    </w:rPr>
  </w:style>
  <w:style w:type="character" w:customStyle="1" w:styleId="Heading4Char">
    <w:name w:val="Heading 4 Char"/>
    <w:basedOn w:val="DefaultParagraphFont"/>
    <w:link w:val="Heading4"/>
    <w:uiPriority w:val="9"/>
    <w:rsid w:val="00494E42"/>
    <w:rPr>
      <w:b/>
      <w:sz w:val="28"/>
      <w:szCs w:val="28"/>
    </w:rPr>
  </w:style>
  <w:style w:type="character" w:customStyle="1" w:styleId="Heading5Char">
    <w:name w:val="Heading 5 Char"/>
    <w:basedOn w:val="DefaultParagraphFont"/>
    <w:link w:val="Heading5"/>
    <w:uiPriority w:val="9"/>
    <w:rsid w:val="004B58D3"/>
    <w:rPr>
      <w:rFonts w:ascii="Times New Roman" w:eastAsiaTheme="majorEastAsia" w:hAnsi="Times New Roman" w:cstheme="majorBidi"/>
      <w:b/>
      <w:sz w:val="28"/>
      <w:szCs w:val="24"/>
    </w:rPr>
  </w:style>
  <w:style w:type="character" w:customStyle="1" w:styleId="Heading6Char">
    <w:name w:val="Heading 6 Char"/>
    <w:basedOn w:val="DefaultParagraphFont"/>
    <w:link w:val="Heading6"/>
    <w:uiPriority w:val="9"/>
    <w:rsid w:val="004B58D3"/>
    <w:rPr>
      <w:rFonts w:ascii="Times New Roman" w:eastAsiaTheme="majorEastAsia" w:hAnsi="Times New Roman" w:cstheme="majorBidi"/>
      <w:b/>
      <w:sz w:val="28"/>
      <w:szCs w:val="24"/>
    </w:rPr>
  </w:style>
  <w:style w:type="character" w:customStyle="1" w:styleId="Heading7Char">
    <w:name w:val="Heading 7 Char"/>
    <w:basedOn w:val="DefaultParagraphFont"/>
    <w:link w:val="Heading7"/>
    <w:uiPriority w:val="9"/>
    <w:rsid w:val="004B58D3"/>
    <w:rPr>
      <w:rFonts w:ascii="Times New Roman" w:eastAsiaTheme="majorEastAsia" w:hAnsi="Times New Roman" w:cstheme="majorBidi"/>
      <w:b/>
      <w:iCs/>
      <w:sz w:val="28"/>
      <w:szCs w:val="24"/>
      <w:lang w:val="pt-BR"/>
    </w:rPr>
  </w:style>
  <w:style w:type="character" w:customStyle="1" w:styleId="Heading8Char">
    <w:name w:val="Heading 8 Char"/>
    <w:basedOn w:val="DefaultParagraphFont"/>
    <w:link w:val="Heading8"/>
    <w:uiPriority w:val="9"/>
    <w:rsid w:val="004B58D3"/>
    <w:rPr>
      <w:rFonts w:ascii="Times New Roman" w:eastAsiaTheme="majorEastAsia" w:hAnsi="Times New Roman" w:cstheme="majorBidi"/>
      <w:b/>
      <w:color w:val="272727" w:themeColor="text1" w:themeTint="D8"/>
      <w:sz w:val="28"/>
      <w:szCs w:val="21"/>
    </w:rPr>
  </w:style>
  <w:style w:type="character" w:customStyle="1" w:styleId="Heading9Char">
    <w:name w:val="Heading 9 Char"/>
    <w:basedOn w:val="DefaultParagraphFont"/>
    <w:link w:val="Heading9"/>
    <w:uiPriority w:val="9"/>
    <w:rsid w:val="004B58D3"/>
    <w:rPr>
      <w:rFonts w:ascii="Times New Roman Bold" w:eastAsiaTheme="majorEastAsia" w:hAnsi="Times New Roman Bold" w:cstheme="majorBidi"/>
      <w:b/>
      <w:iCs/>
      <w:color w:val="272727" w:themeColor="text1" w:themeTint="D8"/>
      <w:sz w:val="28"/>
      <w:szCs w:val="21"/>
    </w:rPr>
  </w:style>
  <w:style w:type="paragraph" w:styleId="BalloonText">
    <w:name w:val="Balloon Text"/>
    <w:basedOn w:val="Normal"/>
    <w:link w:val="BalloonTextChar"/>
    <w:unhideWhenUsed/>
    <w:rsid w:val="00A96531"/>
    <w:rPr>
      <w:rFonts w:ascii="Segoe UI" w:hAnsi="Segoe UI" w:cs="Segoe UI"/>
      <w:sz w:val="18"/>
      <w:szCs w:val="18"/>
    </w:rPr>
  </w:style>
  <w:style w:type="character" w:customStyle="1" w:styleId="BalloonTextChar">
    <w:name w:val="Balloon Text Char"/>
    <w:basedOn w:val="DefaultParagraphFont"/>
    <w:link w:val="BalloonText"/>
    <w:rsid w:val="00A96531"/>
    <w:rPr>
      <w:rFonts w:ascii="Segoe UI" w:eastAsia="Times New Roman" w:hAnsi="Segoe UI" w:cs="Segoe UI"/>
      <w:sz w:val="18"/>
      <w:szCs w:val="18"/>
      <w:lang w:val="vi" w:eastAsia="vi"/>
    </w:rPr>
  </w:style>
  <w:style w:type="character" w:customStyle="1" w:styleId="fontstyle01">
    <w:name w:val="fontstyle01"/>
    <w:basedOn w:val="DefaultParagraphFont"/>
    <w:rsid w:val="00D43FBC"/>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D43FBC"/>
    <w:rPr>
      <w:rFonts w:ascii="Times New Roman" w:hAnsi="Times New Roman" w:cs="Times New Roman" w:hint="default"/>
      <w:b/>
      <w:bCs/>
      <w:i w:val="0"/>
      <w:iCs w:val="0"/>
      <w:color w:val="000000"/>
      <w:sz w:val="28"/>
      <w:szCs w:val="28"/>
    </w:rPr>
  </w:style>
  <w:style w:type="paragraph" w:customStyle="1" w:styleId="Nidung">
    <w:name w:val="Nội dung"/>
    <w:rsid w:val="009040BA"/>
    <w:pPr>
      <w:widowControl/>
      <w:pBdr>
        <w:top w:val="nil"/>
        <w:left w:val="nil"/>
        <w:bottom w:val="nil"/>
        <w:right w:val="nil"/>
        <w:between w:val="nil"/>
        <w:bar w:val="nil"/>
      </w:pBdr>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TOC4">
    <w:name w:val="toc 4"/>
    <w:basedOn w:val="Normal"/>
    <w:next w:val="Normal"/>
    <w:autoRedefine/>
    <w:uiPriority w:val="39"/>
    <w:unhideWhenUsed/>
    <w:rsid w:val="002F61C8"/>
    <w:pPr>
      <w:spacing w:after="100"/>
      <w:ind w:left="660"/>
    </w:pPr>
  </w:style>
  <w:style w:type="paragraph" w:customStyle="1" w:styleId="Content">
    <w:name w:val="Content"/>
    <w:basedOn w:val="Normal"/>
    <w:link w:val="ContentChar"/>
    <w:qFormat/>
    <w:rsid w:val="00B93BCC"/>
    <w:pPr>
      <w:spacing w:before="120" w:after="120" w:line="264" w:lineRule="auto"/>
      <w:ind w:firstLine="562"/>
      <w:contextualSpacing/>
      <w:jc w:val="both"/>
    </w:pPr>
    <w:rPr>
      <w:sz w:val="28"/>
      <w:szCs w:val="24"/>
      <w:lang w:val="en-US"/>
    </w:rPr>
  </w:style>
  <w:style w:type="character" w:customStyle="1" w:styleId="ContentChar">
    <w:name w:val="Content Char"/>
    <w:link w:val="Content"/>
    <w:rsid w:val="00B93BCC"/>
    <w:rPr>
      <w:sz w:val="28"/>
      <w:szCs w:val="24"/>
    </w:rPr>
  </w:style>
  <w:style w:type="character" w:styleId="Strong">
    <w:name w:val="Strong"/>
    <w:basedOn w:val="DefaultParagraphFont"/>
    <w:uiPriority w:val="22"/>
    <w:qFormat/>
    <w:rsid w:val="0029513E"/>
    <w:rPr>
      <w:b/>
      <w:bCs/>
    </w:rPr>
  </w:style>
  <w:style w:type="character" w:customStyle="1" w:styleId="UnresolvedMention2">
    <w:name w:val="Unresolved Mention2"/>
    <w:basedOn w:val="DefaultParagraphFont"/>
    <w:uiPriority w:val="99"/>
    <w:semiHidden/>
    <w:unhideWhenUsed/>
    <w:rsid w:val="009A0328"/>
    <w:rPr>
      <w:color w:val="605E5C"/>
      <w:shd w:val="clear" w:color="auto" w:fill="E1DFDD"/>
    </w:rPr>
  </w:style>
  <w:style w:type="paragraph" w:styleId="Revision">
    <w:name w:val="Revision"/>
    <w:hidden/>
    <w:uiPriority w:val="99"/>
    <w:semiHidden/>
    <w:rsid w:val="00241F11"/>
    <w:pPr>
      <w:widowControl/>
    </w:pPr>
    <w:rPr>
      <w:lang w:eastAsia="vi"/>
    </w:rPr>
  </w:style>
  <w:style w:type="character" w:customStyle="1" w:styleId="UnresolvedMention3">
    <w:name w:val="Unresolved Mention3"/>
    <w:basedOn w:val="DefaultParagraphFont"/>
    <w:uiPriority w:val="99"/>
    <w:semiHidden/>
    <w:unhideWhenUsed/>
    <w:rsid w:val="00830AD5"/>
    <w:rPr>
      <w:color w:val="605E5C"/>
      <w:shd w:val="clear" w:color="auto" w:fill="E1DFDD"/>
    </w:rPr>
  </w:style>
  <w:style w:type="paragraph" w:styleId="ListBullet">
    <w:name w:val="List Bullet"/>
    <w:basedOn w:val="Normal"/>
    <w:unhideWhenUsed/>
    <w:rsid w:val="00E7569F"/>
    <w:pPr>
      <w:widowControl/>
      <w:numPr>
        <w:numId w:val="1"/>
      </w:numPr>
      <w:spacing w:after="160" w:line="259" w:lineRule="auto"/>
      <w:contextualSpacing/>
    </w:pPr>
    <w:rPr>
      <w:rFonts w:eastAsiaTheme="minorHAnsi" w:cstheme="minorBidi"/>
      <w:kern w:val="2"/>
      <w:sz w:val="28"/>
      <w:lang w:val="en-US"/>
    </w:rPr>
  </w:style>
  <w:style w:type="character" w:customStyle="1" w:styleId="ListParagraphChar">
    <w:name w:val="List Paragraph Char"/>
    <w:aliases w:val="2 Char,List Paragraph-rfp content Char,VNA - List Paragraph Char,lp1 Char,lp11 Char,My checklist Char,Bullet L1 Char,List Paragraph11 Char,Bullet List Char,FooterText Char,Paragraphe de liste Char,Table Sequence Char,b1 Char,1. Char"/>
    <w:link w:val="ListParagraph"/>
    <w:uiPriority w:val="34"/>
    <w:qFormat/>
    <w:rsid w:val="00E7569F"/>
    <w:rPr>
      <w:lang w:val="vi" w:eastAsia="vi"/>
    </w:rPr>
  </w:style>
  <w:style w:type="character" w:styleId="PageNumber">
    <w:name w:val="page number"/>
    <w:basedOn w:val="DefaultParagraphFont"/>
    <w:unhideWhenUsed/>
    <w:rsid w:val="007A1F97"/>
  </w:style>
  <w:style w:type="paragraph" w:styleId="NoSpacing">
    <w:name w:val="No Spacing"/>
    <w:uiPriority w:val="1"/>
    <w:qFormat/>
    <w:rsid w:val="00E2455E"/>
    <w:rPr>
      <w:lang w:eastAsia="vi"/>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UnresolvedMention4">
    <w:name w:val="Unresolved Mention4"/>
    <w:basedOn w:val="DefaultParagraphFont"/>
    <w:uiPriority w:val="99"/>
    <w:semiHidden/>
    <w:unhideWhenUsed/>
    <w:rsid w:val="00532E34"/>
    <w:rPr>
      <w:color w:val="605E5C"/>
      <w:shd w:val="clear" w:color="auto" w:fill="E1DFDD"/>
    </w:rPr>
  </w:style>
  <w:style w:type="character" w:styleId="FollowedHyperlink">
    <w:name w:val="FollowedHyperlink"/>
    <w:basedOn w:val="DefaultParagraphFont"/>
    <w:uiPriority w:val="99"/>
    <w:semiHidden/>
    <w:unhideWhenUsed/>
    <w:rsid w:val="00E5487E"/>
    <w:rPr>
      <w:color w:val="800080" w:themeColor="followedHyperlink"/>
      <w:u w:val="single"/>
    </w:rPr>
  </w:style>
  <w:style w:type="table" w:styleId="TableGrid">
    <w:name w:val="Table Grid"/>
    <w:basedOn w:val="TableNormal"/>
    <w:uiPriority w:val="39"/>
    <w:rsid w:val="00574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DefaultParagraphFont"/>
    <w:uiPriority w:val="99"/>
    <w:semiHidden/>
    <w:unhideWhenUsed/>
    <w:rsid w:val="000E4C6A"/>
    <w:rPr>
      <w:color w:val="605E5C"/>
      <w:shd w:val="clear" w:color="auto" w:fill="E1DFDD"/>
    </w:rPr>
  </w:style>
  <w:style w:type="paragraph" w:styleId="FootnoteText">
    <w:name w:val="footnote text"/>
    <w:basedOn w:val="Normal"/>
    <w:link w:val="FootnoteTextChar"/>
    <w:uiPriority w:val="9"/>
    <w:unhideWhenUsed/>
    <w:qFormat/>
    <w:rsid w:val="006F63AE"/>
    <w:rPr>
      <w:sz w:val="20"/>
      <w:szCs w:val="20"/>
    </w:rPr>
  </w:style>
  <w:style w:type="character" w:customStyle="1" w:styleId="FootnoteTextChar">
    <w:name w:val="Footnote Text Char"/>
    <w:basedOn w:val="DefaultParagraphFont"/>
    <w:link w:val="FootnoteText"/>
    <w:uiPriority w:val="9"/>
    <w:rsid w:val="006F63AE"/>
    <w:rPr>
      <w:sz w:val="20"/>
      <w:szCs w:val="20"/>
    </w:rPr>
  </w:style>
  <w:style w:type="character" w:styleId="FootnoteReference">
    <w:name w:val="footnote reference"/>
    <w:basedOn w:val="DefaultParagraphFont"/>
    <w:unhideWhenUsed/>
    <w:rsid w:val="006F63AE"/>
    <w:rPr>
      <w:vertAlign w:val="superscript"/>
    </w:rPr>
  </w:style>
  <w:style w:type="paragraph" w:styleId="BlockText">
    <w:name w:val="Block Text"/>
    <w:basedOn w:val="BodyText"/>
    <w:next w:val="BodyText"/>
    <w:uiPriority w:val="9"/>
    <w:unhideWhenUsed/>
    <w:qFormat/>
    <w:rsid w:val="006F63AE"/>
    <w:pPr>
      <w:widowControl/>
      <w:spacing w:before="100" w:after="100"/>
      <w:ind w:left="480" w:right="480"/>
    </w:pPr>
    <w:rPr>
      <w:rFonts w:asciiTheme="minorHAnsi" w:eastAsiaTheme="minorHAnsi" w:hAnsiTheme="minorHAnsi" w:cstheme="minorBidi"/>
      <w:sz w:val="24"/>
      <w:szCs w:val="24"/>
      <w:lang w:val="en"/>
    </w:rPr>
  </w:style>
  <w:style w:type="paragraph" w:styleId="Caption">
    <w:name w:val="caption"/>
    <w:basedOn w:val="Normal"/>
    <w:link w:val="CaptionChar"/>
    <w:rsid w:val="006F63AE"/>
    <w:pPr>
      <w:widowControl/>
      <w:spacing w:after="120"/>
    </w:pPr>
    <w:rPr>
      <w:rFonts w:asciiTheme="minorHAnsi" w:eastAsiaTheme="minorHAnsi" w:hAnsiTheme="minorHAnsi" w:cstheme="minorBidi"/>
      <w:i/>
      <w:sz w:val="24"/>
      <w:szCs w:val="24"/>
      <w:lang w:val="en"/>
    </w:rPr>
  </w:style>
  <w:style w:type="paragraph" w:styleId="Date">
    <w:name w:val="Date"/>
    <w:next w:val="BodyText"/>
    <w:link w:val="DateChar"/>
    <w:qFormat/>
    <w:rsid w:val="006F63AE"/>
    <w:pPr>
      <w:keepNext/>
      <w:keepLines/>
      <w:widowControl/>
      <w:spacing w:after="200"/>
      <w:jc w:val="center"/>
    </w:pPr>
    <w:rPr>
      <w:rFonts w:asciiTheme="minorHAnsi" w:eastAsiaTheme="minorHAnsi" w:hAnsiTheme="minorHAnsi" w:cstheme="minorBidi"/>
      <w:sz w:val="24"/>
      <w:szCs w:val="24"/>
      <w:lang w:val="en"/>
    </w:rPr>
  </w:style>
  <w:style w:type="character" w:customStyle="1" w:styleId="DateChar">
    <w:name w:val="Date Char"/>
    <w:basedOn w:val="DefaultParagraphFont"/>
    <w:link w:val="Date"/>
    <w:rsid w:val="006F63AE"/>
    <w:rPr>
      <w:rFonts w:asciiTheme="minorHAnsi" w:eastAsiaTheme="minorHAnsi" w:hAnsiTheme="minorHAnsi" w:cstheme="minorBidi"/>
      <w:sz w:val="24"/>
      <w:szCs w:val="24"/>
      <w:lang w:val="en"/>
    </w:rPr>
  </w:style>
  <w:style w:type="character" w:customStyle="1" w:styleId="CaptionChar">
    <w:name w:val="Caption Char"/>
    <w:basedOn w:val="DefaultParagraphFont"/>
    <w:link w:val="Caption"/>
    <w:rsid w:val="006F63AE"/>
    <w:rPr>
      <w:rFonts w:asciiTheme="minorHAnsi" w:eastAsiaTheme="minorHAnsi" w:hAnsiTheme="minorHAnsi" w:cstheme="minorBidi"/>
      <w:i/>
      <w:sz w:val="24"/>
      <w:szCs w:val="24"/>
      <w:lang w:val="en"/>
    </w:rPr>
  </w:style>
  <w:style w:type="character" w:styleId="HTMLCode">
    <w:name w:val="HTML Code"/>
    <w:basedOn w:val="DefaultParagraphFont"/>
    <w:uiPriority w:val="99"/>
    <w:unhideWhenUsed/>
    <w:rsid w:val="006F63AE"/>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rsid w:val="006F6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6F63AE"/>
    <w:rPr>
      <w:rFonts w:ascii="Courier New" w:hAnsi="Courier New" w:cs="Courier New"/>
      <w:sz w:val="20"/>
      <w:szCs w:val="20"/>
      <w:lang w:val="en-US"/>
    </w:rPr>
  </w:style>
  <w:style w:type="character" w:customStyle="1" w:styleId="SubtitleChar">
    <w:name w:val="Subtitle Char"/>
    <w:basedOn w:val="DefaultParagraphFont"/>
    <w:link w:val="Subtitle"/>
    <w:uiPriority w:val="11"/>
    <w:rsid w:val="006F63AE"/>
    <w:rPr>
      <w:rFonts w:ascii="Georgia" w:eastAsia="Georgia" w:hAnsi="Georgia" w:cs="Georgia"/>
      <w:i/>
      <w:color w:val="666666"/>
      <w:sz w:val="48"/>
      <w:szCs w:val="48"/>
    </w:rPr>
  </w:style>
  <w:style w:type="character" w:customStyle="1" w:styleId="TitleChar">
    <w:name w:val="Title Char"/>
    <w:basedOn w:val="DefaultParagraphFont"/>
    <w:link w:val="Title"/>
    <w:uiPriority w:val="10"/>
    <w:rsid w:val="006F63AE"/>
    <w:rPr>
      <w:rFonts w:ascii="Arial" w:eastAsia="Arial" w:hAnsi="Arial" w:cs="Arial"/>
      <w:b/>
      <w:i/>
      <w:sz w:val="62"/>
      <w:szCs w:val="62"/>
    </w:rPr>
  </w:style>
  <w:style w:type="paragraph" w:styleId="TOC5">
    <w:name w:val="toc 5"/>
    <w:basedOn w:val="Normal"/>
    <w:next w:val="Normal"/>
    <w:autoRedefine/>
    <w:uiPriority w:val="39"/>
    <w:rsid w:val="006F63AE"/>
    <w:pPr>
      <w:widowControl/>
      <w:ind w:left="960"/>
    </w:pPr>
    <w:rPr>
      <w:rFonts w:asciiTheme="minorHAnsi" w:eastAsiaTheme="minorHAnsi" w:hAnsiTheme="minorHAnsi" w:cstheme="minorBidi"/>
      <w:sz w:val="20"/>
      <w:szCs w:val="20"/>
      <w:lang w:val="en"/>
    </w:rPr>
  </w:style>
  <w:style w:type="paragraph" w:styleId="TOC6">
    <w:name w:val="toc 6"/>
    <w:basedOn w:val="Normal"/>
    <w:next w:val="Normal"/>
    <w:autoRedefine/>
    <w:uiPriority w:val="39"/>
    <w:unhideWhenUsed/>
    <w:rsid w:val="006F63AE"/>
    <w:pPr>
      <w:widowControl/>
      <w:ind w:left="1200"/>
    </w:pPr>
    <w:rPr>
      <w:rFonts w:asciiTheme="minorHAnsi" w:eastAsiaTheme="minorHAnsi" w:hAnsiTheme="minorHAnsi" w:cstheme="minorBidi"/>
      <w:sz w:val="20"/>
      <w:szCs w:val="20"/>
      <w:lang w:val="en"/>
    </w:rPr>
  </w:style>
  <w:style w:type="paragraph" w:styleId="TOC7">
    <w:name w:val="toc 7"/>
    <w:basedOn w:val="Normal"/>
    <w:next w:val="Normal"/>
    <w:autoRedefine/>
    <w:uiPriority w:val="39"/>
    <w:unhideWhenUsed/>
    <w:rsid w:val="006F63AE"/>
    <w:pPr>
      <w:widowControl/>
      <w:ind w:left="1440"/>
    </w:pPr>
    <w:rPr>
      <w:rFonts w:asciiTheme="minorHAnsi" w:eastAsiaTheme="minorHAnsi" w:hAnsiTheme="minorHAnsi" w:cstheme="minorBidi"/>
      <w:sz w:val="20"/>
      <w:szCs w:val="20"/>
      <w:lang w:val="en"/>
    </w:rPr>
  </w:style>
  <w:style w:type="paragraph" w:styleId="TOC8">
    <w:name w:val="toc 8"/>
    <w:basedOn w:val="Normal"/>
    <w:next w:val="Normal"/>
    <w:autoRedefine/>
    <w:uiPriority w:val="39"/>
    <w:unhideWhenUsed/>
    <w:rsid w:val="006F63AE"/>
    <w:pPr>
      <w:widowControl/>
      <w:ind w:left="1680"/>
    </w:pPr>
    <w:rPr>
      <w:rFonts w:asciiTheme="minorHAnsi" w:eastAsiaTheme="minorHAnsi" w:hAnsiTheme="minorHAnsi" w:cstheme="minorBidi"/>
      <w:sz w:val="20"/>
      <w:szCs w:val="20"/>
      <w:lang w:val="en"/>
    </w:rPr>
  </w:style>
  <w:style w:type="paragraph" w:styleId="TOC9">
    <w:name w:val="toc 9"/>
    <w:basedOn w:val="Normal"/>
    <w:next w:val="Normal"/>
    <w:autoRedefine/>
    <w:uiPriority w:val="39"/>
    <w:unhideWhenUsed/>
    <w:rsid w:val="006F63AE"/>
    <w:pPr>
      <w:widowControl/>
      <w:ind w:left="1920"/>
    </w:pPr>
    <w:rPr>
      <w:rFonts w:asciiTheme="minorHAnsi" w:eastAsiaTheme="minorHAnsi" w:hAnsiTheme="minorHAnsi" w:cstheme="minorBidi"/>
      <w:sz w:val="20"/>
      <w:szCs w:val="20"/>
      <w:lang w:val="en"/>
    </w:rPr>
  </w:style>
  <w:style w:type="paragraph" w:customStyle="1" w:styleId="FirstParagraph">
    <w:name w:val="First Paragraph"/>
    <w:basedOn w:val="BodyText"/>
    <w:next w:val="BodyText"/>
    <w:qFormat/>
    <w:rsid w:val="006F63AE"/>
    <w:pPr>
      <w:widowControl/>
      <w:spacing w:before="180" w:after="180"/>
    </w:pPr>
    <w:rPr>
      <w:rFonts w:asciiTheme="minorHAnsi" w:eastAsiaTheme="minorHAnsi" w:hAnsiTheme="minorHAnsi" w:cstheme="minorBidi"/>
      <w:sz w:val="24"/>
      <w:szCs w:val="24"/>
      <w:lang w:val="en"/>
    </w:rPr>
  </w:style>
  <w:style w:type="paragraph" w:customStyle="1" w:styleId="Compact">
    <w:name w:val="Compact"/>
    <w:basedOn w:val="BodyText"/>
    <w:qFormat/>
    <w:rsid w:val="006F63AE"/>
    <w:pPr>
      <w:widowControl/>
      <w:spacing w:before="36" w:after="36"/>
    </w:pPr>
    <w:rPr>
      <w:rFonts w:asciiTheme="minorHAnsi" w:eastAsiaTheme="minorHAnsi" w:hAnsiTheme="minorHAnsi" w:cstheme="minorBidi"/>
      <w:sz w:val="24"/>
      <w:szCs w:val="24"/>
      <w:lang w:val="en"/>
    </w:rPr>
  </w:style>
  <w:style w:type="paragraph" w:customStyle="1" w:styleId="Author">
    <w:name w:val="Author"/>
    <w:next w:val="BodyText"/>
    <w:qFormat/>
    <w:rsid w:val="006F63AE"/>
    <w:pPr>
      <w:keepNext/>
      <w:keepLines/>
      <w:widowControl/>
      <w:spacing w:after="200"/>
      <w:jc w:val="center"/>
    </w:pPr>
    <w:rPr>
      <w:rFonts w:asciiTheme="minorHAnsi" w:eastAsiaTheme="minorHAnsi" w:hAnsiTheme="minorHAnsi" w:cstheme="minorBidi"/>
      <w:sz w:val="24"/>
      <w:szCs w:val="24"/>
      <w:lang w:val="en"/>
    </w:rPr>
  </w:style>
  <w:style w:type="paragraph" w:customStyle="1" w:styleId="AbstractTitle">
    <w:name w:val="Abstract Title"/>
    <w:basedOn w:val="Normal"/>
    <w:next w:val="Abstract"/>
    <w:qFormat/>
    <w:rsid w:val="006F63AE"/>
    <w:pPr>
      <w:keepNext/>
      <w:keepLines/>
      <w:widowControl/>
      <w:spacing w:before="300"/>
      <w:jc w:val="center"/>
    </w:pPr>
    <w:rPr>
      <w:rFonts w:asciiTheme="minorHAnsi" w:eastAsiaTheme="minorHAnsi" w:hAnsiTheme="minorHAnsi" w:cstheme="minorBidi"/>
      <w:b/>
      <w:sz w:val="20"/>
      <w:szCs w:val="20"/>
      <w:lang w:val="en"/>
    </w:rPr>
  </w:style>
  <w:style w:type="paragraph" w:customStyle="1" w:styleId="Abstract">
    <w:name w:val="Abstract"/>
    <w:basedOn w:val="Normal"/>
    <w:next w:val="BodyText"/>
    <w:qFormat/>
    <w:rsid w:val="006F63AE"/>
    <w:pPr>
      <w:keepNext/>
      <w:keepLines/>
      <w:widowControl/>
      <w:spacing w:before="100" w:after="300"/>
    </w:pPr>
    <w:rPr>
      <w:rFonts w:asciiTheme="minorHAnsi" w:eastAsiaTheme="minorHAnsi" w:hAnsiTheme="minorHAnsi" w:cstheme="minorBidi"/>
      <w:sz w:val="20"/>
      <w:szCs w:val="20"/>
      <w:lang w:val="en"/>
    </w:rPr>
  </w:style>
  <w:style w:type="paragraph" w:customStyle="1" w:styleId="Bibliography1">
    <w:name w:val="Bibliography1"/>
    <w:basedOn w:val="Normal"/>
    <w:qFormat/>
    <w:rsid w:val="006F63AE"/>
    <w:pPr>
      <w:widowControl/>
      <w:spacing w:after="200"/>
    </w:pPr>
    <w:rPr>
      <w:rFonts w:asciiTheme="minorHAnsi" w:eastAsiaTheme="minorHAnsi" w:hAnsiTheme="minorHAnsi" w:cstheme="minorBidi"/>
      <w:sz w:val="24"/>
      <w:szCs w:val="24"/>
      <w:lang w:val="en"/>
    </w:rPr>
  </w:style>
  <w:style w:type="paragraph" w:customStyle="1" w:styleId="FootnoteBlockText">
    <w:name w:val="Footnote Block Text"/>
    <w:basedOn w:val="FootnoteText"/>
    <w:next w:val="FootnoteText"/>
    <w:uiPriority w:val="9"/>
    <w:unhideWhenUsed/>
    <w:qFormat/>
    <w:rsid w:val="006F63AE"/>
    <w:pPr>
      <w:widowControl/>
      <w:spacing w:before="100" w:after="100"/>
      <w:ind w:left="480" w:right="480"/>
    </w:pPr>
    <w:rPr>
      <w:rFonts w:asciiTheme="minorHAnsi" w:eastAsiaTheme="minorHAnsi" w:hAnsiTheme="minorHAnsi" w:cstheme="minorBidi"/>
      <w:sz w:val="24"/>
      <w:szCs w:val="24"/>
      <w:lang w:val="en"/>
    </w:rPr>
  </w:style>
  <w:style w:type="table" w:customStyle="1" w:styleId="Table">
    <w:name w:val="Table"/>
    <w:semiHidden/>
    <w:unhideWhenUsed/>
    <w:qFormat/>
    <w:rsid w:val="006F63AE"/>
    <w:pPr>
      <w:widowControl/>
    </w:pPr>
    <w:rPr>
      <w:rFonts w:eastAsia="SimSun"/>
      <w:sz w:val="20"/>
      <w:szCs w:val="20"/>
      <w:lang w:val="en-US" w:eastAsia="vi-VN"/>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rsid w:val="006F63AE"/>
    <w:pPr>
      <w:keepNext/>
      <w:keepLines/>
      <w:widowControl/>
    </w:pPr>
    <w:rPr>
      <w:rFonts w:asciiTheme="minorHAnsi" w:eastAsiaTheme="minorHAnsi" w:hAnsiTheme="minorHAnsi" w:cstheme="minorBidi"/>
      <w:b/>
      <w:sz w:val="24"/>
      <w:szCs w:val="24"/>
      <w:lang w:val="en"/>
    </w:rPr>
  </w:style>
  <w:style w:type="paragraph" w:customStyle="1" w:styleId="Definition">
    <w:name w:val="Definition"/>
    <w:basedOn w:val="Normal"/>
    <w:rsid w:val="006F63AE"/>
    <w:pPr>
      <w:widowControl/>
      <w:spacing w:after="200"/>
    </w:pPr>
    <w:rPr>
      <w:rFonts w:asciiTheme="minorHAnsi" w:eastAsiaTheme="minorHAnsi" w:hAnsiTheme="minorHAnsi" w:cstheme="minorBidi"/>
      <w:sz w:val="24"/>
      <w:szCs w:val="24"/>
      <w:lang w:val="en"/>
    </w:rPr>
  </w:style>
  <w:style w:type="paragraph" w:customStyle="1" w:styleId="TableCaption">
    <w:name w:val="Table Caption"/>
    <w:basedOn w:val="Caption"/>
    <w:rsid w:val="006F63AE"/>
    <w:pPr>
      <w:keepNext/>
    </w:pPr>
  </w:style>
  <w:style w:type="paragraph" w:customStyle="1" w:styleId="ImageCaption">
    <w:name w:val="Image Caption"/>
    <w:basedOn w:val="Caption"/>
    <w:rsid w:val="006F63AE"/>
  </w:style>
  <w:style w:type="paragraph" w:customStyle="1" w:styleId="Figure">
    <w:name w:val="Figure"/>
    <w:basedOn w:val="Normal"/>
    <w:rsid w:val="006F63AE"/>
    <w:pPr>
      <w:widowControl/>
      <w:spacing w:after="200"/>
    </w:pPr>
    <w:rPr>
      <w:rFonts w:asciiTheme="minorHAnsi" w:eastAsiaTheme="minorHAnsi" w:hAnsiTheme="minorHAnsi" w:cstheme="minorBidi"/>
      <w:sz w:val="24"/>
      <w:szCs w:val="24"/>
      <w:lang w:val="en"/>
    </w:rPr>
  </w:style>
  <w:style w:type="paragraph" w:customStyle="1" w:styleId="CaptionedFigure">
    <w:name w:val="Captioned Figure"/>
    <w:basedOn w:val="Figure"/>
    <w:rsid w:val="006F63AE"/>
    <w:pPr>
      <w:keepNext/>
    </w:pPr>
  </w:style>
  <w:style w:type="character" w:customStyle="1" w:styleId="VerbatimChar">
    <w:name w:val="Verbatim Char"/>
    <w:basedOn w:val="CaptionChar"/>
    <w:link w:val="SourceCode"/>
    <w:rsid w:val="006F63AE"/>
    <w:rPr>
      <w:rFonts w:ascii="Consolas" w:eastAsiaTheme="minorHAnsi" w:hAnsi="Consolas" w:cstheme="minorBidi"/>
      <w:i/>
      <w:sz w:val="24"/>
      <w:szCs w:val="24"/>
      <w:lang w:val="en"/>
    </w:rPr>
  </w:style>
  <w:style w:type="paragraph" w:customStyle="1" w:styleId="SourceCode">
    <w:name w:val="Source Code"/>
    <w:basedOn w:val="Normal"/>
    <w:link w:val="VerbatimChar"/>
    <w:rsid w:val="006F63AE"/>
    <w:pPr>
      <w:widowControl/>
      <w:wordWrap w:val="0"/>
      <w:spacing w:after="200"/>
    </w:pPr>
    <w:rPr>
      <w:rFonts w:ascii="Consolas" w:eastAsiaTheme="minorHAnsi" w:hAnsi="Consolas" w:cstheme="minorBidi"/>
      <w:i/>
      <w:sz w:val="24"/>
      <w:szCs w:val="24"/>
      <w:lang w:val="en"/>
    </w:rPr>
  </w:style>
  <w:style w:type="character" w:customStyle="1" w:styleId="SectionNumber">
    <w:name w:val="Section Number"/>
    <w:basedOn w:val="CaptionChar"/>
    <w:rsid w:val="006F63AE"/>
    <w:rPr>
      <w:rFonts w:asciiTheme="minorHAnsi" w:eastAsiaTheme="minorHAnsi" w:hAnsiTheme="minorHAnsi" w:cstheme="minorBidi"/>
      <w:i/>
      <w:sz w:val="24"/>
      <w:szCs w:val="24"/>
      <w:lang w:val="en"/>
    </w:rPr>
  </w:style>
  <w:style w:type="paragraph" w:customStyle="1" w:styleId="TOCHeading1">
    <w:name w:val="TOC Heading1"/>
    <w:basedOn w:val="Heading1"/>
    <w:next w:val="BodyText"/>
    <w:uiPriority w:val="39"/>
    <w:unhideWhenUsed/>
    <w:qFormat/>
    <w:rsid w:val="006F63AE"/>
    <w:pPr>
      <w:keepNext/>
      <w:keepLines/>
      <w:widowControl/>
      <w:tabs>
        <w:tab w:val="clear" w:pos="993"/>
      </w:tabs>
      <w:spacing w:before="240" w:after="80" w:line="259" w:lineRule="auto"/>
      <w:ind w:firstLine="0"/>
      <w:jc w:val="left"/>
      <w:outlineLvl w:val="9"/>
    </w:pPr>
    <w:rPr>
      <w:rFonts w:asciiTheme="majorHAnsi" w:eastAsiaTheme="majorEastAsia" w:hAnsiTheme="majorHAnsi" w:cstheme="majorBidi"/>
      <w:b w:val="0"/>
      <w:color w:val="365F91" w:themeColor="accent1" w:themeShade="BF"/>
      <w:sz w:val="40"/>
      <w:szCs w:val="40"/>
      <w:lang w:val="en"/>
    </w:rPr>
  </w:style>
  <w:style w:type="character" w:customStyle="1" w:styleId="KeywordTok">
    <w:name w:val="KeywordTok"/>
    <w:basedOn w:val="VerbatimChar"/>
    <w:rsid w:val="006F63AE"/>
    <w:rPr>
      <w:rFonts w:ascii="Consolas" w:eastAsiaTheme="minorHAnsi" w:hAnsi="Consolas" w:cstheme="minorBidi"/>
      <w:b/>
      <w:i/>
      <w:color w:val="007020"/>
      <w:sz w:val="24"/>
      <w:szCs w:val="24"/>
      <w:lang w:val="en"/>
    </w:rPr>
  </w:style>
  <w:style w:type="character" w:customStyle="1" w:styleId="DataTypeTok">
    <w:name w:val="DataTypeTok"/>
    <w:basedOn w:val="VerbatimChar"/>
    <w:rsid w:val="006F63AE"/>
    <w:rPr>
      <w:rFonts w:ascii="Consolas" w:eastAsiaTheme="minorHAnsi" w:hAnsi="Consolas" w:cstheme="minorBidi"/>
      <w:i/>
      <w:color w:val="902000"/>
      <w:sz w:val="24"/>
      <w:szCs w:val="24"/>
      <w:lang w:val="en"/>
    </w:rPr>
  </w:style>
  <w:style w:type="character" w:customStyle="1" w:styleId="DecValTok">
    <w:name w:val="DecValTok"/>
    <w:basedOn w:val="VerbatimChar"/>
    <w:rsid w:val="006F63AE"/>
    <w:rPr>
      <w:rFonts w:ascii="Consolas" w:eastAsiaTheme="minorHAnsi" w:hAnsi="Consolas" w:cstheme="minorBidi"/>
      <w:i/>
      <w:color w:val="40A070"/>
      <w:sz w:val="24"/>
      <w:szCs w:val="24"/>
      <w:lang w:val="en"/>
    </w:rPr>
  </w:style>
  <w:style w:type="character" w:customStyle="1" w:styleId="BaseNTok">
    <w:name w:val="BaseNTok"/>
    <w:basedOn w:val="VerbatimChar"/>
    <w:rsid w:val="006F63AE"/>
    <w:rPr>
      <w:rFonts w:ascii="Consolas" w:eastAsiaTheme="minorHAnsi" w:hAnsi="Consolas" w:cstheme="minorBidi"/>
      <w:i/>
      <w:color w:val="40A070"/>
      <w:sz w:val="24"/>
      <w:szCs w:val="24"/>
      <w:lang w:val="en"/>
    </w:rPr>
  </w:style>
  <w:style w:type="character" w:customStyle="1" w:styleId="FloatTok">
    <w:name w:val="FloatTok"/>
    <w:basedOn w:val="VerbatimChar"/>
    <w:rsid w:val="006F63AE"/>
    <w:rPr>
      <w:rFonts w:ascii="Consolas" w:eastAsiaTheme="minorHAnsi" w:hAnsi="Consolas" w:cstheme="minorBidi"/>
      <w:i/>
      <w:color w:val="40A070"/>
      <w:sz w:val="24"/>
      <w:szCs w:val="24"/>
      <w:lang w:val="en"/>
    </w:rPr>
  </w:style>
  <w:style w:type="character" w:customStyle="1" w:styleId="ConstantTok">
    <w:name w:val="ConstantTok"/>
    <w:basedOn w:val="VerbatimChar"/>
    <w:rsid w:val="006F63AE"/>
    <w:rPr>
      <w:rFonts w:ascii="Consolas" w:eastAsiaTheme="minorHAnsi" w:hAnsi="Consolas" w:cstheme="minorBidi"/>
      <w:i/>
      <w:color w:val="880000"/>
      <w:sz w:val="24"/>
      <w:szCs w:val="24"/>
      <w:lang w:val="en"/>
    </w:rPr>
  </w:style>
  <w:style w:type="character" w:customStyle="1" w:styleId="CharTok">
    <w:name w:val="CharTok"/>
    <w:basedOn w:val="VerbatimChar"/>
    <w:rsid w:val="006F63AE"/>
    <w:rPr>
      <w:rFonts w:ascii="Consolas" w:eastAsiaTheme="minorHAnsi" w:hAnsi="Consolas" w:cstheme="minorBidi"/>
      <w:i/>
      <w:color w:val="4070A0"/>
      <w:sz w:val="24"/>
      <w:szCs w:val="24"/>
      <w:lang w:val="en"/>
    </w:rPr>
  </w:style>
  <w:style w:type="character" w:customStyle="1" w:styleId="SpecialCharTok">
    <w:name w:val="SpecialCharTok"/>
    <w:basedOn w:val="VerbatimChar"/>
    <w:rsid w:val="006F63AE"/>
    <w:rPr>
      <w:rFonts w:ascii="Consolas" w:eastAsiaTheme="minorHAnsi" w:hAnsi="Consolas" w:cstheme="minorBidi"/>
      <w:i/>
      <w:color w:val="4070A0"/>
      <w:sz w:val="24"/>
      <w:szCs w:val="24"/>
      <w:lang w:val="en"/>
    </w:rPr>
  </w:style>
  <w:style w:type="character" w:customStyle="1" w:styleId="StringTok">
    <w:name w:val="StringTok"/>
    <w:basedOn w:val="VerbatimChar"/>
    <w:rsid w:val="006F63AE"/>
    <w:rPr>
      <w:rFonts w:ascii="Consolas" w:eastAsiaTheme="minorHAnsi" w:hAnsi="Consolas" w:cstheme="minorBidi"/>
      <w:i/>
      <w:color w:val="4070A0"/>
      <w:sz w:val="24"/>
      <w:szCs w:val="24"/>
      <w:lang w:val="en"/>
    </w:rPr>
  </w:style>
  <w:style w:type="character" w:customStyle="1" w:styleId="VerbatimStringTok">
    <w:name w:val="VerbatimStringTok"/>
    <w:basedOn w:val="VerbatimChar"/>
    <w:rsid w:val="006F63AE"/>
    <w:rPr>
      <w:rFonts w:ascii="Consolas" w:eastAsiaTheme="minorHAnsi" w:hAnsi="Consolas" w:cstheme="minorBidi"/>
      <w:i/>
      <w:color w:val="4070A0"/>
      <w:sz w:val="24"/>
      <w:szCs w:val="24"/>
      <w:lang w:val="en"/>
    </w:rPr>
  </w:style>
  <w:style w:type="character" w:customStyle="1" w:styleId="SpecialStringTok">
    <w:name w:val="SpecialStringTok"/>
    <w:basedOn w:val="VerbatimChar"/>
    <w:rsid w:val="006F63AE"/>
    <w:rPr>
      <w:rFonts w:ascii="Consolas" w:eastAsiaTheme="minorHAnsi" w:hAnsi="Consolas" w:cstheme="minorBidi"/>
      <w:i/>
      <w:color w:val="BB6688"/>
      <w:sz w:val="24"/>
      <w:szCs w:val="24"/>
      <w:lang w:val="en"/>
    </w:rPr>
  </w:style>
  <w:style w:type="character" w:customStyle="1" w:styleId="ImportTok">
    <w:name w:val="ImportTok"/>
    <w:basedOn w:val="VerbatimChar"/>
    <w:rsid w:val="006F63AE"/>
    <w:rPr>
      <w:rFonts w:ascii="Consolas" w:eastAsiaTheme="minorHAnsi" w:hAnsi="Consolas" w:cstheme="minorBidi"/>
      <w:b/>
      <w:i/>
      <w:color w:val="008000"/>
      <w:sz w:val="24"/>
      <w:szCs w:val="24"/>
      <w:lang w:val="en"/>
    </w:rPr>
  </w:style>
  <w:style w:type="character" w:customStyle="1" w:styleId="CommentTok">
    <w:name w:val="CommentTok"/>
    <w:basedOn w:val="VerbatimChar"/>
    <w:rsid w:val="006F63AE"/>
    <w:rPr>
      <w:rFonts w:ascii="Consolas" w:eastAsiaTheme="minorHAnsi" w:hAnsi="Consolas" w:cstheme="minorBidi"/>
      <w:i w:val="0"/>
      <w:color w:val="60A0B0"/>
      <w:sz w:val="24"/>
      <w:szCs w:val="24"/>
      <w:lang w:val="en"/>
    </w:rPr>
  </w:style>
  <w:style w:type="character" w:customStyle="1" w:styleId="DocumentationTok">
    <w:name w:val="DocumentationTok"/>
    <w:basedOn w:val="VerbatimChar"/>
    <w:rsid w:val="006F63AE"/>
    <w:rPr>
      <w:rFonts w:ascii="Consolas" w:eastAsiaTheme="minorHAnsi" w:hAnsi="Consolas" w:cstheme="minorBidi"/>
      <w:i w:val="0"/>
      <w:color w:val="BA2121"/>
      <w:sz w:val="24"/>
      <w:szCs w:val="24"/>
      <w:lang w:val="en"/>
    </w:rPr>
  </w:style>
  <w:style w:type="character" w:customStyle="1" w:styleId="AnnotationTok">
    <w:name w:val="AnnotationTok"/>
    <w:basedOn w:val="VerbatimChar"/>
    <w:rsid w:val="006F63AE"/>
    <w:rPr>
      <w:rFonts w:ascii="Consolas" w:eastAsiaTheme="minorHAnsi" w:hAnsi="Consolas" w:cstheme="minorBidi"/>
      <w:b/>
      <w:i w:val="0"/>
      <w:color w:val="60A0B0"/>
      <w:sz w:val="24"/>
      <w:szCs w:val="24"/>
      <w:lang w:val="en"/>
    </w:rPr>
  </w:style>
  <w:style w:type="character" w:customStyle="1" w:styleId="CommentVarTok">
    <w:name w:val="CommentVarTok"/>
    <w:basedOn w:val="VerbatimChar"/>
    <w:rsid w:val="006F63AE"/>
    <w:rPr>
      <w:rFonts w:ascii="Consolas" w:eastAsiaTheme="minorHAnsi" w:hAnsi="Consolas" w:cstheme="minorBidi"/>
      <w:b/>
      <w:i w:val="0"/>
      <w:color w:val="60A0B0"/>
      <w:sz w:val="24"/>
      <w:szCs w:val="24"/>
      <w:lang w:val="en"/>
    </w:rPr>
  </w:style>
  <w:style w:type="character" w:customStyle="1" w:styleId="OtherTok">
    <w:name w:val="OtherTok"/>
    <w:basedOn w:val="VerbatimChar"/>
    <w:rsid w:val="006F63AE"/>
    <w:rPr>
      <w:rFonts w:ascii="Consolas" w:eastAsiaTheme="minorHAnsi" w:hAnsi="Consolas" w:cstheme="minorBidi"/>
      <w:i/>
      <w:color w:val="007020"/>
      <w:sz w:val="24"/>
      <w:szCs w:val="24"/>
      <w:lang w:val="en"/>
    </w:rPr>
  </w:style>
  <w:style w:type="character" w:customStyle="1" w:styleId="FunctionTok">
    <w:name w:val="FunctionTok"/>
    <w:basedOn w:val="VerbatimChar"/>
    <w:rsid w:val="006F63AE"/>
    <w:rPr>
      <w:rFonts w:ascii="Consolas" w:eastAsiaTheme="minorHAnsi" w:hAnsi="Consolas" w:cstheme="minorBidi"/>
      <w:i/>
      <w:color w:val="06287E"/>
      <w:sz w:val="24"/>
      <w:szCs w:val="24"/>
      <w:lang w:val="en"/>
    </w:rPr>
  </w:style>
  <w:style w:type="character" w:customStyle="1" w:styleId="VariableTok">
    <w:name w:val="VariableTok"/>
    <w:basedOn w:val="VerbatimChar"/>
    <w:rsid w:val="006F63AE"/>
    <w:rPr>
      <w:rFonts w:ascii="Consolas" w:eastAsiaTheme="minorHAnsi" w:hAnsi="Consolas" w:cstheme="minorBidi"/>
      <w:i/>
      <w:color w:val="19177C"/>
      <w:sz w:val="24"/>
      <w:szCs w:val="24"/>
      <w:lang w:val="en"/>
    </w:rPr>
  </w:style>
  <w:style w:type="character" w:customStyle="1" w:styleId="ControlFlowTok">
    <w:name w:val="ControlFlowTok"/>
    <w:basedOn w:val="VerbatimChar"/>
    <w:rsid w:val="006F63AE"/>
    <w:rPr>
      <w:rFonts w:ascii="Consolas" w:eastAsiaTheme="minorHAnsi" w:hAnsi="Consolas" w:cstheme="minorBidi"/>
      <w:b/>
      <w:i/>
      <w:color w:val="007020"/>
      <w:sz w:val="24"/>
      <w:szCs w:val="24"/>
      <w:lang w:val="en"/>
    </w:rPr>
  </w:style>
  <w:style w:type="character" w:customStyle="1" w:styleId="OperatorTok">
    <w:name w:val="OperatorTok"/>
    <w:basedOn w:val="VerbatimChar"/>
    <w:rsid w:val="006F63AE"/>
    <w:rPr>
      <w:rFonts w:ascii="Consolas" w:eastAsiaTheme="minorHAnsi" w:hAnsi="Consolas" w:cstheme="minorBidi"/>
      <w:i/>
      <w:color w:val="666666"/>
      <w:sz w:val="24"/>
      <w:szCs w:val="24"/>
      <w:lang w:val="en"/>
    </w:rPr>
  </w:style>
  <w:style w:type="character" w:customStyle="1" w:styleId="BuiltInTok">
    <w:name w:val="BuiltInTok"/>
    <w:basedOn w:val="VerbatimChar"/>
    <w:rsid w:val="006F63AE"/>
    <w:rPr>
      <w:rFonts w:ascii="Consolas" w:eastAsiaTheme="minorHAnsi" w:hAnsi="Consolas" w:cstheme="minorBidi"/>
      <w:i/>
      <w:color w:val="008000"/>
      <w:sz w:val="24"/>
      <w:szCs w:val="24"/>
      <w:lang w:val="en"/>
    </w:rPr>
  </w:style>
  <w:style w:type="character" w:customStyle="1" w:styleId="ExtensionTok">
    <w:name w:val="ExtensionTok"/>
    <w:basedOn w:val="VerbatimChar"/>
    <w:rsid w:val="006F63AE"/>
    <w:rPr>
      <w:rFonts w:ascii="Consolas" w:eastAsiaTheme="minorHAnsi" w:hAnsi="Consolas" w:cstheme="minorBidi"/>
      <w:i/>
      <w:sz w:val="24"/>
      <w:szCs w:val="24"/>
      <w:lang w:val="en"/>
    </w:rPr>
  </w:style>
  <w:style w:type="character" w:customStyle="1" w:styleId="PreprocessorTok">
    <w:name w:val="PreprocessorTok"/>
    <w:basedOn w:val="VerbatimChar"/>
    <w:rsid w:val="006F63AE"/>
    <w:rPr>
      <w:rFonts w:ascii="Consolas" w:eastAsiaTheme="minorHAnsi" w:hAnsi="Consolas" w:cstheme="minorBidi"/>
      <w:i/>
      <w:color w:val="BC7A00"/>
      <w:sz w:val="24"/>
      <w:szCs w:val="24"/>
      <w:lang w:val="en"/>
    </w:rPr>
  </w:style>
  <w:style w:type="character" w:customStyle="1" w:styleId="AttributeTok">
    <w:name w:val="AttributeTok"/>
    <w:basedOn w:val="VerbatimChar"/>
    <w:rsid w:val="006F63AE"/>
    <w:rPr>
      <w:rFonts w:ascii="Consolas" w:eastAsiaTheme="minorHAnsi" w:hAnsi="Consolas" w:cstheme="minorBidi"/>
      <w:i/>
      <w:color w:val="7D9029"/>
      <w:sz w:val="24"/>
      <w:szCs w:val="24"/>
      <w:lang w:val="en"/>
    </w:rPr>
  </w:style>
  <w:style w:type="character" w:customStyle="1" w:styleId="RegionMarkerTok">
    <w:name w:val="RegionMarkerTok"/>
    <w:basedOn w:val="VerbatimChar"/>
    <w:rsid w:val="006F63AE"/>
    <w:rPr>
      <w:rFonts w:ascii="Consolas" w:eastAsiaTheme="minorHAnsi" w:hAnsi="Consolas" w:cstheme="minorBidi"/>
      <w:i/>
      <w:sz w:val="24"/>
      <w:szCs w:val="24"/>
      <w:lang w:val="en"/>
    </w:rPr>
  </w:style>
  <w:style w:type="character" w:customStyle="1" w:styleId="InformationTok">
    <w:name w:val="InformationTok"/>
    <w:basedOn w:val="VerbatimChar"/>
    <w:rsid w:val="006F63AE"/>
    <w:rPr>
      <w:rFonts w:ascii="Consolas" w:eastAsiaTheme="minorHAnsi" w:hAnsi="Consolas" w:cstheme="minorBidi"/>
      <w:b/>
      <w:i w:val="0"/>
      <w:color w:val="60A0B0"/>
      <w:sz w:val="24"/>
      <w:szCs w:val="24"/>
      <w:lang w:val="en"/>
    </w:rPr>
  </w:style>
  <w:style w:type="character" w:customStyle="1" w:styleId="WarningTok">
    <w:name w:val="WarningTok"/>
    <w:basedOn w:val="VerbatimChar"/>
    <w:rsid w:val="006F63AE"/>
    <w:rPr>
      <w:rFonts w:ascii="Consolas" w:eastAsiaTheme="minorHAnsi" w:hAnsi="Consolas" w:cstheme="minorBidi"/>
      <w:b/>
      <w:i w:val="0"/>
      <w:color w:val="60A0B0"/>
      <w:sz w:val="24"/>
      <w:szCs w:val="24"/>
      <w:lang w:val="en"/>
    </w:rPr>
  </w:style>
  <w:style w:type="character" w:customStyle="1" w:styleId="AlertTok">
    <w:name w:val="AlertTok"/>
    <w:basedOn w:val="VerbatimChar"/>
    <w:rsid w:val="006F63AE"/>
    <w:rPr>
      <w:rFonts w:ascii="Consolas" w:eastAsiaTheme="minorHAnsi" w:hAnsi="Consolas" w:cstheme="minorBidi"/>
      <w:b/>
      <w:i/>
      <w:color w:val="FF0000"/>
      <w:sz w:val="24"/>
      <w:szCs w:val="24"/>
      <w:lang w:val="en"/>
    </w:rPr>
  </w:style>
  <w:style w:type="character" w:customStyle="1" w:styleId="ErrorTok">
    <w:name w:val="ErrorTok"/>
    <w:basedOn w:val="VerbatimChar"/>
    <w:rsid w:val="006F63AE"/>
    <w:rPr>
      <w:rFonts w:ascii="Consolas" w:eastAsiaTheme="minorHAnsi" w:hAnsi="Consolas" w:cstheme="minorBidi"/>
      <w:b/>
      <w:i/>
      <w:color w:val="FF0000"/>
      <w:sz w:val="24"/>
      <w:szCs w:val="24"/>
      <w:lang w:val="en"/>
    </w:rPr>
  </w:style>
  <w:style w:type="character" w:customStyle="1" w:styleId="NormalTok">
    <w:name w:val="NormalTok"/>
    <w:basedOn w:val="VerbatimChar"/>
    <w:rsid w:val="006F63AE"/>
    <w:rPr>
      <w:rFonts w:ascii="Consolas" w:eastAsiaTheme="minorHAnsi" w:hAnsi="Consolas" w:cstheme="minorBidi"/>
      <w:i/>
      <w:sz w:val="24"/>
      <w:szCs w:val="24"/>
      <w:lang w:val="en"/>
    </w:rPr>
  </w:style>
  <w:style w:type="paragraph" w:customStyle="1" w:styleId="Revision1">
    <w:name w:val="Revision1"/>
    <w:hidden/>
    <w:rsid w:val="006F63AE"/>
    <w:pPr>
      <w:widowControl/>
    </w:pPr>
    <w:rPr>
      <w:rFonts w:asciiTheme="minorHAnsi" w:eastAsiaTheme="minorHAnsi" w:hAnsiTheme="minorHAnsi" w:cstheme="minorBidi"/>
      <w:sz w:val="24"/>
      <w:szCs w:val="24"/>
      <w:lang w:val="en"/>
    </w:rPr>
  </w:style>
  <w:style w:type="character" w:customStyle="1" w:styleId="fontstyle31">
    <w:name w:val="fontstyle31"/>
    <w:basedOn w:val="DefaultParagraphFont"/>
    <w:rsid w:val="006F63AE"/>
    <w:rPr>
      <w:rFonts w:ascii="Times New Roman" w:hAnsi="Times New Roman" w:cs="Times New Roman" w:hint="default"/>
      <w:b/>
      <w:bCs/>
      <w:i/>
      <w:iCs/>
      <w:color w:val="000000"/>
      <w:sz w:val="28"/>
      <w:szCs w:val="28"/>
    </w:rPr>
  </w:style>
  <w:style w:type="character" w:customStyle="1" w:styleId="citation-197">
    <w:name w:val="citation-197"/>
    <w:basedOn w:val="DefaultParagraphFont"/>
    <w:rsid w:val="006F63AE"/>
  </w:style>
  <w:style w:type="character" w:customStyle="1" w:styleId="citation-196">
    <w:name w:val="citation-196"/>
    <w:basedOn w:val="DefaultParagraphFont"/>
    <w:rsid w:val="006F63AE"/>
  </w:style>
  <w:style w:type="character" w:customStyle="1" w:styleId="citation-195">
    <w:name w:val="citation-195"/>
    <w:basedOn w:val="DefaultParagraphFont"/>
    <w:rsid w:val="006F63AE"/>
  </w:style>
  <w:style w:type="character" w:customStyle="1" w:styleId="citation-142">
    <w:name w:val="citation-142"/>
    <w:basedOn w:val="DefaultParagraphFont"/>
    <w:rsid w:val="006F63AE"/>
  </w:style>
  <w:style w:type="character" w:customStyle="1" w:styleId="citation-203">
    <w:name w:val="citation-203"/>
    <w:basedOn w:val="DefaultParagraphFont"/>
    <w:rsid w:val="006F63AE"/>
  </w:style>
  <w:style w:type="character" w:customStyle="1" w:styleId="citation-202">
    <w:name w:val="citation-202"/>
    <w:basedOn w:val="DefaultParagraphFont"/>
    <w:rsid w:val="006F63AE"/>
  </w:style>
  <w:style w:type="character" w:customStyle="1" w:styleId="citation-201">
    <w:name w:val="citation-201"/>
    <w:basedOn w:val="DefaultParagraphFont"/>
    <w:rsid w:val="006F63AE"/>
  </w:style>
  <w:style w:type="character" w:customStyle="1" w:styleId="citation-143">
    <w:name w:val="citation-143"/>
    <w:basedOn w:val="DefaultParagraphFont"/>
    <w:rsid w:val="006F63AE"/>
  </w:style>
  <w:style w:type="character" w:styleId="UnresolvedMention">
    <w:name w:val="Unresolved Mention"/>
    <w:basedOn w:val="DefaultParagraphFont"/>
    <w:uiPriority w:val="99"/>
    <w:semiHidden/>
    <w:unhideWhenUsed/>
    <w:rsid w:val="006F63AE"/>
    <w:rPr>
      <w:color w:val="605E5C"/>
      <w:shd w:val="clear" w:color="auto" w:fill="E1DFDD"/>
    </w:rPr>
  </w:style>
  <w:style w:type="paragraph" w:styleId="TOCHeading">
    <w:name w:val="TOC Heading"/>
    <w:basedOn w:val="Heading1"/>
    <w:next w:val="Normal"/>
    <w:uiPriority w:val="39"/>
    <w:unhideWhenUsed/>
    <w:qFormat/>
    <w:rsid w:val="006F63AE"/>
    <w:pPr>
      <w:keepNext/>
      <w:keepLines/>
      <w:widowControl/>
      <w:tabs>
        <w:tab w:val="clear" w:pos="993"/>
      </w:tabs>
      <w:spacing w:before="480" w:after="0" w:line="276" w:lineRule="auto"/>
      <w:ind w:firstLine="0"/>
      <w:jc w:val="left"/>
      <w:outlineLvl w:val="9"/>
    </w:pPr>
    <w:rPr>
      <w:rFonts w:asciiTheme="majorHAnsi" w:eastAsiaTheme="majorEastAsia" w:hAnsiTheme="majorHAnsi" w:cstheme="majorBidi"/>
      <w:b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19659">
      <w:bodyDiv w:val="1"/>
      <w:marLeft w:val="0"/>
      <w:marRight w:val="0"/>
      <w:marTop w:val="0"/>
      <w:marBottom w:val="0"/>
      <w:divBdr>
        <w:top w:val="none" w:sz="0" w:space="0" w:color="auto"/>
        <w:left w:val="none" w:sz="0" w:space="0" w:color="auto"/>
        <w:bottom w:val="none" w:sz="0" w:space="0" w:color="auto"/>
        <w:right w:val="none" w:sz="0" w:space="0" w:color="auto"/>
      </w:divBdr>
    </w:div>
    <w:div w:id="781342496">
      <w:bodyDiv w:val="1"/>
      <w:marLeft w:val="0"/>
      <w:marRight w:val="0"/>
      <w:marTop w:val="0"/>
      <w:marBottom w:val="0"/>
      <w:divBdr>
        <w:top w:val="none" w:sz="0" w:space="0" w:color="auto"/>
        <w:left w:val="none" w:sz="0" w:space="0" w:color="auto"/>
        <w:bottom w:val="none" w:sz="0" w:space="0" w:color="auto"/>
        <w:right w:val="none" w:sz="0" w:space="0" w:color="auto"/>
      </w:divBdr>
    </w:div>
    <w:div w:id="809640308">
      <w:bodyDiv w:val="1"/>
      <w:marLeft w:val="0"/>
      <w:marRight w:val="0"/>
      <w:marTop w:val="0"/>
      <w:marBottom w:val="0"/>
      <w:divBdr>
        <w:top w:val="none" w:sz="0" w:space="0" w:color="auto"/>
        <w:left w:val="none" w:sz="0" w:space="0" w:color="auto"/>
        <w:bottom w:val="none" w:sz="0" w:space="0" w:color="auto"/>
        <w:right w:val="none" w:sz="0" w:space="0" w:color="auto"/>
      </w:divBdr>
    </w:div>
    <w:div w:id="1252590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Visio_Drawing4.vsdx"/><Relationship Id="rId42" Type="http://schemas.openxmlformats.org/officeDocument/2006/relationships/image" Target="media/image16.emf"/><Relationship Id="rId47" Type="http://schemas.openxmlformats.org/officeDocument/2006/relationships/package" Target="embeddings/Microsoft_Visio_Drawing17.vsdx"/><Relationship Id="rId63" Type="http://schemas.openxmlformats.org/officeDocument/2006/relationships/package" Target="embeddings/Microsoft_Visio_Drawing25.vsdx"/><Relationship Id="rId68" Type="http://schemas.openxmlformats.org/officeDocument/2006/relationships/image" Target="media/image29.emf"/><Relationship Id="rId16" Type="http://schemas.openxmlformats.org/officeDocument/2006/relationships/image" Target="media/image3.emf"/><Relationship Id="rId11" Type="http://schemas.openxmlformats.org/officeDocument/2006/relationships/image" Target="media/image1.emf"/><Relationship Id="rId32" Type="http://schemas.openxmlformats.org/officeDocument/2006/relationships/image" Target="media/image11.emf"/><Relationship Id="rId37" Type="http://schemas.openxmlformats.org/officeDocument/2006/relationships/package" Target="embeddings/Microsoft_Visio_Drawing12.vsdx"/><Relationship Id="rId53" Type="http://schemas.openxmlformats.org/officeDocument/2006/relationships/package" Target="embeddings/Microsoft_Visio_Drawing20.vsdx"/><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package" Target="embeddings/Microsoft_Visio_Drawing33.vsdx"/><Relationship Id="rId5" Type="http://schemas.openxmlformats.org/officeDocument/2006/relationships/settings" Target="settings.xml"/><Relationship Id="rId61" Type="http://schemas.openxmlformats.org/officeDocument/2006/relationships/package" Target="embeddings/Microsoft_Visio_Drawing24.vsdx"/><Relationship Id="rId82" Type="http://schemas.openxmlformats.org/officeDocument/2006/relationships/fontTable" Target="fontTable.xml"/><Relationship Id="rId19" Type="http://schemas.openxmlformats.org/officeDocument/2006/relationships/package" Target="embeddings/Microsoft_Visio_Drawing3.vsdx"/><Relationship Id="rId14" Type="http://schemas.openxmlformats.org/officeDocument/2006/relationships/package" Target="embeddings/Microsoft_Visio_Drawing1.vsdx"/><Relationship Id="rId22" Type="http://schemas.openxmlformats.org/officeDocument/2006/relationships/image" Target="media/image6.emf"/><Relationship Id="rId27" Type="http://schemas.openxmlformats.org/officeDocument/2006/relationships/package" Target="embeddings/Microsoft_Visio_Drawing7.vsdx"/><Relationship Id="rId30" Type="http://schemas.openxmlformats.org/officeDocument/2006/relationships/image" Target="media/image10.emf"/><Relationship Id="rId35" Type="http://schemas.openxmlformats.org/officeDocument/2006/relationships/package" Target="embeddings/Microsoft_Visio_Drawing11.vsdx"/><Relationship Id="rId43" Type="http://schemas.openxmlformats.org/officeDocument/2006/relationships/package" Target="embeddings/Microsoft_Visio_Drawing15.vsd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Visio_Drawing28.vsdx"/><Relationship Id="rId77" Type="http://schemas.openxmlformats.org/officeDocument/2006/relationships/package" Target="embeddings/Microsoft_Visio_Drawing32.vsdx"/><Relationship Id="rId8" Type="http://schemas.openxmlformats.org/officeDocument/2006/relationships/endnotes" Target="endnotes.xml"/><Relationship Id="rId51" Type="http://schemas.openxmlformats.org/officeDocument/2006/relationships/package" Target="embeddings/Microsoft_Visio_Drawing19.vsdx"/><Relationship Id="rId72" Type="http://schemas.openxmlformats.org/officeDocument/2006/relationships/image" Target="media/image31.emf"/><Relationship Id="rId80" Type="http://schemas.openxmlformats.org/officeDocument/2006/relationships/header" Target="header4.xml"/><Relationship Id="rId3" Type="http://schemas.openxmlformats.org/officeDocument/2006/relationships/numbering" Target="numbering.xml"/><Relationship Id="rId12" Type="http://schemas.openxmlformats.org/officeDocument/2006/relationships/package" Target="embeddings/Microsoft_Visio_Drawing.vsdx"/><Relationship Id="rId17" Type="http://schemas.openxmlformats.org/officeDocument/2006/relationships/package" Target="embeddings/Microsoft_Visio_Drawing2.vsdx"/><Relationship Id="rId25" Type="http://schemas.openxmlformats.org/officeDocument/2006/relationships/package" Target="embeddings/Microsoft_Visio_Drawing6.vsdx"/><Relationship Id="rId33" Type="http://schemas.openxmlformats.org/officeDocument/2006/relationships/package" Target="embeddings/Microsoft_Visio_Drawing10.vsd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Visio_Drawing23.vsdx"/><Relationship Id="rId67" Type="http://schemas.openxmlformats.org/officeDocument/2006/relationships/package" Target="embeddings/Microsoft_Visio_Drawing27.vsdx"/><Relationship Id="rId20" Type="http://schemas.openxmlformats.org/officeDocument/2006/relationships/image" Target="media/image5.emf"/><Relationship Id="rId41" Type="http://schemas.openxmlformats.org/officeDocument/2006/relationships/package" Target="embeddings/Microsoft_Visio_Drawing14.vsd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Visio_Drawing31.vsdx"/><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package" Target="embeddings/Microsoft_Visio_Drawing5.vsd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Visio_Drawing18.vsdx"/><Relationship Id="rId57" Type="http://schemas.openxmlformats.org/officeDocument/2006/relationships/package" Target="embeddings/Microsoft_Visio_Drawing22.vsdx"/><Relationship Id="rId10" Type="http://schemas.openxmlformats.org/officeDocument/2006/relationships/header" Target="header2.xml"/><Relationship Id="rId31" Type="http://schemas.openxmlformats.org/officeDocument/2006/relationships/package" Target="embeddings/Microsoft_Visio_Drawing9.vsd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Visio_Drawing26.vsdx"/><Relationship Id="rId73" Type="http://schemas.openxmlformats.org/officeDocument/2006/relationships/package" Target="embeddings/Microsoft_Visio_Drawing30.vsdx"/><Relationship Id="rId78" Type="http://schemas.openxmlformats.org/officeDocument/2006/relationships/image" Target="media/image34.emf"/><Relationship Id="rId81" Type="http://schemas.openxmlformats.org/officeDocument/2006/relationships/header" Target="header5.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4.emf"/><Relationship Id="rId39" Type="http://schemas.openxmlformats.org/officeDocument/2006/relationships/package" Target="embeddings/Microsoft_Visio_Drawing13.vsd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Visio_Drawing21.vsdx"/><Relationship Id="rId76" Type="http://schemas.openxmlformats.org/officeDocument/2006/relationships/image" Target="media/image33.emf"/><Relationship Id="rId7" Type="http://schemas.openxmlformats.org/officeDocument/2006/relationships/footnotes" Target="footnotes.xml"/><Relationship Id="rId71" Type="http://schemas.openxmlformats.org/officeDocument/2006/relationships/package" Target="embeddings/Microsoft_Visio_Drawing29.vsdx"/><Relationship Id="rId2" Type="http://schemas.openxmlformats.org/officeDocument/2006/relationships/customXml" Target="../customXml/item2.xml"/><Relationship Id="rId29" Type="http://schemas.openxmlformats.org/officeDocument/2006/relationships/package" Target="embeddings/Microsoft_Visio_Drawing8.vsdx"/><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package" Target="embeddings/Microsoft_Visio_Drawing16.vsdx"/><Relationship Id="rId66"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OSh+R+96ixNozLTbkrngASgASw==">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10C5CC-027C-466D-ADA9-3480718D6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66</Pages>
  <Words>17717</Words>
  <Characters>100987</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Ngan Mai</cp:lastModifiedBy>
  <cp:revision>27</cp:revision>
  <dcterms:created xsi:type="dcterms:W3CDTF">2026-05-22T13:48:00Z</dcterms:created>
  <dcterms:modified xsi:type="dcterms:W3CDTF">2026-05-22T15:27:00Z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2015-05-08T00:00:00Z</vt:lpwstr>
  </property>
  <property fmtid="{D5CDD505-2E9C-101B-9397-08002B2CF9AE}" pid="3" name="Creator">
    <vt:lpwstr>Microsoft® Office Word 2007</vt:lpwstr>
  </property>
  <property fmtid="{D5CDD505-2E9C-101B-9397-08002B2CF9AE}" pid="4" name="LastSaved">
    <vt:lpwstr>2023-10-13T00:00:00Z</vt:lpwstr>
  </property>
  <property fmtid="{D5CDD505-2E9C-101B-9397-08002B2CF9AE}" pid="5" name="ContentTypeId">
    <vt:lpwstr>0x0101008E7153A2C27D484389C732B4C49688C7</vt:lpwstr>
  </property>
  <property fmtid="{D5CDD505-2E9C-101B-9397-08002B2CF9AE}" pid="6" name="MSIP_Label_defa4170-0d19-0005-0004-bc88714345d2_Enabled">
    <vt:lpwstr>true</vt:lpwstr>
  </property>
  <property fmtid="{D5CDD505-2E9C-101B-9397-08002B2CF9AE}" pid="7" name="MSIP_Label_defa4170-0d19-0005-0004-bc88714345d2_SetDate">
    <vt:lpwstr>2024-07-04T15:59:32Z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df14a040-acc2-49be-8cb7-d25b1e881d6a</vt:lpwstr>
  </property>
  <property fmtid="{D5CDD505-2E9C-101B-9397-08002B2CF9AE}" pid="11" name="MSIP_Label_defa4170-0d19-0005-0004-bc88714345d2_ActionId">
    <vt:lpwstr>b4b1202b-c242-4cbc-b5bd-2c3b4e2a376c</vt:lpwstr>
  </property>
  <property fmtid="{D5CDD505-2E9C-101B-9397-08002B2CF9AE}" pid="12" name="MSIP_Label_defa4170-0d19-0005-0004-bc88714345d2_ContentBits">
    <vt:lpwstr>0</vt:lpwstr>
  </property>
</Properties>
</file>